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DB" w:rsidRDefault="00D232DB" w:rsidP="00FE05E7">
      <w:pPr>
        <w:tabs>
          <w:tab w:val="left" w:pos="1560"/>
        </w:tabs>
        <w:ind w:left="0" w:right="0"/>
        <w:jc w:val="center"/>
        <w:rPr>
          <w:sz w:val="28"/>
          <w:szCs w:val="28"/>
        </w:rPr>
      </w:pPr>
    </w:p>
    <w:p w:rsidR="00FE05E7" w:rsidRPr="00972975" w:rsidRDefault="00DE36F1" w:rsidP="00FE05E7">
      <w:pPr>
        <w:tabs>
          <w:tab w:val="left" w:pos="1560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  <w:r>
        <w:rPr>
          <w:sz w:val="28"/>
          <w:szCs w:val="28"/>
        </w:rPr>
        <w:t>МОКУ «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К)ОШ №10(</w:t>
      </w:r>
      <w:r w:rsidR="00FE05E7">
        <w:rPr>
          <w:sz w:val="28"/>
          <w:szCs w:val="28"/>
          <w:lang w:val="en-US"/>
        </w:rPr>
        <w:t>VIII</w:t>
      </w:r>
      <w:r w:rsidR="00FE05E7">
        <w:rPr>
          <w:sz w:val="28"/>
          <w:szCs w:val="28"/>
        </w:rPr>
        <w:t xml:space="preserve"> вида</w:t>
      </w:r>
      <w:r>
        <w:rPr>
          <w:sz w:val="28"/>
          <w:szCs w:val="28"/>
        </w:rPr>
        <w:t>)</w:t>
      </w:r>
      <w:r w:rsidR="00FE05E7">
        <w:rPr>
          <w:sz w:val="28"/>
          <w:szCs w:val="28"/>
        </w:rPr>
        <w:t>»</w:t>
      </w:r>
      <w:r>
        <w:rPr>
          <w:sz w:val="28"/>
          <w:szCs w:val="28"/>
        </w:rPr>
        <w:t xml:space="preserve"> г. Каспийска</w:t>
      </w:r>
    </w:p>
    <w:p w:rsidR="00FE05E7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B3C26" w:rsidRDefault="007B3C26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B3C26" w:rsidRPr="00C81795" w:rsidRDefault="007B3C26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tabs>
          <w:tab w:val="left" w:pos="709"/>
          <w:tab w:val="left" w:pos="993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7B3C26" w:rsidRPr="00C81795" w:rsidRDefault="007B3C26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009EC" w:rsidRPr="009068E7" w:rsidRDefault="009009EC" w:rsidP="009009EC">
      <w:pPr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Адаптированная образовательная </w:t>
      </w:r>
      <w:r w:rsidRPr="009068E7">
        <w:rPr>
          <w:b/>
          <w:sz w:val="36"/>
          <w:szCs w:val="36"/>
        </w:rPr>
        <w:t>программа</w:t>
      </w:r>
    </w:p>
    <w:p w:rsidR="009009EC" w:rsidRPr="009068E7" w:rsidRDefault="009009EC" w:rsidP="009009EC">
      <w:pPr>
        <w:ind w:left="0"/>
        <w:jc w:val="center"/>
        <w:rPr>
          <w:b/>
          <w:sz w:val="36"/>
          <w:szCs w:val="36"/>
        </w:rPr>
      </w:pPr>
      <w:r w:rsidRPr="009068E7">
        <w:rPr>
          <w:b/>
          <w:sz w:val="36"/>
          <w:szCs w:val="36"/>
        </w:rPr>
        <w:t>по предмету «  Письмо  и развитие речи</w:t>
      </w:r>
      <w:r>
        <w:rPr>
          <w:b/>
          <w:sz w:val="36"/>
          <w:szCs w:val="36"/>
        </w:rPr>
        <w:t xml:space="preserve">» 2 </w:t>
      </w:r>
      <w:r w:rsidRPr="009068E7">
        <w:rPr>
          <w:b/>
          <w:sz w:val="36"/>
          <w:szCs w:val="36"/>
        </w:rPr>
        <w:t>класс</w:t>
      </w:r>
    </w:p>
    <w:p w:rsidR="00FE05E7" w:rsidRPr="00C81795" w:rsidRDefault="00FE05E7" w:rsidP="009009EC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FE05E7" w:rsidP="00FE05E7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9009EC" w:rsidRDefault="009009EC" w:rsidP="009009EC">
      <w:pPr>
        <w:ind w:left="0" w:right="0"/>
        <w:rPr>
          <w:b/>
          <w:bCs/>
          <w:color w:val="000000"/>
          <w:spacing w:val="-2"/>
          <w:w w:val="120"/>
          <w:sz w:val="28"/>
          <w:szCs w:val="28"/>
        </w:rPr>
      </w:pPr>
    </w:p>
    <w:p w:rsidR="00FE05E7" w:rsidRPr="00C81795" w:rsidRDefault="009009EC" w:rsidP="009009EC">
      <w:pPr>
        <w:ind w:left="0" w:right="0"/>
        <w:rPr>
          <w:sz w:val="28"/>
          <w:szCs w:val="28"/>
        </w:rPr>
      </w:pPr>
      <w:r>
        <w:rPr>
          <w:b/>
          <w:bCs/>
          <w:color w:val="000000"/>
          <w:spacing w:val="-2"/>
          <w:w w:val="120"/>
          <w:sz w:val="28"/>
          <w:szCs w:val="28"/>
        </w:rPr>
        <w:t xml:space="preserve">                                                                        </w:t>
      </w:r>
      <w:r w:rsidR="00FE05E7" w:rsidRPr="00C81795">
        <w:rPr>
          <w:sz w:val="28"/>
          <w:szCs w:val="28"/>
        </w:rPr>
        <w:t>Учитель начальных классов:</w:t>
      </w:r>
    </w:p>
    <w:p w:rsidR="00FE05E7" w:rsidRDefault="00FE05E7" w:rsidP="00FE05E7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 w:rsidR="00DE36F1">
        <w:rPr>
          <w:sz w:val="28"/>
          <w:szCs w:val="28"/>
        </w:rPr>
        <w:t>Шамхалова</w:t>
      </w:r>
      <w:proofErr w:type="spellEnd"/>
      <w:r w:rsidR="00DE36F1">
        <w:rPr>
          <w:sz w:val="28"/>
          <w:szCs w:val="28"/>
        </w:rPr>
        <w:t xml:space="preserve"> Альбина </w:t>
      </w:r>
      <w:proofErr w:type="spellStart"/>
      <w:r w:rsidR="00DE36F1">
        <w:rPr>
          <w:sz w:val="28"/>
          <w:szCs w:val="28"/>
        </w:rPr>
        <w:t>Саныевна</w:t>
      </w:r>
      <w:proofErr w:type="spellEnd"/>
    </w:p>
    <w:p w:rsidR="00FE05E7" w:rsidRDefault="00FE05E7" w:rsidP="00FE05E7">
      <w:pPr>
        <w:ind w:left="0" w:right="0"/>
        <w:jc w:val="right"/>
        <w:rPr>
          <w:sz w:val="28"/>
          <w:szCs w:val="28"/>
        </w:rPr>
      </w:pPr>
    </w:p>
    <w:p w:rsidR="00FE05E7" w:rsidRDefault="00FE05E7" w:rsidP="00FE05E7">
      <w:pPr>
        <w:ind w:left="0" w:right="0"/>
        <w:jc w:val="right"/>
        <w:rPr>
          <w:sz w:val="28"/>
          <w:szCs w:val="28"/>
        </w:rPr>
      </w:pPr>
    </w:p>
    <w:p w:rsidR="00FE05E7" w:rsidRPr="00C81795" w:rsidRDefault="00FE05E7" w:rsidP="00FE05E7">
      <w:pPr>
        <w:rPr>
          <w:sz w:val="28"/>
          <w:szCs w:val="28"/>
        </w:rPr>
      </w:pPr>
    </w:p>
    <w:p w:rsidR="009009EC" w:rsidRDefault="009009EC" w:rsidP="009009EC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9009EC" w:rsidRDefault="009009EC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9009EC" w:rsidRDefault="009009EC" w:rsidP="009009EC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9009EC" w:rsidRDefault="009009EC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7B3C26" w:rsidRDefault="007B3C26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DE36F1" w:rsidRDefault="009009EC" w:rsidP="009009EC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DE36F1" w:rsidRDefault="00DE36F1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9009EC" w:rsidRDefault="00DE36F1" w:rsidP="009009EC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FE05E7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9009EC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="009009EC">
        <w:rPr>
          <w:sz w:val="28"/>
          <w:szCs w:val="28"/>
        </w:rPr>
        <w:t xml:space="preserve"> уч.</w:t>
      </w:r>
      <w:r w:rsidR="00FE05E7">
        <w:rPr>
          <w:sz w:val="28"/>
          <w:szCs w:val="28"/>
        </w:rPr>
        <w:t xml:space="preserve"> </w:t>
      </w:r>
      <w:r w:rsidR="00FE671B">
        <w:rPr>
          <w:sz w:val="28"/>
          <w:szCs w:val="28"/>
        </w:rPr>
        <w:t>г</w:t>
      </w:r>
      <w:r w:rsidR="00FE05E7">
        <w:rPr>
          <w:sz w:val="28"/>
          <w:szCs w:val="28"/>
        </w:rPr>
        <w:t>од</w:t>
      </w:r>
    </w:p>
    <w:p w:rsidR="007B3C26" w:rsidRDefault="007B3C26" w:rsidP="009009EC">
      <w:pPr>
        <w:tabs>
          <w:tab w:val="left" w:pos="3433"/>
        </w:tabs>
        <w:ind w:left="0"/>
        <w:rPr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b/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b/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b/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b/>
          <w:sz w:val="28"/>
          <w:szCs w:val="28"/>
        </w:rPr>
      </w:pPr>
    </w:p>
    <w:p w:rsidR="00DE36F1" w:rsidRDefault="00DE36F1" w:rsidP="009009EC">
      <w:pPr>
        <w:tabs>
          <w:tab w:val="left" w:pos="3433"/>
        </w:tabs>
        <w:ind w:left="0"/>
        <w:rPr>
          <w:b/>
          <w:sz w:val="28"/>
          <w:szCs w:val="28"/>
        </w:rPr>
      </w:pPr>
    </w:p>
    <w:p w:rsidR="00FE05E7" w:rsidRPr="009009EC" w:rsidRDefault="00FE05E7" w:rsidP="009009EC">
      <w:pPr>
        <w:tabs>
          <w:tab w:val="left" w:pos="3433"/>
        </w:tabs>
        <w:ind w:left="0"/>
        <w:rPr>
          <w:sz w:val="28"/>
          <w:szCs w:val="28"/>
        </w:rPr>
      </w:pPr>
      <w:r w:rsidRPr="004B54CD">
        <w:rPr>
          <w:b/>
          <w:sz w:val="28"/>
          <w:szCs w:val="28"/>
        </w:rPr>
        <w:t>Пояснительная записка</w:t>
      </w:r>
    </w:p>
    <w:p w:rsidR="00FE05E7" w:rsidRPr="00606152" w:rsidRDefault="00FE05E7" w:rsidP="00FE05E7">
      <w:pPr>
        <w:ind w:left="0"/>
        <w:jc w:val="both"/>
        <w:rPr>
          <w:sz w:val="22"/>
        </w:rPr>
      </w:pPr>
      <w:r>
        <w:rPr>
          <w:rFonts w:eastAsia="Calibri"/>
          <w:sz w:val="28"/>
          <w:szCs w:val="28"/>
        </w:rPr>
        <w:t xml:space="preserve">Адаптированная образовательная программа по предмету «Письмо и развитие речи» во 2 классе составлена </w:t>
      </w:r>
      <w:r w:rsidRPr="009068E7">
        <w:rPr>
          <w:rFonts w:eastAsia="Calibri"/>
          <w:sz w:val="28"/>
          <w:szCs w:val="28"/>
        </w:rPr>
        <w:t>в соответствии с основной адаптированной общеобразовательной программой на 201</w:t>
      </w:r>
      <w:r w:rsidR="00DE36F1">
        <w:rPr>
          <w:rFonts w:eastAsia="Calibri"/>
          <w:sz w:val="28"/>
          <w:szCs w:val="28"/>
        </w:rPr>
        <w:t>7</w:t>
      </w:r>
      <w:r w:rsidRPr="009068E7">
        <w:rPr>
          <w:rFonts w:eastAsia="Calibri"/>
          <w:sz w:val="28"/>
          <w:szCs w:val="28"/>
        </w:rPr>
        <w:t>-201</w:t>
      </w:r>
      <w:r w:rsidR="00DE36F1">
        <w:rPr>
          <w:rFonts w:eastAsia="Calibri"/>
          <w:sz w:val="28"/>
          <w:szCs w:val="28"/>
        </w:rPr>
        <w:t>8</w:t>
      </w:r>
      <w:r w:rsidRPr="009068E7">
        <w:rPr>
          <w:rFonts w:eastAsia="Calibri"/>
          <w:sz w:val="28"/>
          <w:szCs w:val="28"/>
        </w:rPr>
        <w:t xml:space="preserve"> уч.</w:t>
      </w:r>
      <w:r>
        <w:rPr>
          <w:rFonts w:eastAsia="Calibri"/>
          <w:sz w:val="28"/>
          <w:szCs w:val="28"/>
        </w:rPr>
        <w:t xml:space="preserve"> г</w:t>
      </w:r>
      <w:r w:rsidRPr="009068E7">
        <w:rPr>
          <w:rFonts w:eastAsia="Calibri"/>
          <w:sz w:val="28"/>
          <w:szCs w:val="28"/>
        </w:rPr>
        <w:t>од</w:t>
      </w:r>
      <w:r>
        <w:rPr>
          <w:sz w:val="22"/>
        </w:rPr>
        <w:t xml:space="preserve"> </w:t>
      </w:r>
      <w:r>
        <w:rPr>
          <w:sz w:val="28"/>
          <w:szCs w:val="28"/>
        </w:rPr>
        <w:t>и следующих  нормативно -  правовых документов:</w:t>
      </w:r>
    </w:p>
    <w:p w:rsidR="00FE05E7" w:rsidRPr="009068E7" w:rsidRDefault="00FE05E7" w:rsidP="00FE05E7">
      <w:pPr>
        <w:spacing w:line="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068E7">
        <w:rPr>
          <w:sz w:val="28"/>
          <w:szCs w:val="28"/>
        </w:rPr>
        <w:t>Федерального закона Российской Федерации от 29.12.2012 № 273-ФЗ «Об образовании в Российской Федерации».</w:t>
      </w:r>
    </w:p>
    <w:p w:rsidR="00FE05E7" w:rsidRPr="009068E7" w:rsidRDefault="00FE05E7" w:rsidP="00FE05E7">
      <w:pPr>
        <w:ind w:left="0"/>
        <w:rPr>
          <w:rFonts w:ascii="Tempus Sans ITC" w:hAnsi="Tempus Sans ITC"/>
          <w:b/>
          <w:sz w:val="28"/>
          <w:szCs w:val="28"/>
        </w:rPr>
      </w:pPr>
      <w:r>
        <w:rPr>
          <w:sz w:val="28"/>
          <w:szCs w:val="28"/>
        </w:rPr>
        <w:t>2.</w:t>
      </w:r>
      <w:r w:rsidRPr="009068E7">
        <w:rPr>
          <w:sz w:val="28"/>
          <w:szCs w:val="28"/>
        </w:rPr>
        <w:t>Учебного</w:t>
      </w:r>
      <w:r w:rsidRPr="009068E7">
        <w:rPr>
          <w:rFonts w:ascii="Tempus Sans ITC" w:hAnsi="Tempus Sans ITC"/>
          <w:sz w:val="28"/>
          <w:szCs w:val="28"/>
        </w:rPr>
        <w:t xml:space="preserve"> </w:t>
      </w:r>
      <w:r w:rsidRPr="009068E7">
        <w:rPr>
          <w:sz w:val="28"/>
          <w:szCs w:val="28"/>
        </w:rPr>
        <w:t>плана</w:t>
      </w:r>
      <w:r w:rsidRPr="009068E7">
        <w:rPr>
          <w:rFonts w:ascii="Tempus Sans ITC" w:hAnsi="Tempus Sans ITC"/>
          <w:sz w:val="28"/>
          <w:szCs w:val="28"/>
        </w:rPr>
        <w:t xml:space="preserve"> </w:t>
      </w:r>
      <w:r w:rsidRPr="009068E7">
        <w:rPr>
          <w:sz w:val="28"/>
          <w:szCs w:val="28"/>
        </w:rPr>
        <w:t>образовательного</w:t>
      </w:r>
      <w:r w:rsidRPr="009068E7">
        <w:rPr>
          <w:rFonts w:ascii="Tempus Sans ITC" w:hAnsi="Tempus Sans ITC"/>
          <w:sz w:val="28"/>
          <w:szCs w:val="28"/>
        </w:rPr>
        <w:t xml:space="preserve"> </w:t>
      </w:r>
      <w:r w:rsidRPr="009068E7">
        <w:rPr>
          <w:sz w:val="28"/>
          <w:szCs w:val="28"/>
        </w:rPr>
        <w:t>учреждения</w:t>
      </w:r>
      <w:r w:rsidRPr="009068E7">
        <w:rPr>
          <w:rFonts w:ascii="Tempus Sans ITC" w:hAnsi="Tempus Sans ITC"/>
          <w:sz w:val="28"/>
          <w:szCs w:val="28"/>
        </w:rPr>
        <w:t>.</w:t>
      </w:r>
    </w:p>
    <w:p w:rsidR="00FE05E7" w:rsidRPr="009068E7" w:rsidRDefault="00FE05E7" w:rsidP="00FE05E7">
      <w:pPr>
        <w:ind w:left="0"/>
        <w:rPr>
          <w:sz w:val="28"/>
          <w:szCs w:val="28"/>
        </w:rPr>
      </w:pPr>
      <w:r>
        <w:rPr>
          <w:sz w:val="28"/>
          <w:szCs w:val="28"/>
        </w:rPr>
        <w:t>3.</w:t>
      </w:r>
      <w:r w:rsidRPr="009068E7">
        <w:rPr>
          <w:sz w:val="28"/>
          <w:szCs w:val="28"/>
        </w:rPr>
        <w:t>Концепции  специальных</w:t>
      </w:r>
      <w:r w:rsidRPr="009068E7">
        <w:rPr>
          <w:sz w:val="28"/>
          <w:szCs w:val="28"/>
        </w:rPr>
        <w:tab/>
        <w:t>федеральных государственных образовательных стандартов для детей с ограниченными возможностями здоровья, 2009;</w:t>
      </w:r>
    </w:p>
    <w:p w:rsidR="00FE05E7" w:rsidRPr="009068E7" w:rsidRDefault="00FE05E7" w:rsidP="00FE05E7">
      <w:pPr>
        <w:ind w:left="0"/>
        <w:rPr>
          <w:sz w:val="28"/>
          <w:szCs w:val="28"/>
        </w:rPr>
      </w:pPr>
      <w:r>
        <w:rPr>
          <w:sz w:val="28"/>
          <w:szCs w:val="28"/>
        </w:rPr>
        <w:t>4.</w:t>
      </w:r>
      <w:r w:rsidRPr="009068E7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специальных (коррекционных) образовательных учреждениях.</w:t>
      </w:r>
    </w:p>
    <w:p w:rsidR="00FE05E7" w:rsidRPr="00A70DC4" w:rsidRDefault="00FE05E7" w:rsidP="00FE05E7">
      <w:pPr>
        <w:spacing w:line="0" w:lineRule="atLeast"/>
        <w:ind w:left="0"/>
        <w:jc w:val="both"/>
        <w:rPr>
          <w:sz w:val="28"/>
          <w:szCs w:val="28"/>
        </w:rPr>
      </w:pPr>
      <w:r w:rsidRPr="00A70DC4">
        <w:rPr>
          <w:sz w:val="28"/>
          <w:szCs w:val="28"/>
        </w:rPr>
        <w:t xml:space="preserve">Письмо и развитие речи как учебный предмет является ведущим, так как от его усвоения во многом зависит успешность всего школьного обучения. </w:t>
      </w:r>
    </w:p>
    <w:p w:rsidR="00FE05E7" w:rsidRPr="004B54CD" w:rsidRDefault="00FE05E7" w:rsidP="00FE05E7">
      <w:pPr>
        <w:ind w:left="0" w:right="0"/>
        <w:jc w:val="both"/>
        <w:rPr>
          <w:sz w:val="28"/>
          <w:szCs w:val="28"/>
        </w:rPr>
      </w:pPr>
      <w:proofErr w:type="gramStart"/>
      <w:r w:rsidRPr="004B54CD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уроков письма и развития речи</w:t>
      </w:r>
      <w:r w:rsidRPr="004B54CD">
        <w:rPr>
          <w:b/>
          <w:sz w:val="28"/>
          <w:szCs w:val="28"/>
        </w:rPr>
        <w:t xml:space="preserve">: </w:t>
      </w:r>
      <w:r w:rsidRPr="004B54CD">
        <w:rPr>
          <w:sz w:val="28"/>
          <w:szCs w:val="28"/>
        </w:rPr>
        <w:t>сформировать у</w:t>
      </w:r>
      <w:r>
        <w:rPr>
          <w:sz w:val="28"/>
          <w:szCs w:val="28"/>
        </w:rPr>
        <w:t xml:space="preserve"> </w:t>
      </w:r>
      <w:r w:rsidRPr="004B54CD">
        <w:rPr>
          <w:sz w:val="28"/>
          <w:szCs w:val="28"/>
        </w:rPr>
        <w:t>обучающихся  элементарные знания, умения и навыки по грамматике, необходимые  им для дальнейшего усвоения русского языка и способствующие их социальной адаптации.</w:t>
      </w:r>
      <w:proofErr w:type="gramEnd"/>
    </w:p>
    <w:p w:rsidR="00FE05E7" w:rsidRPr="004B54CD" w:rsidRDefault="00FE05E7" w:rsidP="00FE05E7">
      <w:pPr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Задачи:</w:t>
      </w:r>
    </w:p>
    <w:p w:rsidR="00FE05E7" w:rsidRPr="004B54CD" w:rsidRDefault="00FE05E7" w:rsidP="00FE05E7">
      <w:pPr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образовательная</w:t>
      </w:r>
    </w:p>
    <w:p w:rsidR="00FE05E7" w:rsidRPr="004B54CD" w:rsidRDefault="00FE05E7" w:rsidP="00FE05E7">
      <w:pPr>
        <w:ind w:left="0" w:right="0"/>
        <w:jc w:val="both"/>
        <w:rPr>
          <w:b/>
          <w:sz w:val="28"/>
          <w:szCs w:val="28"/>
        </w:rPr>
      </w:pPr>
      <w:r w:rsidRPr="004B54CD">
        <w:rPr>
          <w:sz w:val="28"/>
          <w:szCs w:val="28"/>
        </w:rPr>
        <w:t xml:space="preserve">овладение </w:t>
      </w:r>
      <w:r w:rsidRPr="004B54CD">
        <w:rPr>
          <w:color w:val="000000"/>
          <w:sz w:val="28"/>
          <w:szCs w:val="28"/>
        </w:rPr>
        <w:t>практическими навыками устной и письменной речи, формирования основных орфографических и пунктуационных навыков;</w:t>
      </w:r>
    </w:p>
    <w:p w:rsidR="00FE05E7" w:rsidRPr="004B54CD" w:rsidRDefault="00FE05E7" w:rsidP="00FE05E7">
      <w:pPr>
        <w:ind w:left="0" w:right="0"/>
        <w:jc w:val="both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коррекционно-развивающая</w:t>
      </w:r>
    </w:p>
    <w:p w:rsidR="00FE05E7" w:rsidRPr="004B54CD" w:rsidRDefault="00FE05E7" w:rsidP="00FE05E7">
      <w:pPr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FE05E7" w:rsidRPr="004B54CD" w:rsidRDefault="00FE05E7" w:rsidP="00FE05E7">
      <w:pPr>
        <w:ind w:left="0" w:right="0"/>
        <w:jc w:val="both"/>
        <w:rPr>
          <w:sz w:val="28"/>
          <w:szCs w:val="28"/>
        </w:rPr>
      </w:pPr>
      <w:r w:rsidRPr="004B54CD">
        <w:rPr>
          <w:b/>
          <w:sz w:val="28"/>
          <w:szCs w:val="28"/>
        </w:rPr>
        <w:t>воспитательная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sz w:val="28"/>
          <w:szCs w:val="28"/>
        </w:rPr>
        <w:t xml:space="preserve">воспитание у </w:t>
      </w:r>
      <w:proofErr w:type="gramStart"/>
      <w:r w:rsidRPr="004B54CD">
        <w:rPr>
          <w:sz w:val="28"/>
          <w:szCs w:val="28"/>
        </w:rPr>
        <w:t>обучающихся</w:t>
      </w:r>
      <w:proofErr w:type="gramEnd"/>
      <w:r w:rsidRPr="004B54CD">
        <w:rPr>
          <w:sz w:val="28"/>
          <w:szCs w:val="28"/>
        </w:rPr>
        <w:t xml:space="preserve"> интереса к родному языку, трудолюбия, терпения, самостоятельности, аккуратности.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:rsidR="00FE05E7" w:rsidRPr="004B54CD" w:rsidRDefault="00FE05E7" w:rsidP="00FE05E7">
      <w:pPr>
        <w:ind w:left="0" w:right="0"/>
        <w:rPr>
          <w:b/>
          <w:bCs/>
          <w:sz w:val="28"/>
          <w:szCs w:val="28"/>
        </w:rPr>
      </w:pPr>
      <w:r w:rsidRPr="004B54CD">
        <w:rPr>
          <w:b/>
          <w:bCs/>
          <w:sz w:val="28"/>
          <w:szCs w:val="28"/>
        </w:rPr>
        <w:t>Основные направления коррекционной работы: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1.Развитие зрительного восприятия и узнавания;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2.Обогащение словаря;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3.Развивать мелкую моторику рук;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4.Развитие пространственных представлений и ориентации;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5.Развитие основных мыслительных операций: у</w:t>
      </w:r>
      <w:r w:rsidRPr="004B54CD">
        <w:rPr>
          <w:sz w:val="28"/>
          <w:szCs w:val="28"/>
        </w:rPr>
        <w:t>мения анализировать, обобщать, группировать, систематизировать даже элементарный языковой материал, давать простейшие объяснения</w:t>
      </w:r>
      <w:r w:rsidRPr="004B54CD">
        <w:rPr>
          <w:bCs/>
          <w:sz w:val="28"/>
          <w:szCs w:val="28"/>
        </w:rPr>
        <w:t>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6.Развитие наглядно-образного и словесно-логического мышления;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lastRenderedPageBreak/>
        <w:t>7.Развитие познавательной деятельности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8.Коррекция нарушений  эмоционально-личностной сферы;</w:t>
      </w:r>
    </w:p>
    <w:p w:rsidR="00FE05E7" w:rsidRPr="004B54CD" w:rsidRDefault="00FE05E7" w:rsidP="00FE05E7">
      <w:pPr>
        <w:ind w:left="0" w:right="0"/>
        <w:jc w:val="both"/>
        <w:rPr>
          <w:bCs/>
          <w:sz w:val="28"/>
          <w:szCs w:val="28"/>
        </w:rPr>
      </w:pPr>
      <w:r w:rsidRPr="004B54CD">
        <w:rPr>
          <w:bCs/>
          <w:sz w:val="28"/>
          <w:szCs w:val="28"/>
        </w:rPr>
        <w:t>9.Коррекция индивидуальных пробелов в знаниях, умениях, навыках.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2.Общая характеристика учебного предмета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color w:val="000000"/>
          <w:sz w:val="28"/>
          <w:szCs w:val="28"/>
          <w:shd w:val="clear" w:color="auto" w:fill="FFFFFF"/>
        </w:rPr>
      </w:pPr>
      <w:r w:rsidRPr="004B54CD">
        <w:rPr>
          <w:color w:val="000000"/>
          <w:sz w:val="28"/>
          <w:szCs w:val="28"/>
          <w:shd w:val="clear" w:color="auto" w:fill="FFFFFF"/>
        </w:rPr>
        <w:t>Программа по грамматике, правописанию и развитию речи включает разделы: «Звуки и буквы», «Слово», «Предложение», «Связная речь».</w:t>
      </w:r>
      <w:r w:rsidRPr="004B54CD">
        <w:rPr>
          <w:color w:val="000000"/>
          <w:sz w:val="28"/>
          <w:szCs w:val="28"/>
        </w:rPr>
        <w:br/>
      </w:r>
      <w:r w:rsidRPr="004B54CD">
        <w:rPr>
          <w:color w:val="000000"/>
          <w:sz w:val="28"/>
          <w:szCs w:val="28"/>
          <w:shd w:val="clear" w:color="auto" w:fill="FFFFFF"/>
        </w:rPr>
        <w:t>По всем разделам программы определяется уровень требований, учитывающий умственные и возрастные возможности школьников.</w:t>
      </w:r>
      <w:r w:rsidRPr="004B54CD">
        <w:rPr>
          <w:color w:val="000000"/>
          <w:sz w:val="28"/>
          <w:szCs w:val="28"/>
        </w:rPr>
        <w:br/>
      </w:r>
      <w:r w:rsidRPr="004B54CD">
        <w:rPr>
          <w:rStyle w:val="a3"/>
          <w:color w:val="000000"/>
          <w:sz w:val="28"/>
          <w:szCs w:val="28"/>
          <w:shd w:val="clear" w:color="auto" w:fill="FFFFFF"/>
        </w:rPr>
        <w:t>Звуки и буквы.</w:t>
      </w:r>
      <w:r w:rsidRPr="004B54C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4B54CD">
        <w:rPr>
          <w:color w:val="000000"/>
          <w:sz w:val="28"/>
          <w:szCs w:val="28"/>
          <w:shd w:val="clear" w:color="auto" w:fill="FFFFFF"/>
        </w:rPr>
        <w:t xml:space="preserve">Фонетико-фонематические нарушения умственно отсталых школьников затрудняют овладение ими грамматикой и правописанием. Вследствие этого в коррекционных образовательных учреждениях VIII вида на всех годах обучения самое серьезное внимание уделяется </w:t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звуко-буквенному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 анализу.</w:t>
      </w:r>
      <w:r w:rsidRPr="004B54CD">
        <w:rPr>
          <w:color w:val="000000"/>
          <w:sz w:val="28"/>
          <w:szCs w:val="28"/>
        </w:rPr>
        <w:br/>
      </w:r>
      <w:r w:rsidRPr="004B54CD">
        <w:rPr>
          <w:color w:val="000000"/>
          <w:sz w:val="28"/>
          <w:szCs w:val="28"/>
          <w:shd w:val="clear" w:color="auto" w:fill="FFFFFF"/>
        </w:rPr>
        <w:t xml:space="preserve">Во 2 классе </w:t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звуко-буквенный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 анализ является основой формирования фонетически правильного письма и письма по правилу.</w:t>
      </w:r>
      <w:r w:rsidRPr="004B54CD">
        <w:rPr>
          <w:color w:val="000000"/>
          <w:sz w:val="28"/>
          <w:szCs w:val="28"/>
        </w:rPr>
        <w:br/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Обучающиеся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мягких, непроизносимых и двойных и др.</w:t>
      </w:r>
      <w:r w:rsidRPr="004B54CD">
        <w:rPr>
          <w:color w:val="000000"/>
          <w:sz w:val="28"/>
          <w:szCs w:val="28"/>
        </w:rPr>
        <w:br/>
      </w:r>
      <w:r w:rsidRPr="004B54CD">
        <w:rPr>
          <w:color w:val="000000"/>
          <w:sz w:val="28"/>
          <w:szCs w:val="28"/>
          <w:shd w:val="clear" w:color="auto" w:fill="FFFFFF"/>
        </w:rPr>
        <w:t>Умственно отсталые школьники овладевают фонетическим составом родной речи, пониманием соотношений между произношением и письмом, которое является не фонетическим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, а фонематическим, т. е. передающим основные звуки, а не их варианты, в процессе обучения на уроках и специальных </w:t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занятиях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 по коррекции имеющихся у них отклонений психофизического развития.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  <w:r w:rsidRPr="004B54CD">
        <w:rPr>
          <w:color w:val="000000"/>
          <w:sz w:val="28"/>
          <w:szCs w:val="28"/>
        </w:rPr>
        <w:br/>
      </w:r>
      <w:r w:rsidRPr="004B54CD">
        <w:rPr>
          <w:rStyle w:val="a3"/>
          <w:color w:val="000000"/>
          <w:sz w:val="28"/>
          <w:szCs w:val="28"/>
          <w:shd w:val="clear" w:color="auto" w:fill="FFFFFF"/>
        </w:rPr>
        <w:t>Слово.</w:t>
      </w:r>
      <w:r w:rsidRPr="004B54C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4B54CD">
        <w:rPr>
          <w:color w:val="000000"/>
          <w:sz w:val="28"/>
          <w:szCs w:val="28"/>
          <w:shd w:val="clear" w:color="auto" w:fill="FFFFFF"/>
        </w:rPr>
        <w:t xml:space="preserve">В процессе практических грамматических упражнений во 2 классе изучаются различные разряды слов  — названия предметов, действий, признаков. </w:t>
      </w:r>
      <w:r w:rsidRPr="004B54CD">
        <w:rPr>
          <w:color w:val="000000"/>
          <w:sz w:val="28"/>
          <w:szCs w:val="28"/>
        </w:rPr>
        <w:br/>
      </w:r>
      <w:r w:rsidRPr="004B54CD">
        <w:rPr>
          <w:rStyle w:val="a3"/>
          <w:color w:val="000000"/>
          <w:sz w:val="28"/>
          <w:szCs w:val="28"/>
          <w:shd w:val="clear" w:color="auto" w:fill="FFFFFF"/>
        </w:rPr>
        <w:t>Предложение.</w:t>
      </w:r>
      <w:r w:rsidRPr="004B54C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4B54CD">
        <w:rPr>
          <w:color w:val="000000"/>
          <w:sz w:val="28"/>
          <w:szCs w:val="28"/>
          <w:shd w:val="clear" w:color="auto" w:fill="FFFFFF"/>
        </w:rPr>
        <w:t>Изучение предложения имеет особое значение для подготовки умственно отсталых школьников к жизни, к общению.</w:t>
      </w:r>
      <w:r w:rsidRPr="004B54CD">
        <w:rPr>
          <w:color w:val="000000"/>
          <w:sz w:val="28"/>
          <w:szCs w:val="28"/>
        </w:rPr>
        <w:br/>
      </w:r>
      <w:r w:rsidRPr="004B54CD">
        <w:rPr>
          <w:color w:val="000000"/>
          <w:sz w:val="28"/>
          <w:szCs w:val="28"/>
          <w:shd w:val="clear" w:color="auto" w:fill="FFFFFF"/>
        </w:rPr>
        <w:t xml:space="preserve">Понятие о предложении обучающиеся получают на конкретном речевом материале в процессе разбора </w:t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предложения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обучающиеся должны осознать, что в предложении выражается мысль в законченном виде, слова расположены в определенном порядке и связаны между собой. Эту связь можно установить с помощью вопросов.</w:t>
      </w:r>
      <w:r w:rsidRPr="004B54CD">
        <w:rPr>
          <w:color w:val="000000"/>
          <w:sz w:val="28"/>
          <w:szCs w:val="28"/>
        </w:rPr>
        <w:br/>
      </w:r>
      <w:r w:rsidRPr="004B54CD">
        <w:rPr>
          <w:rStyle w:val="a3"/>
          <w:color w:val="000000"/>
          <w:sz w:val="28"/>
          <w:szCs w:val="28"/>
          <w:shd w:val="clear" w:color="auto" w:fill="FFFFFF"/>
        </w:rPr>
        <w:t>Связная речь.</w:t>
      </w:r>
      <w:r w:rsidRPr="004B54C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4B54CD">
        <w:rPr>
          <w:color w:val="000000"/>
          <w:sz w:val="28"/>
          <w:szCs w:val="28"/>
          <w:shd w:val="clear" w:color="auto" w:fill="FFFFFF"/>
        </w:rPr>
        <w:t xml:space="preserve">Особое внимание уделяется формированию у школьников навыков связной устной и письменной речи, так как их возможности излагать </w:t>
      </w:r>
      <w:r w:rsidRPr="004B54CD">
        <w:rPr>
          <w:color w:val="000000"/>
          <w:sz w:val="28"/>
          <w:szCs w:val="28"/>
          <w:shd w:val="clear" w:color="auto" w:fill="FFFFFF"/>
        </w:rPr>
        <w:lastRenderedPageBreak/>
        <w:t>свои мысли правильно, полно и последовательно весьма ограниченны.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</w:t>
      </w:r>
      <w:r w:rsidRPr="004B54CD">
        <w:rPr>
          <w:color w:val="000000"/>
          <w:sz w:val="28"/>
          <w:szCs w:val="28"/>
        </w:rPr>
        <w:br/>
      </w:r>
      <w:r w:rsidRPr="004B54CD">
        <w:rPr>
          <w:color w:val="000000"/>
          <w:sz w:val="28"/>
          <w:szCs w:val="28"/>
          <w:shd w:val="clear" w:color="auto" w:fill="FFFFFF"/>
        </w:rPr>
        <w:t>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др.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color w:val="000000"/>
          <w:sz w:val="28"/>
          <w:szCs w:val="28"/>
          <w:shd w:val="clear" w:color="auto" w:fill="FFFFFF"/>
        </w:rPr>
      </w:pPr>
      <w:r w:rsidRPr="004B54CD">
        <w:rPr>
          <w:rStyle w:val="a3"/>
          <w:color w:val="000000"/>
          <w:sz w:val="28"/>
          <w:szCs w:val="28"/>
          <w:shd w:val="clear" w:color="auto" w:fill="FFFFFF"/>
        </w:rPr>
        <w:t>Графические навыки.</w:t>
      </w:r>
      <w:r w:rsidRPr="004B54CD">
        <w:rPr>
          <w:rStyle w:val="apple-converted-space"/>
          <w:b/>
          <w:bCs/>
          <w:color w:val="000000"/>
          <w:sz w:val="28"/>
          <w:szCs w:val="28"/>
          <w:shd w:val="clear" w:color="auto" w:fill="FFFFFF"/>
        </w:rPr>
        <w:t> </w:t>
      </w:r>
      <w:r w:rsidRPr="004B54CD">
        <w:rPr>
          <w:color w:val="000000"/>
          <w:sz w:val="28"/>
          <w:szCs w:val="28"/>
          <w:shd w:val="clear" w:color="auto" w:fill="FFFFFF"/>
        </w:rPr>
        <w:t xml:space="preserve">У обучающихся совершенствуются графические навыки, </w:t>
      </w:r>
      <w:proofErr w:type="gramStart"/>
      <w:r w:rsidRPr="004B54CD">
        <w:rPr>
          <w:color w:val="000000"/>
          <w:sz w:val="28"/>
          <w:szCs w:val="28"/>
          <w:shd w:val="clear" w:color="auto" w:fill="FFFFFF"/>
        </w:rPr>
        <w:t>трудности</w:t>
      </w:r>
      <w:proofErr w:type="gramEnd"/>
      <w:r w:rsidRPr="004B54CD">
        <w:rPr>
          <w:color w:val="000000"/>
          <w:sz w:val="28"/>
          <w:szCs w:val="28"/>
          <w:shd w:val="clear" w:color="auto" w:fill="FFFFFF"/>
        </w:rPr>
        <w:t xml:space="preserve"> формирования которых у умственно отсталых школьников часто бывают связаны с недостаточным развитием движений мелких мышц руки и малой их координированностью. Работа эта заключается в закреплении написания строчных и прописных букв и их соединений, что предупреждает появление при письме графических ошибок, в списывании с рукописного и печатного текста.</w:t>
      </w:r>
    </w:p>
    <w:p w:rsidR="00FE05E7" w:rsidRDefault="00FE05E7" w:rsidP="00FE05E7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3.Описание места учебного предмета в учебном плане</w:t>
      </w:r>
      <w:r w:rsidR="009009EC">
        <w:rPr>
          <w:b/>
          <w:sz w:val="28"/>
          <w:szCs w:val="28"/>
        </w:rPr>
        <w:t>.</w:t>
      </w:r>
    </w:p>
    <w:p w:rsidR="009009EC" w:rsidRDefault="009009EC" w:rsidP="009009EC">
      <w:pPr>
        <w:shd w:val="clear" w:color="auto" w:fill="FFFFFF"/>
        <w:ind w:left="0"/>
        <w:jc w:val="both"/>
        <w:rPr>
          <w:sz w:val="28"/>
          <w:szCs w:val="28"/>
        </w:rPr>
      </w:pPr>
      <w:r w:rsidRPr="00D55FC1">
        <w:rPr>
          <w:sz w:val="28"/>
          <w:szCs w:val="28"/>
        </w:rPr>
        <w:t>Программа рас</w:t>
      </w:r>
      <w:r>
        <w:rPr>
          <w:sz w:val="28"/>
          <w:szCs w:val="28"/>
        </w:rPr>
        <w:t>с</w:t>
      </w:r>
      <w:r w:rsidR="002C59EB">
        <w:rPr>
          <w:sz w:val="28"/>
          <w:szCs w:val="28"/>
        </w:rPr>
        <w:t xml:space="preserve">читана на </w:t>
      </w:r>
      <w:r w:rsidR="00BC5CA9">
        <w:rPr>
          <w:sz w:val="28"/>
          <w:szCs w:val="28"/>
        </w:rPr>
        <w:t>1</w:t>
      </w:r>
      <w:r w:rsidR="00D232DB">
        <w:rPr>
          <w:sz w:val="28"/>
          <w:szCs w:val="28"/>
        </w:rPr>
        <w:t>70</w:t>
      </w:r>
      <w:r w:rsidRPr="00D55FC1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Pr="00D55FC1">
        <w:rPr>
          <w:sz w:val="28"/>
          <w:szCs w:val="28"/>
        </w:rPr>
        <w:t xml:space="preserve"> в год (</w:t>
      </w:r>
      <w:r w:rsidR="00BC5CA9">
        <w:rPr>
          <w:sz w:val="28"/>
          <w:szCs w:val="28"/>
        </w:rPr>
        <w:t>5</w:t>
      </w:r>
      <w:r w:rsidRPr="00D55FC1">
        <w:rPr>
          <w:sz w:val="28"/>
          <w:szCs w:val="28"/>
        </w:rPr>
        <w:t xml:space="preserve">ч. </w:t>
      </w:r>
      <w:r>
        <w:rPr>
          <w:sz w:val="28"/>
          <w:szCs w:val="28"/>
        </w:rPr>
        <w:t>в</w:t>
      </w:r>
      <w:r w:rsidRPr="00D55FC1">
        <w:rPr>
          <w:sz w:val="28"/>
          <w:szCs w:val="28"/>
        </w:rPr>
        <w:t xml:space="preserve"> неделю)</w:t>
      </w:r>
      <w:r>
        <w:rPr>
          <w:sz w:val="28"/>
          <w:szCs w:val="28"/>
        </w:rPr>
        <w:t>.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4.Описание ценностных ориентиров содержания учебного предмета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rStyle w:val="a3"/>
          <w:b w:val="0"/>
          <w:sz w:val="28"/>
          <w:szCs w:val="28"/>
        </w:rPr>
      </w:pPr>
      <w:r w:rsidRPr="004B54CD">
        <w:rPr>
          <w:rStyle w:val="a3"/>
          <w:b w:val="0"/>
          <w:sz w:val="28"/>
          <w:szCs w:val="28"/>
        </w:rPr>
        <w:t>Одним из результатов обучения письму и развитию речи является осмысление и интериоризация (присвоение) обучающимися системы ценностей.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добра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общения</w:t>
      </w:r>
      <w:r w:rsidRPr="004B54CD">
        <w:rPr>
          <w:rFonts w:eastAsia="Times New Roman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природы</w:t>
      </w:r>
      <w:r w:rsidRPr="004B54CD">
        <w:rPr>
          <w:rFonts w:eastAsia="Times New Roman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красоты и гармонии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истины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семьи.</w:t>
      </w:r>
      <w:r w:rsidRPr="004B54CD">
        <w:rPr>
          <w:rFonts w:eastAsia="Times New Roman"/>
          <w:sz w:val="28"/>
          <w:szCs w:val="28"/>
          <w:lang w:eastAsia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lastRenderedPageBreak/>
        <w:t>Ценность труда и творчества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гражданственности и патриотизма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color w:val="0000FF"/>
          <w:sz w:val="28"/>
          <w:szCs w:val="28"/>
          <w:lang w:eastAsia="ru-RU"/>
        </w:rPr>
      </w:pPr>
      <w:r w:rsidRPr="004B54CD">
        <w:rPr>
          <w:rFonts w:eastAsia="Times New Roman"/>
          <w:b/>
          <w:bCs/>
          <w:sz w:val="28"/>
          <w:szCs w:val="28"/>
          <w:lang w:eastAsia="ru-RU"/>
        </w:rPr>
        <w:t>Ценность человечества</w:t>
      </w:r>
      <w:r w:rsidRPr="004B54CD">
        <w:rPr>
          <w:rFonts w:eastAsia="Times New Roman"/>
          <w:sz w:val="28"/>
          <w:szCs w:val="28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Pr="004B54CD">
        <w:rPr>
          <w:rFonts w:eastAsia="Times New Roman"/>
          <w:color w:val="0000FF"/>
          <w:sz w:val="28"/>
          <w:szCs w:val="28"/>
          <w:lang w:eastAsia="ru-RU"/>
        </w:rPr>
        <w:t>.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5.Результаты освоения академического компонента и области развития жизненной компетенции</w:t>
      </w:r>
    </w:p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Предметными результатами изучения курса «Письмо и развитие речи» во 2 классе является </w:t>
      </w:r>
      <w:proofErr w:type="spellStart"/>
      <w:r w:rsidRPr="004B54CD">
        <w:rPr>
          <w:rFonts w:eastAsia="Times New Roman"/>
          <w:sz w:val="28"/>
          <w:szCs w:val="28"/>
          <w:lang w:eastAsia="ru-RU"/>
        </w:rPr>
        <w:t>сформированность</w:t>
      </w:r>
      <w:proofErr w:type="spellEnd"/>
      <w:r w:rsidRPr="004B54CD">
        <w:rPr>
          <w:rFonts w:eastAsia="Times New Roman"/>
          <w:sz w:val="28"/>
          <w:szCs w:val="28"/>
          <w:lang w:eastAsia="ru-RU"/>
        </w:rPr>
        <w:t xml:space="preserve"> следующих умений: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05E7" w:rsidRPr="004B54CD" w:rsidTr="00DE36F1">
        <w:trPr>
          <w:trHeight w:val="1036"/>
        </w:trPr>
        <w:tc>
          <w:tcPr>
            <w:tcW w:w="4785" w:type="dxa"/>
          </w:tcPr>
          <w:p w:rsidR="00FE05E7" w:rsidRPr="004B54CD" w:rsidRDefault="00FE05E7" w:rsidP="00DE36F1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B54CD">
              <w:rPr>
                <w:rFonts w:eastAsia="Times New Roman"/>
                <w:sz w:val="28"/>
                <w:szCs w:val="28"/>
                <w:lang w:eastAsia="ru-RU"/>
              </w:rPr>
              <w:t>Академический компонент</w:t>
            </w:r>
          </w:p>
        </w:tc>
        <w:tc>
          <w:tcPr>
            <w:tcW w:w="4786" w:type="dxa"/>
            <w:vMerge w:val="restart"/>
          </w:tcPr>
          <w:p w:rsidR="00FE05E7" w:rsidRPr="004B54CD" w:rsidRDefault="00FE05E7" w:rsidP="00DE36F1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B54CD">
              <w:rPr>
                <w:rFonts w:eastAsia="Times New Roman"/>
                <w:sz w:val="28"/>
                <w:szCs w:val="28"/>
                <w:lang w:eastAsia="ru-RU"/>
              </w:rPr>
              <w:t>Область развития жизненной компетенции</w:t>
            </w:r>
          </w:p>
        </w:tc>
      </w:tr>
      <w:tr w:rsidR="00FE05E7" w:rsidRPr="004B54CD" w:rsidTr="00DE36F1">
        <w:trPr>
          <w:trHeight w:val="370"/>
        </w:trPr>
        <w:tc>
          <w:tcPr>
            <w:tcW w:w="4785" w:type="dxa"/>
            <w:vMerge w:val="restart"/>
          </w:tcPr>
          <w:p w:rsidR="00FE05E7" w:rsidRPr="004B54CD" w:rsidRDefault="00FE05E7" w:rsidP="00DE36F1">
            <w:pPr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 xml:space="preserve">     Анализировать слова по звуковому составу, различать звуки гласные и согласные, согласные звонкие и глухие,</w:t>
            </w:r>
            <w:r w:rsidRPr="004B54CD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4B54CD">
              <w:rPr>
                <w:rStyle w:val="a3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4B54CD">
              <w:rPr>
                <w:rStyle w:val="a3"/>
                <w:color w:val="000000"/>
                <w:sz w:val="28"/>
                <w:szCs w:val="28"/>
                <w:shd w:val="clear" w:color="auto" w:fill="FFFFFF"/>
              </w:rPr>
              <w:t> —</w:t>
            </w:r>
            <w:r w:rsidRPr="004B54CD">
              <w:rPr>
                <w:rStyle w:val="apple-converted-space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B54CD">
              <w:rPr>
                <w:rStyle w:val="a3"/>
                <w:color w:val="000000"/>
                <w:sz w:val="28"/>
                <w:szCs w:val="28"/>
                <w:shd w:val="clear" w:color="auto" w:fill="FFFFFF"/>
              </w:rPr>
              <w:t>л,</w:t>
            </w:r>
            <w:r w:rsidRPr="004B54CD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>свистящие и шипящие, аффрикаты, твердые и мягкие на слух, в произношении, написании;</w:t>
            </w:r>
            <w:r w:rsidRPr="004B54CD">
              <w:rPr>
                <w:color w:val="000000"/>
                <w:sz w:val="28"/>
                <w:szCs w:val="28"/>
              </w:rPr>
              <w:br/>
            </w: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>      списывать по слогам с рукописного и печатного текста;</w:t>
            </w:r>
            <w:r w:rsidRPr="004B54CD">
              <w:rPr>
                <w:color w:val="000000"/>
                <w:sz w:val="28"/>
                <w:szCs w:val="28"/>
              </w:rPr>
              <w:br/>
            </w: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>      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      </w:r>
            <w:r w:rsidRPr="004B54CD">
              <w:rPr>
                <w:color w:val="000000"/>
                <w:sz w:val="28"/>
                <w:szCs w:val="28"/>
              </w:rPr>
              <w:br/>
            </w: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>      писать предложения с заглавной буквы, в конце предложения ставить точку;</w:t>
            </w:r>
            <w:r w:rsidRPr="004B54CD">
              <w:rPr>
                <w:color w:val="000000"/>
                <w:sz w:val="28"/>
                <w:szCs w:val="28"/>
              </w:rPr>
              <w:br/>
            </w:r>
            <w:r w:rsidRPr="004B54CD">
              <w:rPr>
                <w:color w:val="000000"/>
                <w:sz w:val="28"/>
                <w:szCs w:val="28"/>
                <w:shd w:val="clear" w:color="auto" w:fill="FFFFFF"/>
              </w:rPr>
              <w:t>      составлять по заданию предложения, выделять предложения из речи и текста.</w:t>
            </w:r>
          </w:p>
        </w:tc>
        <w:tc>
          <w:tcPr>
            <w:tcW w:w="4786" w:type="dxa"/>
            <w:vMerge/>
          </w:tcPr>
          <w:p w:rsidR="00FE05E7" w:rsidRPr="004B54CD" w:rsidRDefault="00FE05E7" w:rsidP="00DE36F1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FE05E7" w:rsidRPr="004B54CD" w:rsidTr="00DE36F1">
        <w:tc>
          <w:tcPr>
            <w:tcW w:w="4785" w:type="dxa"/>
            <w:vMerge/>
          </w:tcPr>
          <w:p w:rsidR="00FE05E7" w:rsidRPr="004B54CD" w:rsidRDefault="00FE05E7" w:rsidP="00DE36F1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E05E7" w:rsidRPr="004B54CD" w:rsidRDefault="00FE05E7" w:rsidP="00DE36F1">
            <w:pPr>
              <w:pStyle w:val="a4"/>
              <w:ind w:left="0" w:right="0"/>
              <w:jc w:val="both"/>
              <w:rPr>
                <w:sz w:val="28"/>
                <w:szCs w:val="28"/>
              </w:rPr>
            </w:pPr>
            <w:r w:rsidRPr="004B54CD">
              <w:rPr>
                <w:sz w:val="28"/>
                <w:szCs w:val="28"/>
              </w:rPr>
              <w:t xml:space="preserve">Обеспечение произвольности, намеренности и осознанности речевой деятельности на родном языке. </w:t>
            </w:r>
          </w:p>
          <w:p w:rsidR="00FE05E7" w:rsidRPr="004B54CD" w:rsidRDefault="00FE05E7" w:rsidP="00DE36F1">
            <w:pPr>
              <w:spacing w:before="14"/>
              <w:ind w:left="0" w:right="0"/>
              <w:rPr>
                <w:sz w:val="28"/>
                <w:szCs w:val="28"/>
              </w:rPr>
            </w:pPr>
            <w:r w:rsidRPr="004B54CD">
              <w:rPr>
                <w:sz w:val="28"/>
                <w:szCs w:val="28"/>
              </w:rPr>
              <w:t>Овладение грамотой, основными речевыми формами и правилами их применения.</w:t>
            </w:r>
          </w:p>
          <w:p w:rsidR="00FE05E7" w:rsidRPr="004B54CD" w:rsidRDefault="00FE05E7" w:rsidP="00DE36F1">
            <w:pPr>
              <w:spacing w:before="14"/>
              <w:ind w:left="0" w:right="0"/>
              <w:rPr>
                <w:sz w:val="28"/>
                <w:szCs w:val="28"/>
              </w:rPr>
            </w:pPr>
            <w:r w:rsidRPr="004B54CD">
              <w:rPr>
                <w:sz w:val="28"/>
                <w:szCs w:val="28"/>
              </w:rPr>
              <w:t>Развитие письменной коммуникации, способности к осмысленному письму.</w:t>
            </w:r>
          </w:p>
          <w:p w:rsidR="00FE05E7" w:rsidRPr="004B54CD" w:rsidRDefault="00FE05E7" w:rsidP="00DE36F1">
            <w:pPr>
              <w:spacing w:before="14"/>
              <w:ind w:left="0" w:right="0"/>
              <w:rPr>
                <w:sz w:val="28"/>
                <w:szCs w:val="28"/>
              </w:rPr>
            </w:pPr>
            <w:r w:rsidRPr="004B54CD">
              <w:rPr>
                <w:sz w:val="28"/>
                <w:szCs w:val="28"/>
              </w:rPr>
              <w:t>Овладение способностью пользоваться письменной речью для решения соответствующих возрасту житейских задач.</w:t>
            </w:r>
          </w:p>
          <w:p w:rsidR="00FE05E7" w:rsidRPr="004B54CD" w:rsidRDefault="00FE05E7" w:rsidP="00DE36F1">
            <w:pPr>
              <w:ind w:left="0" w:right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4B54CD">
              <w:rPr>
                <w:sz w:val="28"/>
                <w:szCs w:val="28"/>
                <w:lang w:eastAsia="ru-RU"/>
              </w:rPr>
              <w:t xml:space="preserve">Расширение активного и пассивного словарного запаса </w:t>
            </w:r>
            <w:proofErr w:type="gramStart"/>
            <w:r w:rsidRPr="004B54CD">
              <w:rPr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4B54CD">
              <w:rPr>
                <w:sz w:val="28"/>
                <w:szCs w:val="28"/>
                <w:lang w:eastAsia="ru-RU"/>
              </w:rPr>
              <w:t xml:space="preserve">.  </w:t>
            </w:r>
          </w:p>
          <w:p w:rsidR="00FE05E7" w:rsidRPr="004B54CD" w:rsidRDefault="00FE05E7" w:rsidP="00DE36F1">
            <w:pPr>
              <w:tabs>
                <w:tab w:val="left" w:pos="3465"/>
              </w:tabs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FE05E7" w:rsidRPr="004B54CD" w:rsidRDefault="00FE05E7" w:rsidP="00FE05E7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</w:p>
    <w:p w:rsidR="00FE05E7" w:rsidRPr="004B54CD" w:rsidRDefault="00FE05E7" w:rsidP="00FE05E7">
      <w:pPr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6.Содержание учебного предмета</w:t>
      </w:r>
    </w:p>
    <w:p w:rsidR="00FE05E7" w:rsidRPr="004B54CD" w:rsidRDefault="00FE05E7" w:rsidP="00FE05E7">
      <w:pPr>
        <w:ind w:left="0" w:right="0"/>
        <w:jc w:val="center"/>
        <w:rPr>
          <w:sz w:val="28"/>
          <w:szCs w:val="28"/>
        </w:rPr>
      </w:pPr>
      <w:r w:rsidRPr="004B54CD">
        <w:rPr>
          <w:sz w:val="28"/>
          <w:szCs w:val="28"/>
        </w:rPr>
        <w:t>Письмо и развитие речи</w:t>
      </w:r>
      <w:r w:rsidR="00DE36F1">
        <w:rPr>
          <w:sz w:val="28"/>
          <w:szCs w:val="28"/>
        </w:rPr>
        <w:t xml:space="preserve"> 1</w:t>
      </w:r>
      <w:r w:rsidR="00200935">
        <w:rPr>
          <w:sz w:val="28"/>
          <w:szCs w:val="28"/>
        </w:rPr>
        <w:t>67</w:t>
      </w:r>
      <w:r w:rsidRPr="004B54CD">
        <w:rPr>
          <w:sz w:val="28"/>
          <w:szCs w:val="28"/>
        </w:rPr>
        <w:t xml:space="preserve"> час</w:t>
      </w:r>
      <w:r w:rsidR="00DE36F1">
        <w:rPr>
          <w:sz w:val="28"/>
          <w:szCs w:val="28"/>
        </w:rPr>
        <w:t>ов</w:t>
      </w:r>
      <w:r w:rsidRPr="004B54CD">
        <w:rPr>
          <w:sz w:val="28"/>
          <w:szCs w:val="28"/>
        </w:rPr>
        <w:t xml:space="preserve"> (</w:t>
      </w:r>
      <w:r w:rsidR="00DE36F1">
        <w:rPr>
          <w:sz w:val="28"/>
          <w:szCs w:val="28"/>
        </w:rPr>
        <w:t>5</w:t>
      </w:r>
      <w:r w:rsidRPr="004B54CD">
        <w:rPr>
          <w:sz w:val="28"/>
          <w:szCs w:val="28"/>
        </w:rPr>
        <w:t xml:space="preserve"> ч. в неделю)</w:t>
      </w:r>
    </w:p>
    <w:p w:rsidR="00FE05E7" w:rsidRPr="004B54CD" w:rsidRDefault="00FE05E7" w:rsidP="00FE05E7">
      <w:pPr>
        <w:ind w:left="0" w:right="0"/>
        <w:rPr>
          <w:sz w:val="28"/>
          <w:szCs w:val="28"/>
        </w:rPr>
      </w:pPr>
      <w:r w:rsidRPr="004B54CD">
        <w:rPr>
          <w:sz w:val="28"/>
          <w:szCs w:val="28"/>
        </w:rPr>
        <w:t>Содержание предмета письмо и развитие речи во 2 классе отражает основные направления работы и включает следующие разделы: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lastRenderedPageBreak/>
        <w:t>Повторение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Звуки и буквы. Соотношение звука и буквы, различение звуков и букв. Буквы, сходные по начертанию, их различение.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Наша речь. Слово, слог как часть слова, предложение, текст.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Звуки и буквы</w:t>
      </w:r>
    </w:p>
    <w:p w:rsidR="00FE05E7" w:rsidRPr="004B54CD" w:rsidRDefault="00FE05E7" w:rsidP="00FE05E7">
      <w:pPr>
        <w:tabs>
          <w:tab w:val="num" w:pos="770"/>
        </w:tabs>
        <w:ind w:left="0" w:right="0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Звуки гласные и согласные, их различение.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Гласные ударные и безударные. Их различение в двусложных словах. Постановка знака ударения.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Слова с гласной э.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Слова с буквами и </w:t>
      </w:r>
      <w:proofErr w:type="spellStart"/>
      <w:proofErr w:type="gramStart"/>
      <w:r w:rsidRPr="004B54CD">
        <w:rPr>
          <w:rFonts w:eastAsia="Times New Roman"/>
          <w:sz w:val="28"/>
          <w:szCs w:val="28"/>
          <w:lang w:eastAsia="ru-RU"/>
        </w:rPr>
        <w:t>и</w:t>
      </w:r>
      <w:proofErr w:type="spellEnd"/>
      <w:proofErr w:type="gramEnd"/>
      <w:r w:rsidRPr="004B54CD">
        <w:rPr>
          <w:rFonts w:eastAsia="Times New Roman"/>
          <w:sz w:val="28"/>
          <w:szCs w:val="28"/>
          <w:lang w:eastAsia="ru-RU"/>
        </w:rPr>
        <w:t xml:space="preserve"> й, их различение.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Слова с гласными и, е, ю, я в начале слова и после гласных.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Согласные звонкие и глухие, </w:t>
      </w:r>
      <w:proofErr w:type="spellStart"/>
      <w:r w:rsidRPr="004B54CD">
        <w:rPr>
          <w:rFonts w:eastAsia="Times New Roman"/>
          <w:sz w:val="28"/>
          <w:szCs w:val="28"/>
          <w:lang w:eastAsia="ru-RU"/>
        </w:rPr>
        <w:t>артикулярно</w:t>
      </w:r>
      <w:proofErr w:type="spellEnd"/>
      <w:r w:rsidRPr="004B54CD">
        <w:rPr>
          <w:rFonts w:eastAsia="Times New Roman"/>
          <w:sz w:val="28"/>
          <w:szCs w:val="28"/>
          <w:lang w:eastAsia="ru-RU"/>
        </w:rPr>
        <w:t xml:space="preserve"> сходные (</w:t>
      </w:r>
      <w:proofErr w:type="gramStart"/>
      <w:r w:rsidRPr="004B54CD">
        <w:rPr>
          <w:rFonts w:eastAsia="Times New Roman"/>
          <w:sz w:val="28"/>
          <w:szCs w:val="28"/>
          <w:lang w:eastAsia="ru-RU"/>
        </w:rPr>
        <w:t>р</w:t>
      </w:r>
      <w:proofErr w:type="gramEnd"/>
      <w:r w:rsidRPr="004B54CD">
        <w:rPr>
          <w:rFonts w:eastAsia="Times New Roman"/>
          <w:sz w:val="28"/>
          <w:szCs w:val="28"/>
          <w:lang w:eastAsia="ru-RU"/>
        </w:rPr>
        <w:t xml:space="preserve"> — л), свистящие и шипящие, аффрикаты, их различение на слух и в произношении. Написание слов с этими согласными.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Согласные твердые и мягкие, их различение на слух и в произношении. Обозначение мягкости согласных буквами и, е, ю, я.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Буква ь для обозначения мягкости согласных в конце слова.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Практические упражнения в чтении и написании слов с </w:t>
      </w:r>
      <w:proofErr w:type="gramStart"/>
      <w:r w:rsidRPr="004B54CD">
        <w:rPr>
          <w:rFonts w:eastAsia="Times New Roman"/>
          <w:sz w:val="28"/>
          <w:szCs w:val="28"/>
          <w:lang w:eastAsia="ru-RU"/>
        </w:rPr>
        <w:t>разделительными</w:t>
      </w:r>
      <w:proofErr w:type="gramEnd"/>
      <w:r w:rsidRPr="004B54CD">
        <w:rPr>
          <w:rFonts w:eastAsia="Times New Roman"/>
          <w:sz w:val="28"/>
          <w:szCs w:val="28"/>
          <w:lang w:eastAsia="ru-RU"/>
        </w:rPr>
        <w:t xml:space="preserve"> ь и ъ.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Слово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Изучение слов, обозначающих предметы: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1.Называние предметов и различение их по вопросам кто? что?;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2.Называние одного предмета и нескольких одинаковых предметов (стол — столы; рама — рамы);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3.Различение основных частей хорошо знакомых предметов (стул — спинка, сиденье, ножки);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4.Сравнение двух предметов и определение признаков различия и сходства (стакан — кружка, кушетка — диван).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Умение различать слова по их отношению к родовым категориям (игрушка, одежда, обувь и др.).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Большая буква в именах, фамилиях людей, в кличках животных.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Изучение слов, обозначающих действия: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1.Называние действий предметов по вопросам  что делает?  что делают?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2.Группировка действий по признаку их однородности (кто как голос подает, кто как передвигается);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3.Различение предметов по их действиям (птица летает, а рыба плавает);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4.Умение согласовывать слова, обозначающие действия, со словами, обозначающими предметы.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Знакомство с предлогом как отдельным словом (</w:t>
      </w:r>
      <w:proofErr w:type="gramStart"/>
      <w:r w:rsidRPr="004B54CD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4B54CD">
        <w:rPr>
          <w:rFonts w:eastAsia="Times New Roman"/>
          <w:sz w:val="28"/>
          <w:szCs w:val="28"/>
          <w:lang w:eastAsia="ru-RU"/>
        </w:rPr>
        <w:t>, из, на, у, с). Раздельное написание предлога со словом, к которому он относится (под руководством учителя).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lastRenderedPageBreak/>
        <w:t>Правописание слов с непроверяемыми написаниями в корне, взятых из словаря учебника.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Предложение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Практическое знакомство с построением простого предложения: составление предложения по вопросу, картинке, на тему, предложенную учителем; заканчивание начатого предложения (Собака громко...)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Составление предложения из слов, данных в нужной форме вразбивку; выделение предложения из текста.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Написание прописной буквы в начале предложения и точки в конце предложения.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Связная и письменная речь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Расположение двух-трех коротких предложений в последовательном порядке (по картинкам или после устного разбора с учителем). Составление подписей к серии из двух-трех сюжетных картинок.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Правильное использование личных местоимений вместо имени существительного.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Письмо и чистописание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Совершенствование техники письма.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Письмо строчных и прописных букв, соединение их в слова.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Выполнение с помощью учителя письменных упражнений по учебнику в соответствии с заданием.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Списывание рукописного и печатного текстов по слогам. Проверка слов путем орфографического проговаривания.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Списывание предложений с дополнением пропущенных слов по картинкам.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Выписывание слов, начинающихся с определенной буквы, определенного слога и т. д.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Составление под руководством учителя из букв разрезной азбуки слов — подписей под предметными рисунками и их запись; составление и запись предложений из трех-четырех данных вразбивку слов.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Запись коротких предложений, составленных с помощью учителя в связи с чтением, работой по картинкам и с календарем природы.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center"/>
        <w:rPr>
          <w:rFonts w:eastAsia="Times New Roman"/>
          <w:b/>
          <w:sz w:val="28"/>
          <w:szCs w:val="28"/>
          <w:lang w:eastAsia="ru-RU"/>
        </w:rPr>
      </w:pPr>
      <w:r w:rsidRPr="004B54CD">
        <w:rPr>
          <w:rFonts w:eastAsia="Times New Roman"/>
          <w:b/>
          <w:sz w:val="28"/>
          <w:szCs w:val="28"/>
          <w:lang w:eastAsia="ru-RU"/>
        </w:rPr>
        <w:t>Устная речь</w:t>
      </w:r>
    </w:p>
    <w:p w:rsidR="00FE05E7" w:rsidRPr="004B54CD" w:rsidRDefault="00FE05E7" w:rsidP="00FE05E7">
      <w:pPr>
        <w:tabs>
          <w:tab w:val="num" w:pos="770"/>
        </w:tabs>
        <w:ind w:left="0" w:right="0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Повторение </w:t>
      </w:r>
      <w:proofErr w:type="gramStart"/>
      <w:r w:rsidRPr="004B54CD">
        <w:rPr>
          <w:rFonts w:eastAsia="Times New Roman"/>
          <w:sz w:val="28"/>
          <w:szCs w:val="28"/>
          <w:lang w:eastAsia="ru-RU"/>
        </w:rPr>
        <w:t>пройденного</w:t>
      </w:r>
      <w:proofErr w:type="gramEnd"/>
      <w:r w:rsidRPr="004B54CD">
        <w:rPr>
          <w:rFonts w:eastAsia="Times New Roman"/>
          <w:sz w:val="28"/>
          <w:szCs w:val="28"/>
          <w:lang w:eastAsia="ru-RU"/>
        </w:rPr>
        <w:t xml:space="preserve"> за год.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 xml:space="preserve">Правильное употребление форм знакомых слов при ответах на вопросы и составление предложений. Использование предлогов у, </w:t>
      </w:r>
      <w:proofErr w:type="gramStart"/>
      <w:r w:rsidRPr="004B54CD">
        <w:rPr>
          <w:rFonts w:eastAsia="Times New Roman"/>
          <w:sz w:val="28"/>
          <w:szCs w:val="28"/>
          <w:lang w:eastAsia="ru-RU"/>
        </w:rPr>
        <w:t>к</w:t>
      </w:r>
      <w:proofErr w:type="gramEnd"/>
      <w:r w:rsidRPr="004B54CD">
        <w:rPr>
          <w:rFonts w:eastAsia="Times New Roman"/>
          <w:sz w:val="28"/>
          <w:szCs w:val="28"/>
          <w:lang w:eastAsia="ru-RU"/>
        </w:rPr>
        <w:t>, с и некоторых наречий.</w:t>
      </w:r>
    </w:p>
    <w:p w:rsidR="00FE05E7" w:rsidRPr="004B54CD" w:rsidRDefault="00FE05E7" w:rsidP="00FE05E7">
      <w:pPr>
        <w:tabs>
          <w:tab w:val="num" w:pos="770"/>
        </w:tabs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4B54CD">
        <w:rPr>
          <w:rFonts w:eastAsia="Times New Roman"/>
          <w:sz w:val="28"/>
          <w:szCs w:val="28"/>
          <w:lang w:eastAsia="ru-RU"/>
        </w:rPr>
        <w:t>Связное высказывание по предложенному плану в виде вопросов (3—4 пункта).</w:t>
      </w:r>
    </w:p>
    <w:p w:rsidR="00FE05E7" w:rsidRDefault="00FE05E7" w:rsidP="00FE05E7">
      <w:pPr>
        <w:ind w:left="0" w:right="0"/>
        <w:rPr>
          <w:b/>
          <w:bCs/>
          <w:sz w:val="28"/>
          <w:szCs w:val="28"/>
        </w:rPr>
      </w:pPr>
      <w:r w:rsidRPr="004B54CD">
        <w:rPr>
          <w:b/>
          <w:bCs/>
          <w:sz w:val="28"/>
          <w:szCs w:val="28"/>
        </w:rPr>
        <w:t xml:space="preserve">7.Тематическое планирование по письму и развитию речи во 2 классе </w:t>
      </w:r>
    </w:p>
    <w:p w:rsidR="00FE05E7" w:rsidRDefault="00FE05E7" w:rsidP="00FE05E7">
      <w:pPr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(Приложение)</w:t>
      </w:r>
    </w:p>
    <w:p w:rsidR="00FE05E7" w:rsidRPr="004B54CD" w:rsidRDefault="00FE05E7" w:rsidP="00FE05E7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>8.Материально-техническое обеспечение образовательного процесса,</w:t>
      </w:r>
    </w:p>
    <w:p w:rsidR="00FE05E7" w:rsidRPr="004B54CD" w:rsidRDefault="00FE05E7" w:rsidP="00FE05E7">
      <w:pPr>
        <w:shd w:val="clear" w:color="auto" w:fill="FFFFFF"/>
        <w:ind w:left="0" w:right="0" w:firstLine="5"/>
        <w:rPr>
          <w:b/>
          <w:color w:val="000000"/>
          <w:spacing w:val="1"/>
          <w:sz w:val="28"/>
          <w:szCs w:val="28"/>
        </w:rPr>
      </w:pPr>
      <w:proofErr w:type="gramStart"/>
      <w:r w:rsidRPr="004B54CD">
        <w:rPr>
          <w:b/>
          <w:color w:val="000000"/>
          <w:spacing w:val="1"/>
          <w:sz w:val="28"/>
          <w:szCs w:val="28"/>
        </w:rPr>
        <w:t>осуществляемого</w:t>
      </w:r>
      <w:proofErr w:type="gramEnd"/>
      <w:r w:rsidRPr="004B54CD">
        <w:rPr>
          <w:b/>
          <w:color w:val="000000"/>
          <w:spacing w:val="1"/>
          <w:sz w:val="28"/>
          <w:szCs w:val="28"/>
        </w:rPr>
        <w:t xml:space="preserve"> по курсу «Письмо и развитие речи».</w:t>
      </w:r>
    </w:p>
    <w:p w:rsidR="00FE05E7" w:rsidRPr="004B54CD" w:rsidRDefault="00FE05E7" w:rsidP="00FE05E7">
      <w:pPr>
        <w:pStyle w:val="a5"/>
        <w:spacing w:before="0" w:beforeAutospacing="0" w:after="0" w:afterAutospacing="0"/>
        <w:rPr>
          <w:sz w:val="28"/>
          <w:szCs w:val="28"/>
        </w:rPr>
      </w:pPr>
      <w:r w:rsidRPr="004B54CD">
        <w:rPr>
          <w:sz w:val="28"/>
          <w:szCs w:val="28"/>
        </w:rPr>
        <w:t>Для реализации цели и задач  по данной программе используется УМК  издательство   «</w:t>
      </w:r>
      <w:proofErr w:type="spellStart"/>
      <w:r w:rsidR="006D2BC5">
        <w:rPr>
          <w:sz w:val="28"/>
          <w:szCs w:val="28"/>
        </w:rPr>
        <w:t>Владос</w:t>
      </w:r>
      <w:proofErr w:type="spellEnd"/>
      <w:r w:rsidRPr="004B54CD">
        <w:rPr>
          <w:sz w:val="28"/>
          <w:szCs w:val="28"/>
        </w:rPr>
        <w:t>».</w:t>
      </w:r>
    </w:p>
    <w:p w:rsidR="00FE05E7" w:rsidRPr="004B54CD" w:rsidRDefault="00FE05E7" w:rsidP="00FE05E7">
      <w:pPr>
        <w:pStyle w:val="a5"/>
        <w:spacing w:before="0" w:beforeAutospacing="0" w:after="0" w:afterAutospacing="0"/>
        <w:rPr>
          <w:sz w:val="28"/>
          <w:szCs w:val="28"/>
        </w:rPr>
      </w:pPr>
      <w:r w:rsidRPr="004B54CD">
        <w:rPr>
          <w:rStyle w:val="a3"/>
          <w:b w:val="0"/>
          <w:sz w:val="28"/>
          <w:szCs w:val="28"/>
        </w:rPr>
        <w:t>Обучение</w:t>
      </w:r>
      <w:r w:rsidRPr="004B54CD">
        <w:rPr>
          <w:rStyle w:val="a3"/>
          <w:sz w:val="28"/>
          <w:szCs w:val="28"/>
        </w:rPr>
        <w:t xml:space="preserve"> письму и развитию речи </w:t>
      </w:r>
      <w:r w:rsidRPr="004B54CD">
        <w:rPr>
          <w:sz w:val="28"/>
          <w:szCs w:val="28"/>
        </w:rPr>
        <w:t>обеспечивается:</w:t>
      </w:r>
    </w:p>
    <w:p w:rsidR="00FE05E7" w:rsidRPr="004B54CD" w:rsidRDefault="006D2BC5" w:rsidP="00FE05E7">
      <w:pPr>
        <w:tabs>
          <w:tab w:val="left" w:pos="3433"/>
        </w:tabs>
        <w:ind w:left="0" w:right="0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В.В. Воронкова </w:t>
      </w:r>
      <w:r w:rsidR="00FE05E7" w:rsidRPr="004B54CD">
        <w:rPr>
          <w:rStyle w:val="a3"/>
          <w:b w:val="0"/>
          <w:sz w:val="28"/>
          <w:szCs w:val="28"/>
        </w:rPr>
        <w:t xml:space="preserve"> Русский язык. 2 класс. Учебник для специальных (коррекционных) общеобразовательных учреждений 8 вида. </w:t>
      </w:r>
      <w:proofErr w:type="spellStart"/>
      <w:r w:rsidR="00F6332A">
        <w:rPr>
          <w:rStyle w:val="a3"/>
          <w:b w:val="0"/>
          <w:sz w:val="28"/>
          <w:szCs w:val="28"/>
        </w:rPr>
        <w:t>Гуманитар</w:t>
      </w:r>
      <w:proofErr w:type="spellEnd"/>
      <w:r w:rsidR="00F6332A">
        <w:rPr>
          <w:rStyle w:val="a3"/>
          <w:b w:val="0"/>
          <w:sz w:val="28"/>
          <w:szCs w:val="28"/>
        </w:rPr>
        <w:t>. изд</w:t>
      </w:r>
      <w:r w:rsidR="00FE05E7" w:rsidRPr="004B54CD">
        <w:rPr>
          <w:rStyle w:val="a3"/>
          <w:b w:val="0"/>
          <w:sz w:val="28"/>
          <w:szCs w:val="28"/>
        </w:rPr>
        <w:t>.</w:t>
      </w:r>
      <w:r w:rsidR="00F6332A">
        <w:rPr>
          <w:rStyle w:val="a3"/>
          <w:b w:val="0"/>
          <w:sz w:val="28"/>
          <w:szCs w:val="28"/>
        </w:rPr>
        <w:t xml:space="preserve"> Центр ВЛАДОС, 2014г.</w:t>
      </w:r>
    </w:p>
    <w:p w:rsidR="00FE05E7" w:rsidRPr="004B54CD" w:rsidRDefault="00FE05E7" w:rsidP="00FE05E7">
      <w:pPr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К средствам обучения и воспитания, которые могут эффективно использоваться на уроках чтения и развития речи относятся:</w:t>
      </w:r>
    </w:p>
    <w:p w:rsidR="00FE05E7" w:rsidRPr="004B54CD" w:rsidRDefault="00FE05E7" w:rsidP="00FE05E7">
      <w:pPr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1.DVD-плеер, (видеомагнитофон), телевизор; </w:t>
      </w:r>
    </w:p>
    <w:p w:rsidR="00FE05E7" w:rsidRPr="004B54CD" w:rsidRDefault="00FE05E7" w:rsidP="00FE05E7">
      <w:pPr>
        <w:pStyle w:val="a8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2.Компьютеры. </w:t>
      </w:r>
    </w:p>
    <w:p w:rsidR="00FE05E7" w:rsidRPr="004B54CD" w:rsidRDefault="00FE05E7" w:rsidP="00FE05E7">
      <w:pPr>
        <w:pStyle w:val="a8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Приведём примеры работ при использовании компьютера: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1.Орфографический и пунктуационный тренинг; 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2.Редактирование (</w:t>
      </w:r>
      <w:proofErr w:type="spellStart"/>
      <w:r w:rsidRPr="004B54CD">
        <w:rPr>
          <w:sz w:val="28"/>
          <w:szCs w:val="28"/>
        </w:rPr>
        <w:t>взаиморедактирование</w:t>
      </w:r>
      <w:proofErr w:type="spellEnd"/>
      <w:r w:rsidRPr="004B54CD">
        <w:rPr>
          <w:sz w:val="28"/>
          <w:szCs w:val="28"/>
        </w:rPr>
        <w:t xml:space="preserve">); 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3.Создание текста, его коллективное обсуждение; 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4.Создание мультимедийных презентаций (текстов с рисунками, фотографиями).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b/>
          <w:sz w:val="28"/>
          <w:szCs w:val="28"/>
        </w:rPr>
      </w:pPr>
      <w:r w:rsidRPr="004B54CD">
        <w:rPr>
          <w:b/>
          <w:sz w:val="28"/>
          <w:szCs w:val="28"/>
        </w:rPr>
        <w:t xml:space="preserve">9. Содержание мониторинга динамики развития </w:t>
      </w:r>
      <w:proofErr w:type="gramStart"/>
      <w:r w:rsidRPr="004B54CD">
        <w:rPr>
          <w:b/>
          <w:sz w:val="28"/>
          <w:szCs w:val="28"/>
        </w:rPr>
        <w:t>обучающихся</w:t>
      </w:r>
      <w:proofErr w:type="gramEnd"/>
      <w:r w:rsidRPr="004B54CD">
        <w:rPr>
          <w:b/>
          <w:sz w:val="28"/>
          <w:szCs w:val="28"/>
        </w:rPr>
        <w:t>.</w:t>
      </w:r>
    </w:p>
    <w:p w:rsidR="00FE05E7" w:rsidRPr="004B54CD" w:rsidRDefault="00FE05E7" w:rsidP="00FE05E7">
      <w:pPr>
        <w:pStyle w:val="a8"/>
        <w:spacing w:before="100" w:beforeAutospacing="1" w:after="100" w:afterAutospacing="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Система специального обучения детей в специальной (коррекционной) школе 8 вида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</w:p>
    <w:p w:rsidR="00FE05E7" w:rsidRPr="004B54CD" w:rsidRDefault="00FE05E7" w:rsidP="00FE05E7">
      <w:pPr>
        <w:pStyle w:val="a8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>Разработанных и общепринятых критериев оценки знаний обучающихся с различной степенью умственной отсталости нет. Критерии оценки знаний обучающихся разработаны педагогом самостоятельно.</w:t>
      </w:r>
    </w:p>
    <w:p w:rsidR="00FE05E7" w:rsidRPr="004B54CD" w:rsidRDefault="00FE05E7" w:rsidP="00FE05E7">
      <w:pPr>
        <w:pStyle w:val="a8"/>
        <w:shd w:val="clear" w:color="auto" w:fill="FFFFFF" w:themeFill="background1"/>
        <w:ind w:left="0" w:right="0"/>
        <w:jc w:val="both"/>
        <w:rPr>
          <w:sz w:val="28"/>
          <w:szCs w:val="28"/>
        </w:rPr>
      </w:pPr>
      <w:r w:rsidRPr="004B54CD">
        <w:rPr>
          <w:rStyle w:val="a3"/>
          <w:color w:val="22292B"/>
          <w:sz w:val="28"/>
          <w:szCs w:val="28"/>
        </w:rPr>
        <w:t xml:space="preserve">Устный опрос </w:t>
      </w:r>
      <w:proofErr w:type="gramStart"/>
      <w:r w:rsidRPr="004B54CD">
        <w:rPr>
          <w:rStyle w:val="a3"/>
          <w:color w:val="22292B"/>
          <w:sz w:val="28"/>
          <w:szCs w:val="28"/>
        </w:rPr>
        <w:t>обучающихся</w:t>
      </w:r>
      <w:proofErr w:type="gramEnd"/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«5»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«4»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дает ответ, в целом соответствующий требованиям оценки «5», но допускает неточности в подтверждении правил примерами и исправляет правил примерами и исправляет с помощью учителя; делает некоторые ошибки в речи; при работе с текстом или разборе предложения допускает одн</w:t>
      </w:r>
      <w:proofErr w:type="gramStart"/>
      <w:r w:rsidRPr="004B54CD">
        <w:rPr>
          <w:color w:val="22292B"/>
          <w:sz w:val="28"/>
          <w:szCs w:val="28"/>
        </w:rPr>
        <w:t>у-</w:t>
      </w:r>
      <w:proofErr w:type="gramEnd"/>
      <w:r w:rsidRPr="004B54CD">
        <w:rPr>
          <w:color w:val="22292B"/>
          <w:sz w:val="28"/>
          <w:szCs w:val="28"/>
        </w:rPr>
        <w:t xml:space="preserve"> две ошибки, которые исправляет при помощи учителя.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rStyle w:val="a9"/>
          <w:b/>
          <w:bCs/>
          <w:i w:val="0"/>
          <w:color w:val="22292B"/>
          <w:sz w:val="28"/>
          <w:szCs w:val="28"/>
        </w:rPr>
        <w:t>«3»</w:t>
      </w:r>
      <w:r w:rsidRPr="004B54CD">
        <w:rPr>
          <w:color w:val="22292B"/>
          <w:sz w:val="28"/>
          <w:szCs w:val="28"/>
        </w:rPr>
        <w:t>ставится, если ученик обнаруживает знание и понимание основных положений данной темы</w:t>
      </w:r>
      <w:proofErr w:type="gramStart"/>
      <w:r w:rsidRPr="004B54CD">
        <w:rPr>
          <w:color w:val="22292B"/>
          <w:sz w:val="28"/>
          <w:szCs w:val="28"/>
        </w:rPr>
        <w:t xml:space="preserve"> ,</w:t>
      </w:r>
      <w:proofErr w:type="gramEnd"/>
      <w:r w:rsidRPr="004B54CD">
        <w:rPr>
          <w:color w:val="22292B"/>
          <w:sz w:val="28"/>
          <w:szCs w:val="28"/>
        </w:rPr>
        <w:t xml:space="preserve"> но излагает материал недостаточно полно и последовательно; допускает ряд ошибок в речи; затрудняется </w:t>
      </w:r>
      <w:r w:rsidRPr="004B54CD">
        <w:rPr>
          <w:color w:val="22292B"/>
          <w:sz w:val="28"/>
          <w:szCs w:val="28"/>
        </w:rPr>
        <w:lastRenderedPageBreak/>
        <w:t>самостоятельно подтвердить правило примерами и делает это с помощью учителя; нуждается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rStyle w:val="a3"/>
          <w:color w:val="22292B"/>
          <w:sz w:val="28"/>
          <w:szCs w:val="28"/>
        </w:rPr>
        <w:t>в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постоянной помощи учителя.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«2»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b/>
          <w:color w:val="22292B"/>
          <w:sz w:val="28"/>
          <w:szCs w:val="28"/>
        </w:rPr>
      </w:pPr>
      <w:r w:rsidRPr="004B54CD">
        <w:rPr>
          <w:b/>
          <w:color w:val="22292B"/>
          <w:sz w:val="28"/>
          <w:szCs w:val="28"/>
        </w:rPr>
        <w:t>Оценка письменных работ.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«5»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 за работу без ошибок.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«4»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 за работу с одной - тремя ошибками.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«3»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 за работу с четырьмя - пятью ошибками.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«2»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 за работу,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rStyle w:val="a3"/>
          <w:b w:val="0"/>
          <w:color w:val="22292B"/>
          <w:sz w:val="28"/>
          <w:szCs w:val="28"/>
        </w:rPr>
        <w:t>в</w:t>
      </w:r>
      <w:r w:rsidRPr="004B54CD">
        <w:rPr>
          <w:rStyle w:val="apple-converted-space"/>
          <w:b/>
          <w:bCs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которой допущено шесть   семь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color w:val="22292B"/>
          <w:sz w:val="28"/>
          <w:szCs w:val="28"/>
        </w:rPr>
        <w:t>ошибок.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color w:val="22292B"/>
          <w:sz w:val="28"/>
          <w:szCs w:val="28"/>
        </w:rPr>
        <w:t>При оценке грамматического разбора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следует руководствоваться следующими нормами.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«5»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«4»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в основном обнаруживает недостаточное понимание изученного материала, умеет применить свои знания, хотя и допускает 2-3 ошибки.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«3»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обнаруживает недостаточное понимание изученного материала, затрудняется в применении своих знаний, допускает 4-5 ошибок и не справляется с одним из заданий.</w:t>
      </w:r>
    </w:p>
    <w:p w:rsidR="00FE05E7" w:rsidRPr="004B54CD" w:rsidRDefault="00FE05E7" w:rsidP="00FE05E7">
      <w:pPr>
        <w:pStyle w:val="a5"/>
        <w:shd w:val="clear" w:color="auto" w:fill="FFFFFF" w:themeFill="background1"/>
        <w:spacing w:before="0" w:beforeAutospacing="0" w:after="0" w:afterAutospacing="0"/>
        <w:rPr>
          <w:color w:val="22292B"/>
          <w:sz w:val="28"/>
          <w:szCs w:val="28"/>
        </w:rPr>
      </w:pPr>
      <w:r w:rsidRPr="004B54CD">
        <w:rPr>
          <w:rStyle w:val="a3"/>
          <w:b w:val="0"/>
          <w:color w:val="22292B"/>
          <w:sz w:val="28"/>
          <w:szCs w:val="28"/>
        </w:rPr>
        <w:t>Оценка «2»</w:t>
      </w:r>
      <w:r w:rsidRPr="004B54CD">
        <w:rPr>
          <w:rStyle w:val="apple-converted-space"/>
          <w:color w:val="22292B"/>
          <w:sz w:val="28"/>
          <w:szCs w:val="28"/>
        </w:rPr>
        <w:t> </w:t>
      </w:r>
      <w:r w:rsidRPr="004B54CD">
        <w:rPr>
          <w:color w:val="22292B"/>
          <w:sz w:val="28"/>
          <w:szCs w:val="28"/>
        </w:rPr>
        <w:t>ставится, если ученик обнаруживает плохое знание учебного материала. Не справляется с большинством грамматических заданий.</w:t>
      </w:r>
    </w:p>
    <w:p w:rsidR="00FE05E7" w:rsidRPr="004B54CD" w:rsidRDefault="00FE05E7" w:rsidP="00FE05E7">
      <w:pPr>
        <w:pStyle w:val="a8"/>
        <w:shd w:val="clear" w:color="auto" w:fill="FFFFFF" w:themeFill="background1"/>
        <w:ind w:left="0" w:right="0"/>
        <w:jc w:val="both"/>
        <w:rPr>
          <w:sz w:val="28"/>
          <w:szCs w:val="28"/>
        </w:rPr>
      </w:pPr>
      <w:r w:rsidRPr="004B54CD">
        <w:rPr>
          <w:sz w:val="28"/>
          <w:szCs w:val="28"/>
        </w:rPr>
        <w:t xml:space="preserve">Данные мониторинга, получаемые в результате комплексного наблюдения за процессом обучения ребенка фиксируются в соответствующей документации. </w:t>
      </w:r>
    </w:p>
    <w:p w:rsidR="00FE05E7" w:rsidRDefault="00FE05E7"/>
    <w:p w:rsidR="00FE05E7" w:rsidRDefault="00FE05E7"/>
    <w:p w:rsidR="00FE05E7" w:rsidRDefault="00FE05E7"/>
    <w:p w:rsidR="00FE05E7" w:rsidRDefault="00FE05E7"/>
    <w:p w:rsidR="00FE05E7" w:rsidRDefault="00FE05E7" w:rsidP="006F1950">
      <w:pPr>
        <w:ind w:left="0"/>
      </w:pPr>
    </w:p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/>
    <w:p w:rsidR="00FE05E7" w:rsidRDefault="00FE05E7">
      <w:pPr>
        <w:sectPr w:rsidR="00FE05E7" w:rsidSect="00D275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5E7" w:rsidRDefault="00FE05E7"/>
    <w:p w:rsidR="00FE05E7" w:rsidRPr="00BB18FC" w:rsidRDefault="00FE05E7" w:rsidP="00FE05E7">
      <w:pPr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Приложение </w:t>
      </w:r>
    </w:p>
    <w:p w:rsidR="00FE05E7" w:rsidRPr="00BB18FC" w:rsidRDefault="00FE05E7" w:rsidP="00FE05E7">
      <w:pPr>
        <w:ind w:left="0" w:right="0"/>
        <w:rPr>
          <w:b/>
          <w:bCs/>
          <w:sz w:val="28"/>
          <w:szCs w:val="28"/>
        </w:rPr>
      </w:pPr>
      <w:r w:rsidRPr="00BB18FC">
        <w:rPr>
          <w:b/>
          <w:bCs/>
          <w:sz w:val="28"/>
          <w:szCs w:val="28"/>
        </w:rPr>
        <w:t>Письмо и развитие речи</w:t>
      </w:r>
    </w:p>
    <w:p w:rsidR="00FE05E7" w:rsidRDefault="00FE05E7" w:rsidP="00FE05E7">
      <w:pPr>
        <w:ind w:left="0" w:right="0"/>
        <w:rPr>
          <w:b/>
          <w:bCs/>
        </w:rPr>
      </w:pPr>
    </w:p>
    <w:tbl>
      <w:tblPr>
        <w:tblStyle w:val="6"/>
        <w:tblW w:w="15701" w:type="dxa"/>
        <w:tblLayout w:type="fixed"/>
        <w:tblLook w:val="04A0" w:firstRow="1" w:lastRow="0" w:firstColumn="1" w:lastColumn="0" w:noHBand="0" w:noVBand="1"/>
      </w:tblPr>
      <w:tblGrid>
        <w:gridCol w:w="2092"/>
        <w:gridCol w:w="5668"/>
        <w:gridCol w:w="992"/>
        <w:gridCol w:w="3405"/>
        <w:gridCol w:w="3509"/>
        <w:gridCol w:w="35"/>
      </w:tblGrid>
      <w:tr w:rsidR="00FE05E7" w:rsidRPr="00E715E9" w:rsidTr="00DE36F1">
        <w:trPr>
          <w:gridAfter w:val="1"/>
          <w:wAfter w:w="35" w:type="dxa"/>
          <w:trHeight w:val="285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08E8" w:rsidRDefault="00FE05E7" w:rsidP="00DE36F1">
            <w:pPr>
              <w:spacing w:after="200" w:line="276" w:lineRule="auto"/>
              <w:ind w:left="0" w:right="0"/>
              <w:rPr>
                <w:b/>
                <w:sz w:val="28"/>
                <w:szCs w:val="28"/>
              </w:rPr>
            </w:pPr>
            <w:r w:rsidRPr="007E08E8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1936CF" w:rsidRDefault="00FE05E7" w:rsidP="00DE36F1">
            <w:pPr>
              <w:spacing w:after="200" w:line="276" w:lineRule="auto"/>
              <w:ind w:left="0" w:right="0"/>
              <w:rPr>
                <w:b/>
                <w:sz w:val="28"/>
                <w:szCs w:val="28"/>
              </w:rPr>
            </w:pPr>
            <w:r w:rsidRPr="001936CF">
              <w:rPr>
                <w:b/>
                <w:sz w:val="28"/>
                <w:szCs w:val="28"/>
              </w:rPr>
              <w:t>Академический компонент</w:t>
            </w:r>
          </w:p>
        </w:tc>
        <w:tc>
          <w:tcPr>
            <w:tcW w:w="3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1936CF" w:rsidRDefault="00FE05E7" w:rsidP="00DE36F1">
            <w:pPr>
              <w:spacing w:after="200" w:line="276" w:lineRule="auto"/>
              <w:ind w:left="0" w:right="0"/>
              <w:rPr>
                <w:b/>
                <w:sz w:val="28"/>
                <w:szCs w:val="28"/>
              </w:rPr>
            </w:pPr>
            <w:r w:rsidRPr="001936CF">
              <w:rPr>
                <w:b/>
                <w:sz w:val="28"/>
                <w:szCs w:val="28"/>
              </w:rPr>
              <w:t>Область развития жизненной компетенции</w:t>
            </w:r>
          </w:p>
        </w:tc>
      </w:tr>
      <w:tr w:rsidR="00FE05E7" w:rsidRPr="00E715E9" w:rsidTr="00DE36F1">
        <w:trPr>
          <w:gridAfter w:val="1"/>
          <w:wAfter w:w="35" w:type="dxa"/>
          <w:trHeight w:val="315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Повторение(10ч)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141944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41944">
              <w:rPr>
                <w:sz w:val="28"/>
                <w:szCs w:val="28"/>
              </w:rPr>
              <w:t>Знать отличия «звука» и «буквы», уметь определять количество  и последовательность звуков в слове, составлять предложения из 2-3 слов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и пунктуационной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rPr>
                <w:sz w:val="28"/>
                <w:szCs w:val="28"/>
                <w:lang w:eastAsia="ru-RU"/>
              </w:rPr>
              <w:t>Формирование речевых умений и навыков, для обеспечения речевой деятельности на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</w:tc>
      </w:tr>
      <w:tr w:rsidR="00FE05E7" w:rsidRPr="00E715E9" w:rsidTr="00DE36F1">
        <w:trPr>
          <w:gridAfter w:val="1"/>
          <w:wAfter w:w="35" w:type="dxa"/>
          <w:trHeight w:val="555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1-2</w:t>
            </w:r>
          </w:p>
        </w:tc>
        <w:tc>
          <w:tcPr>
            <w:tcW w:w="5668" w:type="dxa"/>
            <w:tcBorders>
              <w:top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Предложение. Правила написания предложения.</w:t>
            </w:r>
          </w:p>
          <w:p w:rsidR="00FE05E7" w:rsidRPr="00E715E9" w:rsidRDefault="00FE05E7" w:rsidP="00DE36F1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08E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gridAfter w:val="1"/>
          <w:wAfter w:w="35" w:type="dxa"/>
        </w:trPr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3-4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Предложение и его схема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gridAfter w:val="1"/>
          <w:wAfter w:w="35" w:type="dxa"/>
          <w:trHeight w:val="30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Распространение  предложений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gridAfter w:val="1"/>
          <w:wAfter w:w="35" w:type="dxa"/>
          <w:trHeight w:val="345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6-7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Слово и его значение.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gridAfter w:val="1"/>
          <w:wAfter w:w="35" w:type="dxa"/>
        </w:trPr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8-9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Составление предложений с данным словом.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gridAfter w:val="1"/>
          <w:wAfter w:w="35" w:type="dxa"/>
        </w:trPr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Звуко - буквенный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анализ слова.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6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 xml:space="preserve">Звуки и буквы </w:t>
            </w:r>
            <w:proofErr w:type="gramStart"/>
            <w:r w:rsidRPr="00E715E9">
              <w:rPr>
                <w:rFonts w:eastAsia="Calibri"/>
                <w:b/>
                <w:sz w:val="28"/>
                <w:szCs w:val="28"/>
              </w:rPr>
              <w:t xml:space="preserve">( </w:t>
            </w:r>
            <w:proofErr w:type="gramEnd"/>
            <w:r w:rsidRPr="00E715E9">
              <w:rPr>
                <w:rFonts w:eastAsia="Calibri"/>
                <w:b/>
                <w:sz w:val="28"/>
                <w:szCs w:val="28"/>
              </w:rPr>
              <w:t>25ч)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141944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41944">
              <w:rPr>
                <w:sz w:val="28"/>
                <w:szCs w:val="28"/>
              </w:rPr>
              <w:t xml:space="preserve">Знать и отличать гласные и согласные звуки, ударные и безударные </w:t>
            </w:r>
            <w:r w:rsidRPr="00141944">
              <w:rPr>
                <w:sz w:val="28"/>
                <w:szCs w:val="28"/>
              </w:rPr>
              <w:lastRenderedPageBreak/>
              <w:t>гласные, тверды</w:t>
            </w:r>
            <w:proofErr w:type="gramStart"/>
            <w:r w:rsidRPr="00141944">
              <w:rPr>
                <w:sz w:val="28"/>
                <w:szCs w:val="28"/>
              </w:rPr>
              <w:t>е-</w:t>
            </w:r>
            <w:proofErr w:type="gramEnd"/>
            <w:r w:rsidRPr="00141944">
              <w:rPr>
                <w:sz w:val="28"/>
                <w:szCs w:val="28"/>
              </w:rPr>
              <w:t xml:space="preserve"> мягкие, звонкие- глухие согласные. Уметь переносить по слогам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Формирование речевых умений и навыков, для обеспечения речевой </w:t>
            </w:r>
            <w:r>
              <w:rPr>
                <w:sz w:val="28"/>
                <w:szCs w:val="28"/>
                <w:lang w:eastAsia="ru-RU"/>
              </w:rPr>
              <w:lastRenderedPageBreak/>
              <w:t>деятельности на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Pr="00322B41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rFonts w:eastAsia="Times New Roman"/>
                <w:sz w:val="28"/>
                <w:szCs w:val="28"/>
              </w:rPr>
            </w:pP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285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11-12</w:t>
            </w:r>
          </w:p>
        </w:tc>
        <w:tc>
          <w:tcPr>
            <w:tcW w:w="5668" w:type="dxa"/>
            <w:tcBorders>
              <w:top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sz w:val="28"/>
                <w:szCs w:val="28"/>
              </w:rPr>
            </w:pPr>
            <w:r w:rsidRPr="00E715E9">
              <w:rPr>
                <w:sz w:val="28"/>
                <w:szCs w:val="28"/>
              </w:rPr>
              <w:t>Гласные буквы и звуки.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Согласные звуки и буквы.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15-16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Слова, которые различаются одним звуком.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17-18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Слова, которые различаются количеством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19-20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Слова, которые различаются последовательностью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21-22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Ударение в словах. Знак ударения.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Выделение ударного гласного в слове.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24-25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Деление слов на слоги.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26-27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Гласные в образовании слогов.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28-29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Перенос слов по слогам.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30-31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Деление слов со звуками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И-Й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на слоги.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32-33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Л-Р.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Контрольный диктант по теме: « Ударные и безударные гласные»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 ошибками. Правила переноса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3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 xml:space="preserve">Парные звонкие и глухие согласные(15ч)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141944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141944">
              <w:rPr>
                <w:sz w:val="28"/>
                <w:szCs w:val="28"/>
              </w:rPr>
              <w:t>Уметь дифференцировать звонкие и глухие согласные в словах.</w:t>
            </w:r>
            <w:r>
              <w:rPr>
                <w:sz w:val="28"/>
                <w:szCs w:val="28"/>
              </w:rPr>
              <w:t xml:space="preserve"> Уметь правильно определять ударение в </w:t>
            </w:r>
            <w:r>
              <w:rPr>
                <w:sz w:val="28"/>
                <w:szCs w:val="28"/>
              </w:rPr>
              <w:lastRenderedPageBreak/>
              <w:t>слове, делить слова на слоги. Знать отличия свистящих согласных от шипящих.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Формирование  орфографической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Pr="00322B41" w:rsidRDefault="00FE05E7" w:rsidP="00DE36F1">
            <w:pPr>
              <w:spacing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 w:rsidRPr="00FA0AD8">
              <w:rPr>
                <w:sz w:val="28"/>
                <w:szCs w:val="28"/>
              </w:rPr>
              <w:lastRenderedPageBreak/>
              <w:t>Развитие письменной коммуникации, способности к осмысленному  письму. Овладение способностью пользоваться  письменной речью для решения соответств</w:t>
            </w:r>
            <w:r>
              <w:rPr>
                <w:sz w:val="28"/>
                <w:szCs w:val="28"/>
              </w:rPr>
              <w:t>ующих возрасту житейских задач.</w:t>
            </w:r>
            <w:r w:rsidRPr="00FA0AD8">
              <w:rPr>
                <w:sz w:val="28"/>
                <w:szCs w:val="28"/>
              </w:rPr>
              <w:br/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00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36-37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Б-П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38-39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В-Ф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40-41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Г-К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42-43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Д-Т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44-45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Ж-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46-47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З-С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звонких и глухих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49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Итоговый контрольный диктант за 1 четверть.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 ошибками « Парные звонкие и глухие согласные»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3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 xml:space="preserve">                                    Повторение (3ч)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15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Ударные гласные.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52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Деление слов на слоги. Перенос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53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звонких и глухих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405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54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Гласные и согласные звуки и буквы.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55-56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Шипящие согласные.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57-58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Свистящие согласные.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60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59-60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шипящих и свистящих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60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Гласные буквы Е, Ё</w:t>
            </w:r>
            <w:proofErr w:type="gramStart"/>
            <w:r w:rsidRPr="00E715E9">
              <w:rPr>
                <w:rFonts w:eastAsia="Calibri"/>
                <w:b/>
                <w:sz w:val="28"/>
                <w:szCs w:val="28"/>
              </w:rPr>
              <w:t>,Ю</w:t>
            </w:r>
            <w:proofErr w:type="gramEnd"/>
            <w:r w:rsidRPr="00E715E9">
              <w:rPr>
                <w:rFonts w:eastAsia="Calibri"/>
                <w:b/>
                <w:sz w:val="28"/>
                <w:szCs w:val="28"/>
              </w:rPr>
              <w:t>,Я в начале слова или слога (12ч 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DE572F">
              <w:rPr>
                <w:sz w:val="28"/>
                <w:szCs w:val="28"/>
              </w:rPr>
              <w:t xml:space="preserve">Уметь составлять (выделять) слоги, слова, начинающиеся на гласные </w:t>
            </w:r>
            <w:r w:rsidRPr="00DE572F">
              <w:rPr>
                <w:sz w:val="28"/>
                <w:szCs w:val="28"/>
              </w:rPr>
              <w:lastRenderedPageBreak/>
              <w:t>буквы.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Формирование  орфографической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lastRenderedPageBreak/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Pr="00322B41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61-62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Буква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 xml:space="preserve"> Е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63-64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Буква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 xml:space="preserve"> Ё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65-66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Буква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Ю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в начала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Буква Я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Буква Я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69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Буквы Е, Ё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,Ю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, Я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Буквы Е, Ё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,Ю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, Я в начале слова или слога.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71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Контрольный диктант по теме « Гласные буквы Е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,Ё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,Ю,Я»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72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 ошибками. Свистящие и шипящие согласные.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90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Твёрдые и мягкие согласные (14ч)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DE572F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DE572F">
              <w:rPr>
                <w:sz w:val="28"/>
                <w:szCs w:val="28"/>
              </w:rPr>
              <w:t>Уметь различать твердые и мягкие согласные в словах, знать правописание гласных после твердых  и мягких согласных.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  <w:r w:rsidRPr="00FA0AD8">
              <w:rPr>
                <w:sz w:val="28"/>
                <w:szCs w:val="28"/>
              </w:rPr>
              <w:t>Развитие письменной коммуникации, способности к осмысленному  письму.</w:t>
            </w:r>
          </w:p>
        </w:tc>
      </w:tr>
      <w:tr w:rsidR="00FE05E7" w:rsidRPr="00E715E9" w:rsidTr="00DE36F1">
        <w:trPr>
          <w:trHeight w:val="992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73-74</w:t>
            </w:r>
          </w:p>
        </w:tc>
        <w:tc>
          <w:tcPr>
            <w:tcW w:w="5668" w:type="dxa"/>
            <w:tcBorders>
              <w:top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Различение на слух и в произношении твердых и мягких согласных.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75-76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Гласные Ы-И после твёрдых и мягких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77-78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Гласные Ы-И после твёрдых и мягких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79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</w:t>
            </w:r>
            <w:r w:rsidR="0070508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5668" w:type="dxa"/>
            <w:tcBorders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Гласные 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А-Я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после твёрдых и мягких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</w:t>
            </w:r>
            <w:r w:rsidR="0070508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Гласная</w:t>
            </w:r>
            <w:proofErr w:type="gramStart"/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715E9">
              <w:rPr>
                <w:rFonts w:eastAsia="Calibri"/>
                <w:sz w:val="28"/>
                <w:szCs w:val="28"/>
              </w:rPr>
              <w:t>Е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после мягких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52"/>
        </w:trPr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</w:t>
            </w:r>
            <w:r w:rsidR="0070508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твёрдых и мягких </w:t>
            </w:r>
            <w:r w:rsidRPr="00E715E9">
              <w:rPr>
                <w:rFonts w:eastAsia="Calibri"/>
                <w:sz w:val="28"/>
                <w:szCs w:val="28"/>
              </w:rPr>
              <w:lastRenderedPageBreak/>
              <w:t>согласных в словах.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lastRenderedPageBreak/>
              <w:t>2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b/>
                <w:sz w:val="28"/>
                <w:szCs w:val="28"/>
              </w:rPr>
            </w:pPr>
            <w:r w:rsidRPr="00E715E9">
              <w:rPr>
                <w:b/>
                <w:sz w:val="28"/>
                <w:szCs w:val="28"/>
              </w:rPr>
              <w:t>Мягкий знак на конце слова (6ч)</w:t>
            </w:r>
          </w:p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43079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E43079">
              <w:rPr>
                <w:sz w:val="28"/>
                <w:szCs w:val="28"/>
              </w:rPr>
              <w:t>Знать значение мягкого знака в русском языке. Знать правило написания мягкого знака в конце слова. Уметь дифференцировать свистящие и шипящие звуки, а так же твердые и мягкие  согласные на конце слова. Знать правило написания твердых и мягких согласных на конце слова.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Расширение активного и пассивного словарного запаса учащихся.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Default="00FE05E7" w:rsidP="00DE36F1">
            <w:pPr>
              <w:spacing w:after="200" w:line="276" w:lineRule="auto"/>
              <w:ind w:left="0" w:right="0"/>
              <w:jc w:val="center"/>
            </w:pPr>
          </w:p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 w:rsidRPr="00FA0AD8">
              <w:rPr>
                <w:sz w:val="28"/>
                <w:szCs w:val="28"/>
              </w:rPr>
              <w:t>Овладение способностью пользоваться  письменной речью для решения соответств</w:t>
            </w:r>
            <w:r>
              <w:rPr>
                <w:sz w:val="28"/>
                <w:szCs w:val="28"/>
              </w:rPr>
              <w:t>ующих возрасту житейских задач.</w:t>
            </w:r>
            <w:r w:rsidRPr="00FA0AD8">
              <w:rPr>
                <w:sz w:val="28"/>
                <w:szCs w:val="28"/>
              </w:rPr>
              <w:br/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</w:t>
            </w:r>
            <w:r w:rsidR="0070508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Буква Ь для обозначения мягкости согласных на конце слова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8</w:t>
            </w:r>
            <w:r w:rsidR="0070508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Письмо слов с мягкими согласными на конце.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Итоговый контрольный диктант за ӀӀ четверть.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 ошибками « Дифференциация твёрдых и мягких согласных на конце слова».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BC5CA9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 xml:space="preserve">         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       </w:t>
            </w:r>
            <w:r w:rsidRPr="00E715E9">
              <w:rPr>
                <w:rFonts w:eastAsia="Calibri"/>
                <w:b/>
                <w:sz w:val="28"/>
                <w:szCs w:val="28"/>
              </w:rPr>
              <w:t>Повторение (</w:t>
            </w:r>
            <w:r w:rsidR="00BC5CA9">
              <w:rPr>
                <w:rFonts w:eastAsia="Calibri"/>
                <w:b/>
                <w:sz w:val="28"/>
                <w:szCs w:val="28"/>
              </w:rPr>
              <w:t>6</w:t>
            </w:r>
            <w:r w:rsidRPr="00E715E9">
              <w:rPr>
                <w:rFonts w:eastAsia="Calibri"/>
                <w:b/>
                <w:sz w:val="28"/>
                <w:szCs w:val="28"/>
              </w:rPr>
              <w:t xml:space="preserve">ч)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свистящих и шипящих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Обозначение мягкости согласного гласными буквами </w:t>
            </w:r>
            <w:proofErr w:type="spellStart"/>
            <w:r w:rsidRPr="00E715E9">
              <w:rPr>
                <w:rFonts w:eastAsia="Calibri"/>
                <w:sz w:val="28"/>
                <w:szCs w:val="28"/>
              </w:rPr>
              <w:t>е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>,ё</w:t>
            </w:r>
            <w:proofErr w:type="spellEnd"/>
            <w:proofErr w:type="gramEnd"/>
            <w:r w:rsidRPr="00E715E9">
              <w:rPr>
                <w:rFonts w:eastAsia="Calibri"/>
                <w:sz w:val="28"/>
                <w:szCs w:val="28"/>
              </w:rPr>
              <w:t>, ю, я, 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E715E9">
              <w:rPr>
                <w:rFonts w:eastAsia="Calibri"/>
                <w:sz w:val="28"/>
                <w:szCs w:val="28"/>
              </w:rPr>
              <w:t>ифференциация твёрдых и мягких согласных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903"/>
        </w:trPr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9</w:t>
            </w:r>
            <w:r w:rsidR="0070508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Упражнения в различении твердых и мягких согласных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210"/>
        </w:trPr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9</w:t>
            </w:r>
            <w:r w:rsidR="0070508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Упражнения в различении твердых и мягких согласных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435"/>
        </w:trPr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9</w:t>
            </w:r>
            <w:r w:rsidR="0070508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Письмо слов с мягкими согласными на конце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Разделительный Ъ и Ь(3</w:t>
            </w:r>
            <w:r w:rsidRPr="00E715E9">
              <w:rPr>
                <w:rFonts w:eastAsia="Calibri"/>
                <w:b/>
                <w:sz w:val="28"/>
                <w:szCs w:val="28"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43079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E43079">
              <w:rPr>
                <w:sz w:val="28"/>
                <w:szCs w:val="28"/>
              </w:rPr>
              <w:t>Знать роль твердого знака в слове. Уметь правильно писать слова с разделительным мягким и твердым знаком.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spacing w:after="200" w:line="276" w:lineRule="auto"/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Расширение активного и пассивного словарного запаса учащихся.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9</w:t>
            </w:r>
            <w:r w:rsidR="0070508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Разделительный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 Ь. Роль буквы в слове.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Разделительный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Ъ. Роль буквы в слове.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Написание слов с разделительным Ь и разделительным Ъ</w:t>
            </w:r>
            <w:proofErr w:type="gramStart"/>
            <w:r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left w:val="single" w:sz="4" w:space="0" w:color="auto"/>
              <w:right w:val="single" w:sz="4" w:space="0" w:color="auto"/>
            </w:tcBorders>
          </w:tcPr>
          <w:p w:rsidR="00FE05E7" w:rsidRPr="00E715E9" w:rsidRDefault="00FE05E7" w:rsidP="00BC5CA9">
            <w:pPr>
              <w:ind w:left="0" w:right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Слова,  обозначающие  предметы(1</w:t>
            </w:r>
            <w:r w:rsidR="00BC5CA9">
              <w:rPr>
                <w:rFonts w:eastAsia="Calibri"/>
                <w:b/>
                <w:sz w:val="28"/>
                <w:szCs w:val="28"/>
              </w:rPr>
              <w:t>6</w:t>
            </w:r>
            <w:r>
              <w:rPr>
                <w:rFonts w:eastAsia="Calibri"/>
                <w:b/>
                <w:sz w:val="28"/>
                <w:szCs w:val="28"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line="276" w:lineRule="auto"/>
              <w:ind w:left="0" w:right="0"/>
              <w:rPr>
                <w:sz w:val="28"/>
                <w:szCs w:val="28"/>
              </w:rPr>
            </w:pPr>
            <w:r w:rsidRPr="007E6298">
              <w:rPr>
                <w:sz w:val="28"/>
                <w:szCs w:val="28"/>
              </w:rPr>
              <w:t xml:space="preserve">Уметь различать слова, обозначающие предметы от других слов. Уметь дифференцировать слова, обозначающие предмет. Различать и </w:t>
            </w:r>
            <w:r w:rsidRPr="007E6298">
              <w:rPr>
                <w:rFonts w:eastAsia="Calibri"/>
                <w:sz w:val="28"/>
                <w:szCs w:val="28"/>
              </w:rPr>
              <w:t>дифференцировать слов, обозначающие один и несколько одинаковых предметов.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Расширение активного и пассивного словарного запаса учащихся.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и пунктуационной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DE36F1">
            <w:pPr>
              <w:ind w:left="0" w:right="0"/>
            </w:pPr>
            <w:r>
              <w:rPr>
                <w:sz w:val="28"/>
                <w:szCs w:val="28"/>
                <w:lang w:eastAsia="ru-RU"/>
              </w:rPr>
              <w:t>Овладение грамматическим строем родного языка. (</w:t>
            </w:r>
            <w:r>
              <w:rPr>
                <w:bCs/>
                <w:sz w:val="28"/>
                <w:szCs w:val="28"/>
                <w:lang w:eastAsia="ru-RU"/>
              </w:rPr>
              <w:t>Коммуникативная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599"/>
        </w:trPr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Предмет и его название.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BC5CA9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97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Названия предметов, отвечающих на вопрос что?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BC5CA9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Названия частей предмета.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705080" w:rsidP="00DE36F1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Упражнение в названии предметов</w:t>
            </w:r>
            <w:proofErr w:type="gramStart"/>
            <w:r w:rsidRPr="00E715E9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 отвечающих на вопрос</w:t>
            </w:r>
            <w:r>
              <w:rPr>
                <w:rFonts w:eastAsia="Calibri"/>
                <w:sz w:val="28"/>
                <w:szCs w:val="28"/>
              </w:rPr>
              <w:t xml:space="preserve"> «</w:t>
            </w:r>
            <w:r w:rsidRPr="00E715E9">
              <w:rPr>
                <w:rFonts w:eastAsia="Calibri"/>
                <w:sz w:val="28"/>
                <w:szCs w:val="28"/>
              </w:rPr>
              <w:t xml:space="preserve"> что?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10</w:t>
            </w:r>
            <w:r w:rsidR="0070508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сходных предметов и их </w:t>
            </w:r>
            <w:r>
              <w:rPr>
                <w:rFonts w:eastAsia="Calibri"/>
                <w:sz w:val="28"/>
                <w:szCs w:val="28"/>
              </w:rPr>
              <w:t>названий</w:t>
            </w:r>
            <w:r w:rsidRPr="00E715E9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10</w:t>
            </w:r>
            <w:r w:rsidR="0070508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Дифференциация сходных предметов и их </w:t>
            </w:r>
            <w:r>
              <w:rPr>
                <w:rFonts w:eastAsia="Calibri"/>
                <w:sz w:val="28"/>
                <w:szCs w:val="28"/>
              </w:rPr>
              <w:t>названий</w:t>
            </w:r>
            <w:r w:rsidRPr="00E715E9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02</w:t>
            </w:r>
          </w:p>
        </w:tc>
        <w:tc>
          <w:tcPr>
            <w:tcW w:w="5668" w:type="dxa"/>
            <w:tcBorders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Обобщающее слово для группы однородных предметов, отвечающих на вопрос что?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03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Обобщающее слово для группы однородных </w:t>
            </w:r>
            <w:r w:rsidRPr="00E715E9">
              <w:rPr>
                <w:rFonts w:eastAsia="Calibri"/>
                <w:sz w:val="28"/>
                <w:szCs w:val="28"/>
              </w:rPr>
              <w:lastRenderedPageBreak/>
              <w:t>предметов, отвечающих на вопрос что?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lastRenderedPageBreak/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705080">
              <w:rPr>
                <w:rFonts w:eastAsia="Calibri"/>
                <w:sz w:val="20"/>
                <w:szCs w:val="20"/>
              </w:rPr>
              <w:t>04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Названия предметов, отвечающих на вопрос кто?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515"/>
        </w:trPr>
        <w:tc>
          <w:tcPr>
            <w:tcW w:w="2092" w:type="dxa"/>
            <w:vMerge w:val="restart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05</w:t>
            </w:r>
          </w:p>
        </w:tc>
        <w:tc>
          <w:tcPr>
            <w:tcW w:w="5668" w:type="dxa"/>
            <w:vMerge w:val="restart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Названия предметов, отвечающих на вопрос</w:t>
            </w:r>
            <w:r>
              <w:rPr>
                <w:rFonts w:eastAsia="Calibri"/>
                <w:sz w:val="28"/>
                <w:szCs w:val="28"/>
              </w:rPr>
              <w:t xml:space="preserve"> кто?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111"/>
        </w:trPr>
        <w:tc>
          <w:tcPr>
            <w:tcW w:w="2092" w:type="dxa"/>
            <w:vMerge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vMerge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</w:pP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06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Обобщающее слово для группы однородных предметов, отвечающих на вопрос кто?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07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Обобщающее слово для группы однородных предметов, отвечающих на вопрос кто?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08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</w:t>
            </w:r>
            <w:r>
              <w:rPr>
                <w:rFonts w:eastAsia="Calibri"/>
                <w:sz w:val="28"/>
                <w:szCs w:val="28"/>
              </w:rPr>
              <w:t>ия слов, отвечающих на вопросы К</w:t>
            </w:r>
            <w:r w:rsidRPr="00E715E9">
              <w:rPr>
                <w:rFonts w:eastAsia="Calibri"/>
                <w:sz w:val="28"/>
                <w:szCs w:val="28"/>
              </w:rPr>
              <w:t>то? Что?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09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</w:t>
            </w:r>
            <w:r>
              <w:rPr>
                <w:rFonts w:eastAsia="Calibri"/>
                <w:sz w:val="28"/>
                <w:szCs w:val="28"/>
              </w:rPr>
              <w:t>ия слов, отвечающих на вопросы К</w:t>
            </w:r>
            <w:r w:rsidRPr="00E715E9">
              <w:rPr>
                <w:rFonts w:eastAsia="Calibri"/>
                <w:sz w:val="28"/>
                <w:szCs w:val="28"/>
              </w:rPr>
              <w:t>то? Что?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11</w:t>
            </w:r>
            <w:r w:rsidR="00705080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11</w:t>
            </w:r>
            <w:r w:rsidR="0070508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Дифференциация слов, обозначающих один и несколько одинаковых предметов.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</w:tcPr>
          <w:p w:rsidR="00FE05E7" w:rsidRPr="00E715E9" w:rsidRDefault="00FE05E7" w:rsidP="00200935">
            <w:pPr>
              <w:ind w:left="0" w:right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Большая буква в именах и фам</w:t>
            </w:r>
            <w:r>
              <w:rPr>
                <w:rFonts w:eastAsia="Calibri"/>
                <w:b/>
                <w:sz w:val="28"/>
                <w:szCs w:val="28"/>
              </w:rPr>
              <w:t>илиях людей, кличках животных(</w:t>
            </w:r>
            <w:r w:rsidR="00200935">
              <w:rPr>
                <w:rFonts w:eastAsia="Calibri"/>
                <w:b/>
                <w:sz w:val="28"/>
                <w:szCs w:val="28"/>
              </w:rPr>
              <w:t>6</w:t>
            </w:r>
            <w:r w:rsidRPr="00E715E9">
              <w:rPr>
                <w:rFonts w:eastAsia="Calibri"/>
                <w:b/>
                <w:sz w:val="28"/>
                <w:szCs w:val="28"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Распознавать среди слов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имена собственные.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Употреблять фамилии 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sz w:val="28"/>
                <w:szCs w:val="28"/>
              </w:rPr>
              <w:t>имёна</w:t>
            </w:r>
            <w:proofErr w:type="spellEnd"/>
            <w:r>
              <w:rPr>
                <w:sz w:val="28"/>
                <w:szCs w:val="28"/>
              </w:rPr>
              <w:t xml:space="preserve"> людей в речи.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употреблять 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большую букву в кличках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животных.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Овладение продуктивными навыками и умениями устной и письменной речи. 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6F1950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 учащихся языковой интуиции. 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rPr>
                <w:sz w:val="28"/>
                <w:szCs w:val="28"/>
              </w:rPr>
              <w:lastRenderedPageBreak/>
              <w:t>(Языковая компетенция)</w:t>
            </w: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Большая буква в именах людей.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200935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Большая буква в именах и фамилиях.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200935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Большая буква в кличках животных.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200935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Большая буква в именах и фамилиях людей, кличках животных.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200935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b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5668" w:type="dxa"/>
          </w:tcPr>
          <w:p w:rsidR="00FE05E7" w:rsidRPr="0080710D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80710D">
              <w:rPr>
                <w:rFonts w:eastAsia="Calibri"/>
                <w:sz w:val="28"/>
                <w:szCs w:val="28"/>
              </w:rPr>
              <w:t>Контрольный диктант по теме:   «Названия предметов»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705080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над ошибками.  «Большая буква в именах, фамилиях и кличках животных»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Слова, обозначающие действия предметов(14ч)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Распознавание слов,</w:t>
            </w:r>
          </w:p>
          <w:p w:rsidR="00FE05E7" w:rsidRDefault="00FE05E7" w:rsidP="00DE36F1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обозначающих </w:t>
            </w:r>
          </w:p>
          <w:p w:rsidR="00FE05E7" w:rsidRPr="007E6298" w:rsidRDefault="00FE05E7" w:rsidP="00DE36F1">
            <w:pPr>
              <w:ind w:left="0" w:right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действия предметов. </w:t>
            </w:r>
            <w:r>
              <w:rPr>
                <w:sz w:val="28"/>
                <w:szCs w:val="28"/>
                <w:lang w:eastAsia="ru-RU"/>
              </w:rPr>
              <w:t>Умение ставить вопрос к словам, обозначающим действие предмета.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Расширение активного и пассивного словарного запаса учащихся.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и пунктуационной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DE36F1">
            <w:pPr>
              <w:ind w:left="0" w:right="0"/>
            </w:pPr>
            <w:r>
              <w:rPr>
                <w:sz w:val="28"/>
                <w:szCs w:val="28"/>
                <w:lang w:eastAsia="ru-RU"/>
              </w:rPr>
              <w:t>Овладение грамматическим строем родного языка. (</w:t>
            </w:r>
            <w:r>
              <w:rPr>
                <w:bCs/>
                <w:sz w:val="28"/>
                <w:szCs w:val="28"/>
                <w:lang w:eastAsia="ru-RU"/>
              </w:rPr>
              <w:t>Коммуникативная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5668" w:type="dxa"/>
          </w:tcPr>
          <w:p w:rsidR="00FE05E7" w:rsidRPr="00F060D1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F060D1">
              <w:rPr>
                <w:rFonts w:eastAsia="Calibri"/>
                <w:sz w:val="28"/>
                <w:szCs w:val="28"/>
              </w:rPr>
              <w:t xml:space="preserve">Действие и его название.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5668" w:type="dxa"/>
          </w:tcPr>
          <w:p w:rsidR="00FE05E7" w:rsidRPr="00F060D1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F060D1">
              <w:rPr>
                <w:rFonts w:eastAsia="Calibri"/>
                <w:sz w:val="28"/>
                <w:szCs w:val="28"/>
              </w:rPr>
              <w:t>Названия</w:t>
            </w:r>
            <w:r>
              <w:rPr>
                <w:rFonts w:eastAsia="Calibri"/>
                <w:sz w:val="28"/>
                <w:szCs w:val="28"/>
              </w:rPr>
              <w:t xml:space="preserve"> действий, отвечающие на вопрос Что делает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?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414"/>
        </w:trPr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F060D1">
              <w:rPr>
                <w:rFonts w:eastAsia="Calibri"/>
                <w:sz w:val="28"/>
                <w:szCs w:val="28"/>
              </w:rPr>
              <w:t>Названия</w:t>
            </w:r>
            <w:r>
              <w:rPr>
                <w:rFonts w:eastAsia="Calibri"/>
                <w:sz w:val="28"/>
                <w:szCs w:val="28"/>
              </w:rPr>
              <w:t xml:space="preserve"> действий, отвечающие на вопрос Ч</w:t>
            </w:r>
            <w:r w:rsidRPr="00F060D1">
              <w:rPr>
                <w:rFonts w:eastAsia="Calibri"/>
                <w:sz w:val="28"/>
                <w:szCs w:val="28"/>
              </w:rPr>
              <w:t>то делают</w:t>
            </w:r>
            <w:proofErr w:type="gramEnd"/>
            <w:r>
              <w:rPr>
                <w:rFonts w:eastAsia="Calibri"/>
                <w:sz w:val="28"/>
                <w:szCs w:val="28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F060D1">
              <w:rPr>
                <w:rFonts w:eastAsia="Calibri"/>
                <w:sz w:val="28"/>
                <w:szCs w:val="28"/>
              </w:rPr>
              <w:t>Названия</w:t>
            </w:r>
            <w:r>
              <w:rPr>
                <w:rFonts w:eastAsia="Calibri"/>
                <w:sz w:val="28"/>
                <w:szCs w:val="28"/>
              </w:rPr>
              <w:t xml:space="preserve"> действий, отвечающие на вопрос  Ч</w:t>
            </w:r>
            <w:r w:rsidRPr="00F060D1">
              <w:rPr>
                <w:rFonts w:eastAsia="Calibri"/>
                <w:sz w:val="28"/>
                <w:szCs w:val="28"/>
              </w:rPr>
              <w:t>то делают</w:t>
            </w:r>
            <w:proofErr w:type="gramEnd"/>
            <w:r>
              <w:rPr>
                <w:rFonts w:eastAsia="Calibri"/>
                <w:sz w:val="28"/>
                <w:szCs w:val="28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Названия де</w:t>
            </w:r>
            <w:r>
              <w:rPr>
                <w:rFonts w:eastAsia="Calibri"/>
                <w:sz w:val="28"/>
                <w:szCs w:val="28"/>
              </w:rPr>
              <w:t xml:space="preserve">йствий, отвечающие на вопрос Что  </w:t>
            </w:r>
            <w:r w:rsidRPr="00E715E9">
              <w:rPr>
                <w:rFonts w:eastAsia="Calibri"/>
                <w:sz w:val="28"/>
                <w:szCs w:val="28"/>
              </w:rPr>
              <w:t xml:space="preserve"> делает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 xml:space="preserve">?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Подбор названий действий к</w:t>
            </w:r>
            <w:r w:rsidRPr="00E715E9">
              <w:rPr>
                <w:rFonts w:eastAsia="Calibri"/>
                <w:sz w:val="28"/>
                <w:szCs w:val="28"/>
              </w:rPr>
              <w:t xml:space="preserve"> наз</w:t>
            </w:r>
            <w:r>
              <w:rPr>
                <w:rFonts w:eastAsia="Calibri"/>
                <w:sz w:val="28"/>
                <w:szCs w:val="28"/>
              </w:rPr>
              <w:t>ваниям предметов.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Названия действий, отвечающие на вопрос</w:t>
            </w:r>
            <w:r>
              <w:rPr>
                <w:rFonts w:eastAsia="Calibri"/>
                <w:sz w:val="28"/>
                <w:szCs w:val="28"/>
              </w:rPr>
              <w:t>ы  Что делае</w:t>
            </w:r>
            <w:r w:rsidRPr="00E715E9">
              <w:rPr>
                <w:rFonts w:eastAsia="Calibri"/>
                <w:sz w:val="28"/>
                <w:szCs w:val="28"/>
              </w:rPr>
              <w:t>т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? Что делают?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Названия действий, отвечающие на вопрос</w:t>
            </w:r>
            <w:r>
              <w:rPr>
                <w:rFonts w:eastAsia="Calibri"/>
                <w:sz w:val="28"/>
                <w:szCs w:val="28"/>
              </w:rPr>
              <w:t>ы  Что делае</w:t>
            </w:r>
            <w:r w:rsidRPr="00E715E9">
              <w:rPr>
                <w:rFonts w:eastAsia="Calibri"/>
                <w:sz w:val="28"/>
                <w:szCs w:val="28"/>
              </w:rPr>
              <w:t>т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? Что делают?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Названия действий, отвечающие на вопрос</w:t>
            </w:r>
            <w:r>
              <w:rPr>
                <w:rFonts w:eastAsia="Calibri"/>
                <w:sz w:val="28"/>
                <w:szCs w:val="28"/>
              </w:rPr>
              <w:t>ы  Что делае</w:t>
            </w:r>
            <w:r w:rsidRPr="00E715E9">
              <w:rPr>
                <w:rFonts w:eastAsia="Calibri"/>
                <w:sz w:val="28"/>
                <w:szCs w:val="28"/>
              </w:rPr>
              <w:t>т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? Что делают?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proofErr w:type="gramStart"/>
            <w:r w:rsidRPr="00E715E9">
              <w:rPr>
                <w:rFonts w:eastAsia="Calibri"/>
                <w:sz w:val="28"/>
                <w:szCs w:val="28"/>
              </w:rPr>
              <w:t>Названия действий, отвечающие на вопрос</w:t>
            </w:r>
            <w:r>
              <w:rPr>
                <w:rFonts w:eastAsia="Calibri"/>
                <w:sz w:val="28"/>
                <w:szCs w:val="28"/>
              </w:rPr>
              <w:t>ы  Что делае</w:t>
            </w:r>
            <w:r w:rsidRPr="00E715E9">
              <w:rPr>
                <w:rFonts w:eastAsia="Calibri"/>
                <w:sz w:val="28"/>
                <w:szCs w:val="28"/>
              </w:rPr>
              <w:t>т</w:t>
            </w:r>
            <w:proofErr w:type="gramEnd"/>
            <w:r w:rsidRPr="00E715E9">
              <w:rPr>
                <w:rFonts w:eastAsia="Calibri"/>
                <w:sz w:val="28"/>
                <w:szCs w:val="28"/>
              </w:rPr>
              <w:t>? Что делают?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Различение названия предметов и названия действий по вопросам.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Различение названия предметов и названия действий по вопросам.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705080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Контрольный диктант </w:t>
            </w:r>
            <w:r w:rsidRPr="00E715E9">
              <w:rPr>
                <w:rFonts w:eastAsia="Calibri"/>
                <w:sz w:val="28"/>
                <w:szCs w:val="28"/>
              </w:rPr>
              <w:t>по теме: «Слов</w:t>
            </w:r>
            <w:r>
              <w:rPr>
                <w:rFonts w:eastAsia="Calibri"/>
                <w:sz w:val="28"/>
                <w:szCs w:val="28"/>
              </w:rPr>
              <w:t>а, обозначающие действия предметов»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31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 ошибками</w:t>
            </w:r>
            <w:r>
              <w:rPr>
                <w:rFonts w:eastAsia="Calibri"/>
                <w:sz w:val="28"/>
                <w:szCs w:val="28"/>
              </w:rPr>
              <w:t>. Слова, обозначающие предмет и действие предмета.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Предлоги</w:t>
            </w:r>
            <w:r>
              <w:rPr>
                <w:rFonts w:eastAsia="Calibri"/>
                <w:b/>
                <w:sz w:val="28"/>
                <w:szCs w:val="28"/>
              </w:rPr>
              <w:t>(6ч)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43079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E43079">
              <w:rPr>
                <w:sz w:val="28"/>
                <w:szCs w:val="28"/>
              </w:rPr>
              <w:t>Знать правило о раздельном написании предлогов со словами и уметь это применить на практике.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Формирование  орфографической и пунктуационной грамотности.</w:t>
            </w:r>
            <w:r>
              <w:rPr>
                <w:bCs/>
                <w:sz w:val="28"/>
                <w:szCs w:val="28"/>
                <w:lang w:eastAsia="ru-RU"/>
              </w:rPr>
              <w:t xml:space="preserve"> (Коммуникативная компетенция)</w:t>
            </w:r>
          </w:p>
          <w:p w:rsidR="00FE05E7" w:rsidRDefault="00FE05E7" w:rsidP="006F1950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 учащихся языковой интуиции. </w:t>
            </w:r>
          </w:p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(Языковая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Предлог как отдельное слово.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Правописание предлогов с другими словами.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Употребление предлогов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Употребление предлогов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5668" w:type="dxa"/>
            <w:tcBorders>
              <w:lef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Контрольный диктант за 3четверть.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5668" w:type="dxa"/>
            <w:tcBorders>
              <w:left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над ошибками. Составление предложений по картинке.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</w:tcPr>
          <w:p w:rsidR="00FE05E7" w:rsidRPr="00AA48C9" w:rsidRDefault="00FE05E7" w:rsidP="00200935">
            <w:pPr>
              <w:ind w:left="0" w:right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AA48C9">
              <w:rPr>
                <w:rFonts w:eastAsia="Calibri"/>
                <w:b/>
                <w:sz w:val="28"/>
                <w:szCs w:val="28"/>
              </w:rPr>
              <w:t>Повторение(</w:t>
            </w:r>
            <w:r w:rsidR="00200935">
              <w:rPr>
                <w:rFonts w:eastAsia="Calibri"/>
                <w:b/>
                <w:sz w:val="28"/>
                <w:szCs w:val="28"/>
              </w:rPr>
              <w:t>5</w:t>
            </w:r>
            <w:r>
              <w:rPr>
                <w:rFonts w:eastAsia="Calibri"/>
                <w:b/>
                <w:sz w:val="28"/>
                <w:szCs w:val="28"/>
              </w:rPr>
              <w:t>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Различение слов, обозначающих предметы по вопросам.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5668" w:type="dxa"/>
            <w:tcBorders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Различение слов, обозначающих  действия предметов по вопросам.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Правописание большой буквы в именах, фамилиях людей и кличках животных.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  <w:tcBorders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41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C815BF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C815BF">
              <w:rPr>
                <w:rFonts w:eastAsia="Calibri"/>
                <w:sz w:val="28"/>
                <w:szCs w:val="28"/>
              </w:rPr>
              <w:t>Упот</w:t>
            </w:r>
            <w:r>
              <w:rPr>
                <w:rFonts w:eastAsia="Calibri"/>
                <w:sz w:val="28"/>
                <w:szCs w:val="28"/>
              </w:rPr>
              <w:t>ребление предлогов в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705080" w:rsidRDefault="00FE05E7" w:rsidP="00DE36F1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42</w:t>
            </w:r>
          </w:p>
          <w:p w:rsidR="00FE05E7" w:rsidRPr="00705080" w:rsidRDefault="00FE05E7" w:rsidP="0070508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Повторение. Употребление предлогов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Слова с непроверяемыми гласными</w:t>
            </w:r>
            <w:r>
              <w:rPr>
                <w:rFonts w:eastAsia="Calibri"/>
                <w:b/>
                <w:sz w:val="28"/>
                <w:szCs w:val="28"/>
              </w:rPr>
              <w:t>(4ч)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7E6298">
              <w:rPr>
                <w:sz w:val="28"/>
                <w:szCs w:val="28"/>
              </w:rPr>
              <w:t xml:space="preserve">Уметь выделять </w:t>
            </w:r>
            <w:r w:rsidRPr="007E6298">
              <w:rPr>
                <w:sz w:val="28"/>
                <w:szCs w:val="28"/>
              </w:rPr>
              <w:lastRenderedPageBreak/>
              <w:t>непроверяемую гласную. Знать правило написания гласных в словах-родственниках.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Формирование речевых </w:t>
            </w:r>
            <w:r>
              <w:rPr>
                <w:sz w:val="28"/>
                <w:szCs w:val="28"/>
                <w:lang w:eastAsia="ru-RU"/>
              </w:rPr>
              <w:lastRenderedPageBreak/>
              <w:t>умений и навыков, для обеспечения речевой деятельности на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Default="00FE05E7" w:rsidP="00DE36F1">
            <w:pPr>
              <w:ind w:left="0" w:right="0"/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 (</w:t>
            </w:r>
            <w:r>
              <w:rPr>
                <w:bCs/>
                <w:sz w:val="28"/>
                <w:szCs w:val="28"/>
                <w:lang w:eastAsia="ru-RU"/>
              </w:rPr>
              <w:t>Языковая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705080">
              <w:rPr>
                <w:rFonts w:eastAsia="Calibri"/>
                <w:sz w:val="20"/>
                <w:szCs w:val="20"/>
              </w:rPr>
              <w:t>43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Выделение непроверяемой гласной </w:t>
            </w:r>
            <w:r w:rsidRPr="00E715E9">
              <w:rPr>
                <w:rFonts w:eastAsia="Calibri"/>
                <w:sz w:val="28"/>
                <w:szCs w:val="28"/>
              </w:rPr>
              <w:t>в словах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705080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Выделение непроверяемой </w:t>
            </w:r>
            <w:r w:rsidRPr="00E715E9">
              <w:rPr>
                <w:rFonts w:eastAsia="Calibri"/>
                <w:sz w:val="28"/>
                <w:szCs w:val="28"/>
              </w:rPr>
              <w:t>гласной в словах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Написание гласных в словах-родственниках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Написание гласных в словах-родственниках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DE36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jc w:val="center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b/>
                <w:sz w:val="28"/>
                <w:szCs w:val="28"/>
              </w:rPr>
              <w:t>Предложение</w:t>
            </w:r>
            <w:r>
              <w:rPr>
                <w:rFonts w:eastAsia="Calibri"/>
                <w:b/>
                <w:sz w:val="28"/>
                <w:szCs w:val="28"/>
              </w:rPr>
              <w:t>(21ч)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4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7E6298" w:rsidRDefault="00FE05E7" w:rsidP="00DE36F1">
            <w:pPr>
              <w:spacing w:after="200" w:line="276" w:lineRule="auto"/>
              <w:ind w:left="0" w:right="0"/>
              <w:rPr>
                <w:sz w:val="28"/>
                <w:szCs w:val="28"/>
              </w:rPr>
            </w:pPr>
            <w:r w:rsidRPr="007E6298">
              <w:rPr>
                <w:sz w:val="28"/>
                <w:szCs w:val="28"/>
              </w:rPr>
              <w:t>Знать правила написания предложений. Уметь распространять предложения, восстанавливать нарушенный порядок слов в предложении</w:t>
            </w:r>
            <w:r>
              <w:rPr>
                <w:sz w:val="28"/>
                <w:szCs w:val="28"/>
              </w:rPr>
              <w:t>, составлять схемы по данному предложению. Уметь составлять предложения по картинке. Знать правила постановки знаков препинания в предложении.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Default="00FE05E7" w:rsidP="00DE36F1">
            <w:pPr>
              <w:ind w:left="0" w:right="0"/>
            </w:pPr>
            <w:r>
              <w:rPr>
                <w:sz w:val="28"/>
                <w:szCs w:val="28"/>
              </w:rPr>
              <w:t xml:space="preserve">Овладение продуктивными навыками и умениями устной и письменной речи. </w:t>
            </w:r>
            <w:r>
              <w:rPr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>(Коммуникативная компетенция)</w:t>
            </w:r>
          </w:p>
          <w:p w:rsidR="00FE05E7" w:rsidRDefault="00FE05E7" w:rsidP="00DE36F1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Приобретение и систематизация знаний о родном языке. (</w:t>
            </w:r>
            <w:r>
              <w:rPr>
                <w:bCs/>
                <w:sz w:val="28"/>
                <w:szCs w:val="28"/>
                <w:lang w:eastAsia="ru-RU"/>
              </w:rPr>
              <w:t xml:space="preserve"> Языковая компетенция).</w:t>
            </w:r>
          </w:p>
          <w:p w:rsidR="00FE05E7" w:rsidRDefault="00FE05E7" w:rsidP="00DE36F1">
            <w:pPr>
              <w:ind w:left="0" w:right="0"/>
            </w:pPr>
            <w:r>
              <w:rPr>
                <w:sz w:val="28"/>
                <w:szCs w:val="28"/>
                <w:lang w:eastAsia="ru-RU"/>
              </w:rPr>
              <w:t>Овладение грамматическим строем родного языка. (</w:t>
            </w:r>
            <w:r>
              <w:rPr>
                <w:bCs/>
                <w:sz w:val="28"/>
                <w:szCs w:val="28"/>
                <w:lang w:eastAsia="ru-RU"/>
              </w:rPr>
              <w:t>Коммуникативная компетенция)</w:t>
            </w:r>
          </w:p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51"/>
        </w:trPr>
        <w:tc>
          <w:tcPr>
            <w:tcW w:w="2092" w:type="dxa"/>
            <w:tcBorders>
              <w:bottom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47</w:t>
            </w:r>
          </w:p>
        </w:tc>
        <w:tc>
          <w:tcPr>
            <w:tcW w:w="5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Понятие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276"/>
        </w:trPr>
        <w:tc>
          <w:tcPr>
            <w:tcW w:w="2092" w:type="dxa"/>
            <w:tcBorders>
              <w:top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Выделение предложений из текста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35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49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Выделение предложений из текста.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rPr>
          <w:trHeight w:val="301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5668" w:type="dxa"/>
            <w:tcBorders>
              <w:top w:val="single" w:sz="4" w:space="0" w:color="auto"/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Правила записи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Правила записи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200935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52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Предложения и его схема.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705080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705080">
              <w:rPr>
                <w:rFonts w:eastAsia="Calibri"/>
                <w:sz w:val="20"/>
                <w:szCs w:val="20"/>
              </w:rPr>
              <w:t>53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Предложения и его схема.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C5CA9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54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Дифференциация набора слов и </w:t>
            </w:r>
            <w:r w:rsidRPr="00E715E9">
              <w:rPr>
                <w:rFonts w:eastAsia="Calibri"/>
                <w:sz w:val="28"/>
                <w:szCs w:val="28"/>
              </w:rPr>
              <w:t>предложений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C5CA9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55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 Упражнения в составлении предложений из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C5CA9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Порядок слов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C5CA9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lastRenderedPageBreak/>
              <w:t>1</w:t>
            </w:r>
            <w:r w:rsidR="00BC5CA9">
              <w:rPr>
                <w:rFonts w:eastAsia="Calibri"/>
                <w:sz w:val="20"/>
                <w:szCs w:val="20"/>
              </w:rPr>
              <w:t>57</w:t>
            </w:r>
            <w:r w:rsidR="00B86DCD">
              <w:rPr>
                <w:rFonts w:eastAsia="Calibri"/>
                <w:sz w:val="20"/>
                <w:szCs w:val="20"/>
              </w:rPr>
              <w:t>-158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Упражнения в составлении предложений.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B86DCD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b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5</w:t>
            </w:r>
            <w:r w:rsidR="00B86DC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86DCD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Завершение начатого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b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Составление предложений по предметной картинке.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Составление предложений по предметной картинке.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b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Составление предложений  по сюжетной картинке.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Составление предложений  по сюжетной картинке.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5-166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Предложения-вопросы и предложения-ответы.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B86DCD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7-168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Знаки препинания в предложениях.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B86DCD" w:rsidP="00DE36F1">
            <w:pPr>
              <w:spacing w:after="200" w:line="276" w:lineRule="auto"/>
              <w:ind w:left="0" w:right="0"/>
            </w:pPr>
            <w:r>
              <w:t>2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C5CA9">
              <w:rPr>
                <w:rFonts w:eastAsia="Calibri"/>
                <w:sz w:val="20"/>
                <w:szCs w:val="20"/>
              </w:rPr>
              <w:t>6</w:t>
            </w:r>
            <w:r w:rsidR="00B86DC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668" w:type="dxa"/>
            <w:tcBorders>
              <w:bottom w:val="single" w:sz="4" w:space="0" w:color="auto"/>
            </w:tcBorders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Контрольная работа по теме:  «</w:t>
            </w:r>
            <w:r w:rsidRPr="00E715E9">
              <w:rPr>
                <w:rFonts w:eastAsia="Calibri"/>
                <w:sz w:val="28"/>
                <w:szCs w:val="28"/>
              </w:rPr>
              <w:t>Предложение»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  <w:tr w:rsidR="00FE05E7" w:rsidRPr="00E715E9" w:rsidTr="00DE36F1">
        <w:tc>
          <w:tcPr>
            <w:tcW w:w="2092" w:type="dxa"/>
          </w:tcPr>
          <w:p w:rsidR="00FE05E7" w:rsidRPr="008C2699" w:rsidRDefault="00FE05E7" w:rsidP="00B86DCD">
            <w:pPr>
              <w:ind w:left="0"/>
              <w:rPr>
                <w:rFonts w:eastAsia="Calibri"/>
                <w:sz w:val="20"/>
                <w:szCs w:val="20"/>
              </w:rPr>
            </w:pPr>
            <w:r w:rsidRPr="008C2699">
              <w:rPr>
                <w:rFonts w:eastAsia="Calibri"/>
                <w:sz w:val="20"/>
                <w:szCs w:val="20"/>
              </w:rPr>
              <w:t>1</w:t>
            </w:r>
            <w:r w:rsidR="00B86DCD">
              <w:rPr>
                <w:rFonts w:eastAsia="Calibri"/>
                <w:sz w:val="20"/>
                <w:szCs w:val="20"/>
              </w:rPr>
              <w:t>70</w:t>
            </w:r>
          </w:p>
        </w:tc>
        <w:tc>
          <w:tcPr>
            <w:tcW w:w="5668" w:type="dxa"/>
          </w:tcPr>
          <w:p w:rsidR="00FE05E7" w:rsidRPr="00E715E9" w:rsidRDefault="00FE05E7" w:rsidP="00DE36F1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Работа над</w:t>
            </w:r>
            <w:r>
              <w:rPr>
                <w:rFonts w:eastAsia="Calibri"/>
                <w:sz w:val="28"/>
                <w:szCs w:val="28"/>
              </w:rPr>
              <w:t xml:space="preserve"> ошибками по теме: «Предложение»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  <w:r>
              <w:t>1</w:t>
            </w:r>
          </w:p>
        </w:tc>
        <w:tc>
          <w:tcPr>
            <w:tcW w:w="34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5E7" w:rsidRPr="00E715E9" w:rsidRDefault="00FE05E7" w:rsidP="00DE36F1">
            <w:pPr>
              <w:spacing w:after="200" w:line="276" w:lineRule="auto"/>
              <w:ind w:left="0" w:right="0"/>
            </w:pPr>
          </w:p>
        </w:tc>
      </w:tr>
    </w:tbl>
    <w:p w:rsidR="00FE05E7" w:rsidRDefault="00FE05E7">
      <w:bookmarkStart w:id="0" w:name="_GoBack"/>
      <w:bookmarkEnd w:id="0"/>
    </w:p>
    <w:sectPr w:rsidR="00FE05E7" w:rsidSect="00FE05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5E7"/>
    <w:rsid w:val="00200935"/>
    <w:rsid w:val="002C59EB"/>
    <w:rsid w:val="003B4DB4"/>
    <w:rsid w:val="00477BAA"/>
    <w:rsid w:val="006D2BC5"/>
    <w:rsid w:val="006F1950"/>
    <w:rsid w:val="00705080"/>
    <w:rsid w:val="00736159"/>
    <w:rsid w:val="007B3C26"/>
    <w:rsid w:val="009009EC"/>
    <w:rsid w:val="00B86DCD"/>
    <w:rsid w:val="00BC5CA9"/>
    <w:rsid w:val="00D232DB"/>
    <w:rsid w:val="00D275CD"/>
    <w:rsid w:val="00DE36F1"/>
    <w:rsid w:val="00F6332A"/>
    <w:rsid w:val="00FD7AD1"/>
    <w:rsid w:val="00FE05E7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E7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E05E7"/>
    <w:rPr>
      <w:b/>
      <w:bCs/>
    </w:rPr>
  </w:style>
  <w:style w:type="paragraph" w:styleId="a4">
    <w:name w:val="No Spacing"/>
    <w:qFormat/>
    <w:rsid w:val="00FE05E7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paragraph" w:styleId="a5">
    <w:name w:val="Normal (Web)"/>
    <w:basedOn w:val="a"/>
    <w:uiPriority w:val="99"/>
    <w:unhideWhenUsed/>
    <w:rsid w:val="00FE05E7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FE05E7"/>
  </w:style>
  <w:style w:type="character" w:styleId="a6">
    <w:name w:val="Subtle Emphasis"/>
    <w:basedOn w:val="a0"/>
    <w:uiPriority w:val="19"/>
    <w:qFormat/>
    <w:rsid w:val="00FE05E7"/>
    <w:rPr>
      <w:i/>
      <w:iCs/>
      <w:color w:val="808080" w:themeColor="text1" w:themeTint="7F"/>
    </w:rPr>
  </w:style>
  <w:style w:type="table" w:styleId="a7">
    <w:name w:val="Table Grid"/>
    <w:basedOn w:val="a1"/>
    <w:rsid w:val="00FE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E05E7"/>
    <w:pPr>
      <w:ind w:left="720"/>
      <w:contextualSpacing/>
    </w:pPr>
  </w:style>
  <w:style w:type="character" w:styleId="a9">
    <w:name w:val="Emphasis"/>
    <w:basedOn w:val="a0"/>
    <w:uiPriority w:val="20"/>
    <w:qFormat/>
    <w:rsid w:val="00FE05E7"/>
    <w:rPr>
      <w:i/>
      <w:iCs/>
    </w:rPr>
  </w:style>
  <w:style w:type="table" w:customStyle="1" w:styleId="3">
    <w:name w:val="Сетка таблицы3"/>
    <w:basedOn w:val="a1"/>
    <w:uiPriority w:val="59"/>
    <w:rsid w:val="00FE05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FE05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FE05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E05E7"/>
    <w:rPr>
      <w:rFonts w:ascii="Times New Roman" w:hAnsi="Times New Roman" w:cs="Times New Roman"/>
      <w:sz w:val="24"/>
    </w:rPr>
  </w:style>
  <w:style w:type="paragraph" w:styleId="ac">
    <w:name w:val="footer"/>
    <w:basedOn w:val="a"/>
    <w:link w:val="ad"/>
    <w:uiPriority w:val="99"/>
    <w:semiHidden/>
    <w:unhideWhenUsed/>
    <w:rsid w:val="00FE05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E05E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5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4636</Words>
  <Characters>26429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HP</cp:lastModifiedBy>
  <cp:revision>13</cp:revision>
  <dcterms:created xsi:type="dcterms:W3CDTF">2015-09-09T15:53:00Z</dcterms:created>
  <dcterms:modified xsi:type="dcterms:W3CDTF">2017-09-12T13:43:00Z</dcterms:modified>
</cp:coreProperties>
</file>