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DA8" w:rsidRPr="00342E34" w:rsidRDefault="008C6DA8" w:rsidP="008C6DA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E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МОКУ «</w:t>
      </w:r>
      <w:proofErr w:type="gramStart"/>
      <w:r w:rsidRPr="00342E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С(</w:t>
      </w:r>
      <w:proofErr w:type="gramEnd"/>
      <w:r w:rsidRPr="00342E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К)ОШ №10 (</w:t>
      </w:r>
      <w:r w:rsidRPr="00342E34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VIII</w:t>
      </w:r>
      <w:r w:rsidRPr="00342E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вида)» г. Каспийск</w:t>
      </w:r>
    </w:p>
    <w:p w:rsidR="008C6DA8" w:rsidRPr="00342E34" w:rsidRDefault="008C6DA8" w:rsidP="008C6DA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6DA8" w:rsidRPr="00342E34" w:rsidRDefault="008C6DA8" w:rsidP="008C6DA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272"/>
        <w:tblW w:w="0" w:type="auto"/>
        <w:tblLook w:val="00A0"/>
      </w:tblPr>
      <w:tblGrid>
        <w:gridCol w:w="3325"/>
        <w:gridCol w:w="2861"/>
        <w:gridCol w:w="3385"/>
      </w:tblGrid>
      <w:tr w:rsidR="008C6DA8" w:rsidRPr="00342E34" w:rsidTr="004564E5">
        <w:trPr>
          <w:trHeight w:val="1704"/>
        </w:trPr>
        <w:tc>
          <w:tcPr>
            <w:tcW w:w="3189" w:type="dxa"/>
          </w:tcPr>
          <w:p w:rsidR="008C6DA8" w:rsidRPr="00342E34" w:rsidRDefault="008C6DA8" w:rsidP="008C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2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8C6DA8" w:rsidRPr="00342E34" w:rsidRDefault="008C6DA8" w:rsidP="008C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Зам. директора по УВР</w:t>
            </w:r>
          </w:p>
          <w:p w:rsidR="008C6DA8" w:rsidRPr="00342E34" w:rsidRDefault="0038784A" w:rsidP="008C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</w:t>
            </w:r>
            <w:r w:rsidR="008C6DA8" w:rsidRPr="00342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Джалилова З.М.</w:t>
            </w:r>
          </w:p>
          <w:p w:rsidR="008C6DA8" w:rsidRPr="00342E34" w:rsidRDefault="008C6DA8" w:rsidP="008C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6DA8" w:rsidRPr="00342E34" w:rsidRDefault="00342E34" w:rsidP="008C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«_______»____________2019</w:t>
            </w:r>
            <w:r w:rsidR="008C6DA8" w:rsidRPr="00342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190" w:type="dxa"/>
            <w:hideMark/>
          </w:tcPr>
          <w:p w:rsidR="008C6DA8" w:rsidRPr="00342E34" w:rsidRDefault="008C6DA8" w:rsidP="008C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2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1" w:type="dxa"/>
          </w:tcPr>
          <w:p w:rsidR="008C6DA8" w:rsidRPr="00342E34" w:rsidRDefault="008C6DA8" w:rsidP="008C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2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8C6DA8" w:rsidRPr="00342E34" w:rsidRDefault="008C6DA8" w:rsidP="008C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Директор </w:t>
            </w:r>
            <w:r w:rsidRPr="00342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МОКУ «</w:t>
            </w:r>
            <w:proofErr w:type="gramStart"/>
            <w:r w:rsidRPr="00342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С(</w:t>
            </w:r>
            <w:proofErr w:type="gramEnd"/>
            <w:r w:rsidRPr="00342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К)ОШ №10 (</w:t>
            </w:r>
            <w:r w:rsidRPr="00342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VIII</w:t>
            </w:r>
            <w:r w:rsidRPr="00342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вида)»</w:t>
            </w:r>
          </w:p>
          <w:p w:rsidR="008C6DA8" w:rsidRPr="00342E34" w:rsidRDefault="008C6DA8" w:rsidP="008C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 w:rsidRPr="00342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Азизагаев</w:t>
            </w:r>
            <w:proofErr w:type="spellEnd"/>
            <w:r w:rsidRPr="00342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А.З.</w:t>
            </w:r>
          </w:p>
          <w:p w:rsidR="008C6DA8" w:rsidRPr="00342E34" w:rsidRDefault="008C6DA8" w:rsidP="008C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6DA8" w:rsidRPr="00342E34" w:rsidRDefault="00342E34" w:rsidP="008C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«_______»____________2019</w:t>
            </w:r>
            <w:r w:rsidR="008C6DA8" w:rsidRPr="00342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  <w:p w:rsidR="008C6DA8" w:rsidRPr="00342E34" w:rsidRDefault="008C6DA8" w:rsidP="008C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C6DA8" w:rsidRPr="00342E34" w:rsidRDefault="008C6DA8" w:rsidP="008C6DA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6DA8" w:rsidRPr="008C6DA8" w:rsidRDefault="008C6DA8" w:rsidP="008C6DA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8C6DA8" w:rsidRPr="008C6DA8" w:rsidRDefault="008C6DA8" w:rsidP="008C6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8C6DA8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СПЕЦИАЛЬНАЯ ИНДИВИДУАЛЬНАЯ</w:t>
      </w:r>
    </w:p>
    <w:p w:rsidR="008C6DA8" w:rsidRPr="008C6DA8" w:rsidRDefault="008C6DA8" w:rsidP="008C6DA8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8C6DA8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ПРОГРАММА РАЗВИТИЯ</w:t>
      </w:r>
    </w:p>
    <w:p w:rsidR="008C6DA8" w:rsidRPr="008C6DA8" w:rsidRDefault="008C6DA8" w:rsidP="008C6DA8">
      <w:pPr>
        <w:spacing w:after="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8C6DA8" w:rsidRPr="008C6DA8" w:rsidRDefault="008C6DA8" w:rsidP="008C6D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AE1E1D" w:rsidP="008C6DA8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ученицы</w:t>
      </w:r>
      <w:r w:rsidR="008C6DA8"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8C6DA8" w:rsidRPr="008C6D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8C6DA8"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</w:t>
      </w:r>
    </w:p>
    <w:p w:rsidR="008C6DA8" w:rsidRPr="008C6DA8" w:rsidRDefault="008C6DA8" w:rsidP="008C6DA8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программе 1 класса)</w:t>
      </w:r>
    </w:p>
    <w:p w:rsidR="008C6DA8" w:rsidRPr="008C6DA8" w:rsidRDefault="00AE1E1D" w:rsidP="008C6DA8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Гусейновой Лейлы</w:t>
      </w:r>
    </w:p>
    <w:p w:rsidR="008C6DA8" w:rsidRPr="008C6DA8" w:rsidRDefault="008C6DA8" w:rsidP="008C6DA8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(фамилия, имя)</w:t>
      </w:r>
    </w:p>
    <w:p w:rsidR="008C6DA8" w:rsidRPr="008C6DA8" w:rsidRDefault="008C6DA8" w:rsidP="008C6DA8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Возраст: </w:t>
      </w:r>
      <w:r w:rsidR="008E74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_13</w:t>
      </w:r>
      <w:r w:rsidRPr="008C6D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</w:t>
      </w: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</w:p>
    <w:p w:rsidR="008C6DA8" w:rsidRPr="008C6DA8" w:rsidRDefault="008C6DA8" w:rsidP="008C6DA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Ответственный    </w:t>
      </w:r>
    </w:p>
    <w:p w:rsidR="008C6DA8" w:rsidRPr="008C6DA8" w:rsidRDefault="008C6DA8" w:rsidP="008C6DA8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за реализацию программы:</w:t>
      </w:r>
    </w:p>
    <w:p w:rsidR="008C6DA8" w:rsidRPr="008C6DA8" w:rsidRDefault="008C6DA8" w:rsidP="008C6DA8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spellStart"/>
      <w:r w:rsidR="00AE1E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Исмаилова</w:t>
      </w:r>
      <w:proofErr w:type="spellEnd"/>
      <w:r w:rsidR="00AE1E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AE1E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Шахризат</w:t>
      </w:r>
      <w:proofErr w:type="spellEnd"/>
      <w:r w:rsidR="00AE1E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AE1E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Багамаевна</w:t>
      </w:r>
      <w:proofErr w:type="spellEnd"/>
    </w:p>
    <w:p w:rsidR="008C6DA8" w:rsidRPr="008C6DA8" w:rsidRDefault="008C6DA8" w:rsidP="008C6DA8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(ФИО учителя)</w:t>
      </w:r>
    </w:p>
    <w:p w:rsidR="008C6DA8" w:rsidRPr="008C6DA8" w:rsidRDefault="008C6DA8" w:rsidP="008C6DA8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г</w:t>
      </w:r>
      <w:proofErr w:type="gramStart"/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аспийск</w:t>
      </w:r>
    </w:p>
    <w:p w:rsidR="008C6DA8" w:rsidRPr="008C6DA8" w:rsidRDefault="008C6DA8" w:rsidP="008C6DA8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F43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2019-2020</w:t>
      </w: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spellEnd"/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год</w:t>
      </w:r>
    </w:p>
    <w:p w:rsidR="008C6DA8" w:rsidRPr="008C6DA8" w:rsidRDefault="008C6DA8" w:rsidP="008C6DA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Структура СИПР</w:t>
      </w:r>
    </w:p>
    <w:p w:rsidR="008C6DA8" w:rsidRPr="008C6DA8" w:rsidRDefault="008C6DA8" w:rsidP="008C6D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numPr>
          <w:ilvl w:val="0"/>
          <w:numId w:val="15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записка.</w:t>
      </w:r>
    </w:p>
    <w:p w:rsidR="008C6DA8" w:rsidRPr="008C6DA8" w:rsidRDefault="008C6DA8" w:rsidP="008C6DA8">
      <w:pPr>
        <w:numPr>
          <w:ilvl w:val="0"/>
          <w:numId w:val="15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 о ребёнке.</w:t>
      </w:r>
    </w:p>
    <w:p w:rsidR="008C6DA8" w:rsidRPr="008C6DA8" w:rsidRDefault="008C6DA8" w:rsidP="008C6DA8">
      <w:pPr>
        <w:numPr>
          <w:ilvl w:val="0"/>
          <w:numId w:val="15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 на ребенка с ТМНР.</w:t>
      </w:r>
    </w:p>
    <w:p w:rsidR="008C6DA8" w:rsidRPr="008C6DA8" w:rsidRDefault="008C6DA8" w:rsidP="008C6DA8">
      <w:pPr>
        <w:numPr>
          <w:ilvl w:val="0"/>
          <w:numId w:val="15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Индивидуальный учебный план.</w:t>
      </w:r>
    </w:p>
    <w:p w:rsidR="008C6DA8" w:rsidRPr="008C6DA8" w:rsidRDefault="008C6DA8" w:rsidP="008C6D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C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5.Расписание индивидуальных занятий.</w:t>
      </w:r>
    </w:p>
    <w:p w:rsidR="008C6DA8" w:rsidRPr="008C6DA8" w:rsidRDefault="008C6DA8" w:rsidP="008C6DA8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Calibri" w:hAnsi="Times New Roman" w:cs="Times New Roman"/>
          <w:sz w:val="28"/>
          <w:szCs w:val="28"/>
          <w:lang w:eastAsia="ru-RU"/>
        </w:rPr>
        <w:t>6.Содержание образования и результаты наблюдений</w:t>
      </w:r>
    </w:p>
    <w:p w:rsidR="008C6DA8" w:rsidRPr="008C6DA8" w:rsidRDefault="008C6DA8" w:rsidP="008C6D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7.Перечень необходимых технических средств и дидактических материалов. </w:t>
      </w:r>
    </w:p>
    <w:p w:rsidR="008C6DA8" w:rsidRPr="008C6DA8" w:rsidRDefault="008C6DA8" w:rsidP="008C6DA8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>8.Средства мониторинга и оценки динамики обучения.</w:t>
      </w:r>
    </w:p>
    <w:p w:rsidR="008C6DA8" w:rsidRPr="008C6DA8" w:rsidRDefault="00566A8B" w:rsidP="008C6D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8C6DA8"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Приложения.</w:t>
      </w:r>
    </w:p>
    <w:p w:rsidR="008C6DA8" w:rsidRPr="008C6DA8" w:rsidRDefault="008C6DA8" w:rsidP="008C6D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1.Пояснительная записка</w:t>
      </w:r>
    </w:p>
    <w:p w:rsidR="008C6DA8" w:rsidRPr="008C6DA8" w:rsidRDefault="008C6DA8" w:rsidP="008C6D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color w:val="060A12"/>
          <w:sz w:val="28"/>
          <w:szCs w:val="28"/>
          <w:lang w:eastAsia="ru-RU"/>
        </w:rPr>
        <w:tab/>
      </w: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Специальная индивидуальная программа развития (СИПР) разработана на основе </w:t>
      </w:r>
      <w:r w:rsidRPr="008C6D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адаптированной основной общеобразовательной программы</w:t>
      </w:r>
      <w:r w:rsidRPr="008C6DA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Pr="008C6D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 развития (вариант 2)</w:t>
      </w: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ФГОС для обучающихся с умственной отсталостью (интеллектуальными нарушениями) и нацелена на образование ребенка с ТМНР, обучающегося в домашних условиях, с учетом его </w:t>
      </w:r>
      <w:r w:rsidRPr="008C6D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особых образовательных потребностей  </w:t>
      </w:r>
      <w:r w:rsidR="00B03C82">
        <w:rPr>
          <w:rFonts w:ascii="Times New Roman" w:eastAsia="Times New Roman" w:hAnsi="Times New Roman" w:cs="Times New Roman"/>
          <w:sz w:val="28"/>
          <w:szCs w:val="28"/>
          <w:lang w:eastAsia="ru-RU"/>
        </w:rPr>
        <w:t>в 6</w:t>
      </w:r>
      <w:proofErr w:type="gramEnd"/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</w:t>
      </w:r>
      <w:r w:rsidRPr="008C6DA8">
        <w:rPr>
          <w:rFonts w:ascii="Times New Roman" w:eastAsia="Times New Roman" w:hAnsi="Times New Roman" w:cs="Times New Roman"/>
          <w:sz w:val="28"/>
          <w:szCs w:val="28"/>
          <w:lang w:eastAsia="ar-SA"/>
        </w:rPr>
        <w:t>МОКУ «</w:t>
      </w:r>
      <w:proofErr w:type="gramStart"/>
      <w:r w:rsidRPr="008C6DA8">
        <w:rPr>
          <w:rFonts w:ascii="Times New Roman" w:eastAsia="Times New Roman" w:hAnsi="Times New Roman" w:cs="Times New Roman"/>
          <w:sz w:val="28"/>
          <w:szCs w:val="28"/>
          <w:lang w:eastAsia="ar-SA"/>
        </w:rPr>
        <w:t>С(</w:t>
      </w:r>
      <w:proofErr w:type="gramEnd"/>
      <w:r w:rsidRPr="008C6DA8">
        <w:rPr>
          <w:rFonts w:ascii="Times New Roman" w:eastAsia="Times New Roman" w:hAnsi="Times New Roman" w:cs="Times New Roman"/>
          <w:sz w:val="28"/>
          <w:szCs w:val="28"/>
          <w:lang w:eastAsia="ar-SA"/>
        </w:rPr>
        <w:t>К)ОШ №10 (</w:t>
      </w:r>
      <w:r w:rsidRPr="008C6DA8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VIII</w:t>
      </w:r>
      <w:r w:rsidRPr="008C6D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вида)» г. Каспийска.</w:t>
      </w:r>
    </w:p>
    <w:p w:rsidR="008C6DA8" w:rsidRPr="008C6DA8" w:rsidRDefault="008C6DA8" w:rsidP="008C6D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документы:</w:t>
      </w:r>
    </w:p>
    <w:p w:rsidR="008C6DA8" w:rsidRPr="008C6DA8" w:rsidRDefault="008C6DA8" w:rsidP="008C6D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"Об образовании в Российской Федерации" от 29.12.2012 N 273-ФЗ (редакция 2016г);</w:t>
      </w:r>
    </w:p>
    <w:p w:rsidR="008C6DA8" w:rsidRPr="008C6DA8" w:rsidRDefault="008C6DA8" w:rsidP="008C6DA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C6DA8">
        <w:rPr>
          <w:rFonts w:ascii="Times New Roman" w:eastAsia="Calibri" w:hAnsi="Times New Roman" w:cs="Times New Roman"/>
          <w:sz w:val="28"/>
          <w:szCs w:val="28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нарушениями)», п</w:t>
      </w:r>
      <w:r w:rsidRPr="008C6DA8">
        <w:rPr>
          <w:rFonts w:ascii="Times New Roman" w:eastAsia="Times New Roman" w:hAnsi="Times New Roman" w:cs="Times New Roman"/>
          <w:sz w:val="28"/>
          <w:szCs w:val="28"/>
        </w:rPr>
        <w:t>риказ</w:t>
      </w: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6DA8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8C6DA8">
        <w:rPr>
          <w:rFonts w:ascii="Times New Roman" w:eastAsia="Times New Roman" w:hAnsi="Times New Roman" w:cs="Times New Roman"/>
          <w:sz w:val="28"/>
          <w:szCs w:val="28"/>
        </w:rPr>
        <w:t xml:space="preserve"> РФ </w:t>
      </w: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 декабря 2014 года №1599, з</w:t>
      </w:r>
      <w:r w:rsidRPr="008C6DA8">
        <w:rPr>
          <w:rFonts w:ascii="Times New Roman" w:eastAsia="Calibri" w:hAnsi="Times New Roman" w:cs="Times New Roman"/>
          <w:sz w:val="28"/>
          <w:szCs w:val="28"/>
        </w:rPr>
        <w:t>арегистрировано в Минюсте РФ 3 февраля 2015года №35850;</w:t>
      </w:r>
    </w:p>
    <w:p w:rsidR="008C6DA8" w:rsidRPr="008C6DA8" w:rsidRDefault="008C6DA8" w:rsidP="008C6DA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C6DA8">
        <w:rPr>
          <w:rFonts w:ascii="Times New Roman" w:eastAsia="Calibri" w:hAnsi="Times New Roman" w:cs="Times New Roman"/>
          <w:sz w:val="28"/>
          <w:szCs w:val="28"/>
        </w:rPr>
        <w:t>- САНПИН 2.4.2.3286-15 «Санитарно-эпидемиологические требования к 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постановление от 10 июля 2015 года № 26;</w:t>
      </w:r>
      <w:proofErr w:type="gramEnd"/>
    </w:p>
    <w:p w:rsidR="008C6DA8" w:rsidRPr="008C6DA8" w:rsidRDefault="008C6DA8" w:rsidP="008C6DA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2.Общие сведения о ребёнке</w:t>
      </w:r>
    </w:p>
    <w:p w:rsidR="008C6DA8" w:rsidRPr="008C6DA8" w:rsidRDefault="008C6DA8" w:rsidP="008C6DA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ФИО:</w:t>
      </w:r>
      <w:r w:rsidR="00F43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Гусейнова Лейла </w:t>
      </w:r>
      <w:proofErr w:type="spellStart"/>
      <w:r w:rsidR="00F43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Низамиевна</w:t>
      </w:r>
      <w:proofErr w:type="spellEnd"/>
    </w:p>
    <w:p w:rsidR="008C6DA8" w:rsidRPr="008C6DA8" w:rsidRDefault="008C6DA8" w:rsidP="008C6DA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 рождения: </w:t>
      </w:r>
      <w:r w:rsidR="008E7488">
        <w:rPr>
          <w:rFonts w:ascii="Times New Roman" w:eastAsia="Times New Roman" w:hAnsi="Times New Roman" w:cs="Times New Roman"/>
          <w:sz w:val="28"/>
          <w:szCs w:val="28"/>
          <w:lang w:eastAsia="ru-RU"/>
        </w:rPr>
        <w:t>09.03.2006</w:t>
      </w: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8C6DA8" w:rsidRPr="008C6DA8" w:rsidRDefault="008C6DA8" w:rsidP="008C6DA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Возраст:</w:t>
      </w:r>
      <w:r w:rsidR="008E7488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</w:p>
    <w:p w:rsidR="008C6DA8" w:rsidRPr="008C6DA8" w:rsidRDefault="008C6DA8" w:rsidP="008C6DA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жительства:</w:t>
      </w: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proofErr w:type="gramStart"/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аспийск </w:t>
      </w:r>
      <w:r w:rsidR="00F43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353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Кирп</w:t>
      </w:r>
      <w:proofErr w:type="spellEnd"/>
      <w:r w:rsidR="00F4353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Пос. ул. Индустриальная 7а</w:t>
      </w:r>
    </w:p>
    <w:p w:rsidR="008C6DA8" w:rsidRPr="008C6DA8" w:rsidRDefault="008C6DA8" w:rsidP="008C6DA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Мать:</w:t>
      </w:r>
      <w:r w:rsidRPr="008C6D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43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Гусейнова Лейла </w:t>
      </w:r>
      <w:proofErr w:type="spellStart"/>
      <w:r w:rsidR="00F4353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Низамиевна</w:t>
      </w:r>
      <w:proofErr w:type="spellEnd"/>
    </w:p>
    <w:p w:rsidR="008C6DA8" w:rsidRPr="008C6DA8" w:rsidRDefault="008C6DA8" w:rsidP="008C6DA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Отец: </w:t>
      </w:r>
      <w:r w:rsidR="00EA5E2E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Гусейнов Низами Фазилович</w:t>
      </w:r>
    </w:p>
    <w:p w:rsidR="008C6DA8" w:rsidRPr="008C6DA8" w:rsidRDefault="008C6DA8" w:rsidP="0083616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C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 обучения в</w:t>
      </w:r>
      <w:r w:rsidRPr="008C6D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C6D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МОКУ «С(К)ОШ №10 (</w:t>
      </w:r>
      <w:r w:rsidRPr="008C6DA8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VIII</w:t>
      </w:r>
      <w:r w:rsidR="008361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вида)»</w:t>
      </w:r>
    </w:p>
    <w:p w:rsidR="008C6DA8" w:rsidRPr="008C6DA8" w:rsidRDefault="008C6DA8" w:rsidP="0083616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Ступень обучения:</w:t>
      </w: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6D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8C6DA8" w:rsidRPr="008C6DA8" w:rsidRDefault="008C6DA8" w:rsidP="008C6DA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(особые потребности):</w:t>
      </w:r>
      <w:r w:rsidRPr="008C6D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C6D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</w:p>
    <w:p w:rsidR="008C6DA8" w:rsidRPr="008C6DA8" w:rsidRDefault="008C6DA8" w:rsidP="008C6DA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Заключение ПМПК: </w:t>
      </w: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комплексного психолого-педагогического обследования установлено, что ребёнок с установленной индивидуальностью является обучающимся с ограниченными возможностями здоровья и нуждается в организации специальных условий.</w:t>
      </w:r>
    </w:p>
    <w:p w:rsidR="008C6DA8" w:rsidRPr="008C6DA8" w:rsidRDefault="008C6DA8" w:rsidP="008C6DA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Calibri" w:hAnsi="Times New Roman" w:cs="Times New Roman"/>
          <w:sz w:val="28"/>
          <w:szCs w:val="28"/>
          <w:lang w:eastAsia="ru-RU"/>
        </w:rPr>
        <w:t>Умеренная умствен</w:t>
      </w:r>
      <w:r w:rsidR="0012263E">
        <w:rPr>
          <w:rFonts w:ascii="Times New Roman" w:eastAsia="Calibri" w:hAnsi="Times New Roman" w:cs="Times New Roman"/>
          <w:sz w:val="28"/>
          <w:szCs w:val="28"/>
          <w:lang w:eastAsia="ru-RU"/>
        </w:rPr>
        <w:t>ная отсталость. (F 70,1).</w:t>
      </w:r>
    </w:p>
    <w:p w:rsidR="008C6DA8" w:rsidRPr="008C6DA8" w:rsidRDefault="008C6DA8" w:rsidP="008C6DA8">
      <w:pPr>
        <w:widowControl w:val="0"/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eastAsia="@Arial Unicode MS" w:hAnsi="Times New Roman" w:cs="Times New Roman"/>
          <w:b/>
          <w:sz w:val="28"/>
          <w:szCs w:val="28"/>
          <w:lang w:eastAsia="ru-RU"/>
        </w:rPr>
      </w:pPr>
    </w:p>
    <w:p w:rsidR="008C6DA8" w:rsidRPr="008C6DA8" w:rsidRDefault="00F43534" w:rsidP="008C6DA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@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@Arial Unicode MS" w:hAnsi="Times New Roman" w:cs="Times New Roman"/>
          <w:b/>
          <w:sz w:val="28"/>
          <w:szCs w:val="28"/>
          <w:lang w:eastAsia="ru-RU"/>
        </w:rPr>
        <w:t xml:space="preserve">               </w:t>
      </w:r>
      <w:r w:rsidR="008C6DA8" w:rsidRPr="008C6DA8">
        <w:rPr>
          <w:rFonts w:ascii="Times New Roman" w:eastAsia="@Arial Unicode MS" w:hAnsi="Times New Roman" w:cs="Times New Roman"/>
          <w:b/>
          <w:sz w:val="28"/>
          <w:szCs w:val="28"/>
          <w:lang w:eastAsia="ru-RU"/>
        </w:rPr>
        <w:t xml:space="preserve">  3.Общая характеристика на ребенка с ТМНР</w:t>
      </w:r>
    </w:p>
    <w:p w:rsidR="008C6DA8" w:rsidRPr="00990F0F" w:rsidRDefault="00F43534" w:rsidP="00990F0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Гусейнова Лейла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Низамиевна</w:t>
      </w:r>
      <w:proofErr w:type="spellEnd"/>
      <w:r w:rsidR="008C6DA8" w:rsidRPr="008C6DA8">
        <w:rPr>
          <w:rFonts w:ascii="Times New Roman" w:eastAsia="@Arial Unicode MS" w:hAnsi="Times New Roman" w:cs="Times New Roman"/>
          <w:b/>
          <w:sz w:val="28"/>
          <w:szCs w:val="28"/>
          <w:lang w:eastAsia="ru-RU"/>
        </w:rPr>
        <w:t xml:space="preserve"> </w:t>
      </w:r>
      <w:r w:rsidR="0071673C">
        <w:rPr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 родилась 09.03.2007 г. Девочка</w:t>
      </w:r>
      <w:r w:rsidR="008C6DA8" w:rsidRPr="008C6DA8">
        <w:rPr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 проживает в  г. Каспийске,</w:t>
      </w:r>
      <w:r w:rsidR="0071673C">
        <w:rPr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1673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Кирп</w:t>
      </w:r>
      <w:proofErr w:type="spellEnd"/>
      <w:r w:rsidR="0071673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Пос. ул. Индустриальная 7а</w:t>
      </w:r>
      <w:r w:rsidR="008C6DA8" w:rsidRPr="008C6DA8">
        <w:rPr>
          <w:rFonts w:ascii="Times New Roman" w:eastAsia="@Arial Unicode MS" w:hAnsi="Times New Roman" w:cs="Times New Roman"/>
          <w:sz w:val="28"/>
          <w:szCs w:val="28"/>
          <w:lang w:eastAsia="ru-RU"/>
        </w:rPr>
        <w:t>;  обучается с 01.09.2016</w:t>
      </w:r>
      <w:r w:rsidR="00836167">
        <w:rPr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 </w:t>
      </w:r>
      <w:r w:rsidR="008C6DA8" w:rsidRPr="008C6DA8">
        <w:rPr>
          <w:rFonts w:ascii="Times New Roman" w:eastAsia="@Arial Unicode MS" w:hAnsi="Times New Roman" w:cs="Times New Roman"/>
          <w:sz w:val="28"/>
          <w:szCs w:val="28"/>
          <w:lang w:eastAsia="ru-RU"/>
        </w:rPr>
        <w:t>г</w:t>
      </w:r>
      <w:r w:rsidR="00836167">
        <w:rPr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ода </w:t>
      </w:r>
      <w:r w:rsidR="008C6DA8" w:rsidRPr="008C6DA8">
        <w:rPr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 в </w:t>
      </w:r>
      <w:r w:rsidR="008C6DA8" w:rsidRPr="008C6DA8">
        <w:rPr>
          <w:rFonts w:ascii="Times New Roman" w:eastAsia="@Arial Unicode MS" w:hAnsi="Times New Roman" w:cs="Times New Roman"/>
          <w:sz w:val="28"/>
          <w:szCs w:val="28"/>
          <w:lang w:eastAsia="ar-SA"/>
        </w:rPr>
        <w:t xml:space="preserve"> МОКУ «</w:t>
      </w:r>
      <w:proofErr w:type="gramStart"/>
      <w:r w:rsidR="008C6DA8" w:rsidRPr="008C6DA8">
        <w:rPr>
          <w:rFonts w:ascii="Times New Roman" w:eastAsia="@Arial Unicode MS" w:hAnsi="Times New Roman" w:cs="Times New Roman"/>
          <w:sz w:val="28"/>
          <w:szCs w:val="28"/>
          <w:lang w:eastAsia="ar-SA"/>
        </w:rPr>
        <w:t>С(</w:t>
      </w:r>
      <w:proofErr w:type="gramEnd"/>
      <w:r w:rsidR="008C6DA8" w:rsidRPr="008C6DA8">
        <w:rPr>
          <w:rFonts w:ascii="Times New Roman" w:eastAsia="@Arial Unicode MS" w:hAnsi="Times New Roman" w:cs="Times New Roman"/>
          <w:sz w:val="28"/>
          <w:szCs w:val="28"/>
          <w:lang w:eastAsia="ar-SA"/>
        </w:rPr>
        <w:t>К)ОШ №10 (</w:t>
      </w:r>
      <w:r w:rsidR="008C6DA8" w:rsidRPr="008C6DA8">
        <w:rPr>
          <w:rFonts w:ascii="Times New Roman" w:eastAsia="@Arial Unicode MS" w:hAnsi="Times New Roman" w:cs="Times New Roman"/>
          <w:sz w:val="28"/>
          <w:szCs w:val="28"/>
          <w:lang w:val="en-US" w:eastAsia="ar-SA"/>
        </w:rPr>
        <w:t>VIII</w:t>
      </w:r>
      <w:r w:rsidR="008C6DA8" w:rsidRPr="008C6DA8">
        <w:rPr>
          <w:rFonts w:ascii="Times New Roman" w:eastAsia="@Arial Unicode MS" w:hAnsi="Times New Roman" w:cs="Times New Roman"/>
          <w:sz w:val="28"/>
          <w:szCs w:val="28"/>
          <w:lang w:eastAsia="ar-SA"/>
        </w:rPr>
        <w:t xml:space="preserve"> вида)» г. Каспийск</w:t>
      </w:r>
      <w:r w:rsidR="00836167">
        <w:rPr>
          <w:rFonts w:ascii="Times New Roman" w:eastAsia="@Arial Unicode MS" w:hAnsi="Times New Roman" w:cs="Times New Roman"/>
          <w:sz w:val="28"/>
          <w:szCs w:val="28"/>
          <w:lang w:eastAsia="ar-SA"/>
        </w:rPr>
        <w:t>а</w:t>
      </w:r>
      <w:r w:rsidR="008C6DA8" w:rsidRPr="008C6DA8">
        <w:rPr>
          <w:rFonts w:ascii="Times New Roman" w:eastAsia="@Arial Unicode MS" w:hAnsi="Times New Roman" w:cs="Times New Roman"/>
          <w:sz w:val="28"/>
          <w:szCs w:val="28"/>
          <w:lang w:eastAsia="ar-SA"/>
        </w:rPr>
        <w:t xml:space="preserve"> </w:t>
      </w:r>
      <w:r w:rsidR="008C6DA8" w:rsidRPr="008C6DA8">
        <w:rPr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 по адаптированной основной общеобразовательной программе </w:t>
      </w:r>
      <w:r w:rsidR="008C6DA8" w:rsidRPr="008C6DA8">
        <w:rPr>
          <w:rFonts w:ascii="Times New Roman" w:eastAsia="@Arial Unicode MS" w:hAnsi="Times New Roman" w:cs="Times New Roman"/>
          <w:bCs/>
          <w:sz w:val="28"/>
          <w:szCs w:val="28"/>
          <w:lang w:eastAsia="ru-RU"/>
        </w:rPr>
        <w:t>образования обучающихся с умственной  отсталостью (интеллекту</w:t>
      </w:r>
      <w:r w:rsidR="00760141">
        <w:rPr>
          <w:rFonts w:ascii="Times New Roman" w:eastAsia="@Arial Unicode MS" w:hAnsi="Times New Roman" w:cs="Times New Roman"/>
          <w:bCs/>
          <w:sz w:val="28"/>
          <w:szCs w:val="28"/>
          <w:lang w:eastAsia="ru-RU"/>
        </w:rPr>
        <w:t>альными нарушениями), (вариант 1</w:t>
      </w:r>
      <w:r w:rsidR="008C6DA8" w:rsidRPr="008C6DA8">
        <w:rPr>
          <w:rFonts w:ascii="Times New Roman" w:eastAsia="@Arial Unicode MS" w:hAnsi="Times New Roman" w:cs="Times New Roman"/>
          <w:bCs/>
          <w:sz w:val="28"/>
          <w:szCs w:val="28"/>
          <w:lang w:eastAsia="ru-RU"/>
        </w:rPr>
        <w:t>).</w:t>
      </w:r>
    </w:p>
    <w:p w:rsidR="008C6DA8" w:rsidRPr="008C6DA8" w:rsidRDefault="0071673C" w:rsidP="008C6DA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</w:t>
      </w:r>
      <w:r w:rsidR="008C6DA8"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передвигается самостояте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</w:t>
      </w:r>
      <w:r w:rsidR="008C6DA8"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>. Эмоционально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состояние ребенка устойчивое. Лейла подвижная, неактивная</w:t>
      </w:r>
      <w:r w:rsidR="008C6DA8"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быстро утомляется.  Легко идет на контакт </w:t>
      </w:r>
      <w:proofErr w:type="gramStart"/>
      <w:r w:rsidR="008C6DA8"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8C6DA8"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взрослым. Понимает обращенную речь, соотносит себя с именем, улыбается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Активная речь развита не  хорошо, говорит по</w:t>
      </w:r>
      <w:r w:rsidR="008C6DA8"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нятно. Воспринимает происходящее вокруг себя адекватно.</w:t>
      </w:r>
    </w:p>
    <w:p w:rsidR="008C6DA8" w:rsidRPr="008C6DA8" w:rsidRDefault="008C6DA8" w:rsidP="008C6DA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держит ручку, карандаш, оставляя графический след на бумаге</w:t>
      </w:r>
      <w:r w:rsidRPr="008C6DA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</w:t>
      </w: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тетради пишет с направляющей помощью взрослого, обводит, закрашивает геометрические фигуры, при этом не соблюдает границы и </w:t>
      </w: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выходит далеко за контур фигуры.  По просьбе взрослого показывает предметы на картинке</w:t>
      </w:r>
      <w:r w:rsidR="00716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Разбирает и собирает с помощью взрослого пирамидку. Низкий уровень развития мышления: задания «найди лишнее», «сравни», «закончи предложение по с</w:t>
      </w:r>
      <w:r w:rsidR="0071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мыслу», задания на обобщение, </w:t>
      </w: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выполняет.  Собирает простую разрезную картинку из восьми частей, более сложную фигуру затрудняется собрать. Пространстве</w:t>
      </w:r>
      <w:r w:rsidR="0071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нная ориентация слабая. Цвета  различает, знает </w:t>
      </w: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геометрические фигуры. Дни недели, времена года не знает. </w:t>
      </w:r>
    </w:p>
    <w:p w:rsidR="008C6DA8" w:rsidRPr="008C6DA8" w:rsidRDefault="008C6DA8" w:rsidP="008C6DA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к какой-либо деятельности носит кратковременный, неустойчивый характер.</w:t>
      </w:r>
    </w:p>
    <w:p w:rsidR="008C6DA8" w:rsidRPr="008C6DA8" w:rsidRDefault="008C6DA8" w:rsidP="008C6DA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</w:t>
      </w:r>
      <w:proofErr w:type="gramStart"/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сделать </w:t>
      </w:r>
      <w:r w:rsidRPr="008C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</w:p>
    <w:p w:rsidR="008C6DA8" w:rsidRPr="008C6DA8" w:rsidRDefault="0071673C" w:rsidP="008C6DA8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</w:t>
      </w:r>
      <w:r w:rsidR="008C6DA8"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проявляет интерес к общению </w:t>
      </w:r>
      <w:proofErr w:type="gramStart"/>
      <w:r w:rsidR="008C6DA8"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8C6DA8"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детьми.</w:t>
      </w:r>
    </w:p>
    <w:p w:rsidR="008C6DA8" w:rsidRPr="008C6DA8" w:rsidRDefault="0071673C" w:rsidP="008C6DA8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Эмоциональное состояние </w:t>
      </w:r>
      <w:r w:rsidR="008C6DA8"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устойчивое.</w:t>
      </w:r>
    </w:p>
    <w:p w:rsidR="008C6DA8" w:rsidRPr="008C6DA8" w:rsidRDefault="008C6DA8" w:rsidP="008C6DA8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Невербальные средства общения сформированы на среднем уровне.</w:t>
      </w:r>
    </w:p>
    <w:p w:rsidR="008C6DA8" w:rsidRPr="008C6DA8" w:rsidRDefault="008C6DA8" w:rsidP="008C6DA8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Мелкая </w:t>
      </w:r>
      <w:r w:rsidR="0071673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моторика развита на среднем</w:t>
      </w: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уровне.</w:t>
      </w:r>
    </w:p>
    <w:p w:rsidR="008C6DA8" w:rsidRPr="008C6DA8" w:rsidRDefault="008C6DA8" w:rsidP="008C6DA8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Сенсорные эталоны усвоены частично.</w:t>
      </w:r>
    </w:p>
    <w:p w:rsidR="008C6DA8" w:rsidRPr="008C6DA8" w:rsidRDefault="008C6DA8" w:rsidP="008C6DA8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учебной деятельности интерес не проявляет.</w:t>
      </w:r>
    </w:p>
    <w:p w:rsidR="008C6DA8" w:rsidRPr="008C6DA8" w:rsidRDefault="008C6DA8" w:rsidP="008C6DA8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 процессы сформированы на уровне ниже возрастной нормы.</w:t>
      </w:r>
    </w:p>
    <w:p w:rsidR="008C6DA8" w:rsidRPr="008C6DA8" w:rsidRDefault="008C6DA8" w:rsidP="008C6DA8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4.Индивидуальный учебный план</w:t>
      </w:r>
    </w:p>
    <w:tbl>
      <w:tblPr>
        <w:tblStyle w:val="a6"/>
        <w:tblW w:w="9039" w:type="dxa"/>
        <w:tblLayout w:type="fixed"/>
        <w:tblLook w:val="04A0"/>
      </w:tblPr>
      <w:tblGrid>
        <w:gridCol w:w="5211"/>
        <w:gridCol w:w="1843"/>
        <w:gridCol w:w="1985"/>
      </w:tblGrid>
      <w:tr w:rsidR="008C6DA8" w:rsidRPr="008C6DA8" w:rsidTr="004564E5">
        <w:trPr>
          <w:trHeight w:val="5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ind w:right="-39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Учебные предметы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ind w:right="-39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часов   в   неделю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ind w:right="-39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часов     в     год</w:t>
            </w:r>
          </w:p>
        </w:tc>
      </w:tr>
      <w:tr w:rsidR="008C6DA8" w:rsidRPr="008C6DA8" w:rsidTr="004564E5">
        <w:trPr>
          <w:trHeight w:val="597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ind w:right="-39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1.Чтение и развитие речи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ind w:right="-39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ind w:right="-39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68</w:t>
            </w:r>
          </w:p>
        </w:tc>
      </w:tr>
      <w:tr w:rsidR="008C6DA8" w:rsidRPr="008C6DA8" w:rsidTr="004564E5">
        <w:trPr>
          <w:trHeight w:val="561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ind w:right="-39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</w:t>
            </w:r>
            <w:r w:rsidRPr="008C6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Русский язык (письмо)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ind w:right="-39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ind w:right="-39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Cs/>
                <w:sz w:val="28"/>
                <w:szCs w:val="28"/>
              </w:rPr>
              <w:t>68</w:t>
            </w:r>
          </w:p>
        </w:tc>
      </w:tr>
      <w:tr w:rsidR="008C6DA8" w:rsidRPr="008C6DA8" w:rsidTr="004564E5">
        <w:trPr>
          <w:trHeight w:val="553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ind w:right="-39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3.Математика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ind w:right="-39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ind w:right="-39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Cs/>
                <w:sz w:val="28"/>
                <w:szCs w:val="28"/>
              </w:rPr>
              <w:t>68</w:t>
            </w:r>
          </w:p>
        </w:tc>
      </w:tr>
      <w:tr w:rsidR="008C6DA8" w:rsidRPr="008C6DA8" w:rsidTr="004564E5">
        <w:trPr>
          <w:trHeight w:val="559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ind w:right="-39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4.Природоведение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ind w:right="-39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ind w:right="-39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Cs/>
                <w:sz w:val="28"/>
                <w:szCs w:val="28"/>
              </w:rPr>
              <w:t>68</w:t>
            </w:r>
          </w:p>
        </w:tc>
      </w:tr>
      <w:tr w:rsidR="008C6DA8" w:rsidRPr="008C6DA8" w:rsidTr="004564E5">
        <w:trPr>
          <w:trHeight w:val="695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ind w:right="-39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5.Социально-бытовое ориентирование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ind w:right="-39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ind w:right="-39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</w:tr>
      <w:tr w:rsidR="008C6DA8" w:rsidRPr="008C6DA8" w:rsidTr="004564E5">
        <w:trPr>
          <w:trHeight w:val="707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ind w:right="-39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6. Труд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ind w:right="-39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ind w:right="-39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</w:tr>
      <w:tr w:rsidR="008C6DA8" w:rsidRPr="008C6DA8" w:rsidTr="004564E5">
        <w:trPr>
          <w:trHeight w:val="548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ind w:right="-39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7.Изобразительное искусство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ind w:right="-39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ind w:right="-39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</w:tr>
      <w:tr w:rsidR="008C6DA8" w:rsidRPr="008C6DA8" w:rsidTr="004564E5">
        <w:trPr>
          <w:trHeight w:val="5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ind w:right="-39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ind w:right="-39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ind w:right="-3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340</w:t>
            </w:r>
          </w:p>
        </w:tc>
      </w:tr>
    </w:tbl>
    <w:p w:rsidR="008C6DA8" w:rsidRPr="008C6DA8" w:rsidRDefault="008C6DA8" w:rsidP="008C6D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71673C" w:rsidP="007167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</w:t>
      </w:r>
      <w:r w:rsidR="008C6DA8" w:rsidRPr="008C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5.Расписание занятий</w:t>
      </w:r>
    </w:p>
    <w:p w:rsidR="008C6DA8" w:rsidRPr="008C6DA8" w:rsidRDefault="008C6DA8" w:rsidP="008C6DA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10065" w:type="dxa"/>
        <w:tblInd w:w="-601" w:type="dxa"/>
        <w:tblLayout w:type="fixed"/>
        <w:tblLook w:val="04A0"/>
      </w:tblPr>
      <w:tblGrid>
        <w:gridCol w:w="5104"/>
        <w:gridCol w:w="4961"/>
      </w:tblGrid>
      <w:tr w:rsidR="008C6DA8" w:rsidRPr="008C6DA8" w:rsidTr="004564E5">
        <w:trPr>
          <w:trHeight w:val="271"/>
        </w:trPr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71673C" w:rsidP="008C6D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8C6DA8" w:rsidRPr="008C6DA8" w:rsidTr="004564E5">
        <w:trPr>
          <w:trHeight w:val="767"/>
        </w:trPr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Cs/>
                <w:sz w:val="28"/>
                <w:szCs w:val="28"/>
              </w:rPr>
              <w:t>Чтение и развитие речи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Cs/>
                <w:sz w:val="28"/>
                <w:szCs w:val="28"/>
              </w:rPr>
              <w:t>Чтение и развитие речи</w:t>
            </w:r>
          </w:p>
        </w:tc>
      </w:tr>
      <w:tr w:rsidR="008C6DA8" w:rsidRPr="008C6DA8" w:rsidTr="004564E5">
        <w:trPr>
          <w:trHeight w:val="707"/>
        </w:trPr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Русский язык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</w:tr>
      <w:tr w:rsidR="008C6DA8" w:rsidRPr="008C6DA8" w:rsidTr="004564E5">
        <w:trPr>
          <w:trHeight w:val="703"/>
        </w:trPr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ind w:right="-3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Математика</w:t>
            </w:r>
          </w:p>
        </w:tc>
      </w:tr>
      <w:tr w:rsidR="008C6DA8" w:rsidRPr="008C6DA8" w:rsidTr="004564E5">
        <w:trPr>
          <w:trHeight w:val="699"/>
        </w:trPr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Cs/>
                <w:sz w:val="28"/>
                <w:szCs w:val="28"/>
              </w:rPr>
              <w:t>Природоведение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Cs/>
                <w:sz w:val="28"/>
                <w:szCs w:val="28"/>
              </w:rPr>
              <w:t>Природоведение</w:t>
            </w:r>
          </w:p>
        </w:tc>
      </w:tr>
      <w:tr w:rsidR="008C6DA8" w:rsidRPr="008C6DA8" w:rsidTr="004564E5">
        <w:trPr>
          <w:trHeight w:val="709"/>
        </w:trPr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ind w:right="-39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Социально-бытовое ориентирование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Cs/>
                <w:sz w:val="28"/>
                <w:szCs w:val="28"/>
              </w:rPr>
              <w:t>Изобразительное искусство / Труд</w:t>
            </w:r>
          </w:p>
        </w:tc>
      </w:tr>
    </w:tbl>
    <w:p w:rsidR="008C6DA8" w:rsidRPr="008C6DA8" w:rsidRDefault="008C6DA8" w:rsidP="008C6D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6.Содержание учебных предметов и результаты наблюдений</w:t>
      </w:r>
    </w:p>
    <w:tbl>
      <w:tblPr>
        <w:tblStyle w:val="a6"/>
        <w:tblW w:w="10348" w:type="dxa"/>
        <w:tblInd w:w="-601" w:type="dxa"/>
        <w:tblLook w:val="04A0"/>
      </w:tblPr>
      <w:tblGrid>
        <w:gridCol w:w="6805"/>
        <w:gridCol w:w="1842"/>
        <w:gridCol w:w="1701"/>
      </w:tblGrid>
      <w:tr w:rsidR="008C6DA8" w:rsidRPr="008C6DA8" w:rsidTr="004564E5">
        <w:tc>
          <w:tcPr>
            <w:tcW w:w="68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наблюдений</w:t>
            </w:r>
          </w:p>
        </w:tc>
      </w:tr>
      <w:tr w:rsidR="008C6DA8" w:rsidRPr="008C6DA8" w:rsidTr="004564E5">
        <w:tc>
          <w:tcPr>
            <w:tcW w:w="68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F63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8C6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Чтение и развитие речи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Коммуникация с использованием вербальных средств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установление зрительного контакта с взрослым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8C6DA8" w:rsidRPr="008C6DA8"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реагирование на собственное имя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C6DA8" w:rsidRPr="008C6DA8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приветствие собеседника</w:t>
            </w:r>
            <w:r w:rsidRPr="008C6DA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CB4F63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C6DA8" w:rsidRPr="008C6DA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привлечение к себе внимания</w:t>
            </w:r>
            <w:r w:rsidRPr="008C6DA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речью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C6DA8" w:rsidRPr="008C6DA8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выражение своих желаний с использованием слова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C6DA8" w:rsidRPr="008C6DA8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 xml:space="preserve">- обращение с просьбой о помощи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C6DA8" w:rsidRPr="008C6DA8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выражение согласия и несогласия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CB4F63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 xml:space="preserve">- выражение благодарности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CB4F63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соблюдение очередности в разговоре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C6DA8" w:rsidRPr="008C6DA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 xml:space="preserve">- ответы на вопросы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C6DA8" w:rsidRPr="008C6DA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tabs>
                <w:tab w:val="left" w:pos="496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задавание вопросов</w:t>
            </w: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CB4F63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tabs>
                <w:tab w:val="left" w:pos="496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соблюдение дистанции в разговоре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CB4F63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 xml:space="preserve">- прощание с собеседником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CB4F63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узнавание букв А</w:t>
            </w:r>
            <w:proofErr w:type="gram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564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 xml:space="preserve">- </w:t>
            </w:r>
            <w:r w:rsidRPr="008C6D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первоначальные навыки чтения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564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понимание слов, обозначающих об</w:t>
            </w:r>
            <w:bookmarkStart w:id="0" w:name="_GoBack"/>
            <w:bookmarkEnd w:id="0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ъекты/субъекты (предметы, материалы, люди, животные и т.д.)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C6DA8" w:rsidRPr="008C6DA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понимание слов, обозначающих признак предмета (цвет, величина, форма и др.)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CB4F63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C6DA8">
              <w:rPr>
                <w:rFonts w:ascii="Times New Roman" w:eastAsia="Calibri" w:hAnsi="Times New Roman" w:cs="Times New Roman"/>
                <w:sz w:val="28"/>
                <w:szCs w:val="28"/>
              </w:rPr>
              <w:t>онимание слов, обозначающих число, количество предметов (пять, второй и др.)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CB4F63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понимание слов, обозначающих места расположения объектов/субъектов («на столе», «около дома», «на верхней полке» и так далее)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CB4F63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/>
                <w:sz w:val="28"/>
                <w:szCs w:val="28"/>
              </w:rPr>
              <w:t>2. Русский язык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понимание словосочетаний,  простых предложений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CB4F63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употребление слов, обозначающих объекты/субъекты (предметы, материалы, люди, животные и т.д.)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C6DA8" w:rsidRPr="008C6DA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C6DA8">
              <w:rPr>
                <w:rFonts w:ascii="Times New Roman" w:eastAsia="Calibri" w:hAnsi="Times New Roman" w:cs="Times New Roman"/>
                <w:sz w:val="28"/>
                <w:szCs w:val="28"/>
              </w:rPr>
              <w:t>- употребление слов, обозначающих признак предмета (цвет, величина, форма и др.)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CB4F63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eastAsia="Calibri" w:hAnsi="Times New Roman" w:cs="Times New Roman"/>
                <w:sz w:val="28"/>
                <w:szCs w:val="28"/>
              </w:rPr>
              <w:t>- употребление слов, обозначающих число, количество предметов (пять, второй и др.)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CB4F63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употребление слов, обозначающих места расположения объектов/субъектов («на столе», «около дома», «на верхней полке» и т.д.)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CB4F63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употребление словосочетаний, простых предложений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CB4F63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первоначальные навыки письма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CB4F63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0605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графические действия с использованием элементов графем: обводка, штриховка, печатание букв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CB4F63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C6DA8" w:rsidRPr="008C6DA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Математика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Количественные представления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нахождение одинаковых предметов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CB4F63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C6DA8" w:rsidRPr="008C6D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разъединение множеств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CB4F63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C6DA8" w:rsidRPr="008C6DA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объединение предметов в единое множество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CB4F63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C6DA8" w:rsidRPr="008C6DA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различение множеств («один», «много», «мало», «пусто»)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представление о числовой последовательности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пересчет предметов по единице в пределах 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узнавание цифр 1-3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соотнесение цифры с количеством предметов в пределах 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написание цифры в пределах 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представление о денежном знаке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CB4F63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размен денег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C6DA8" w:rsidRPr="008C6DA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Представление о форме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различение круглых и некруглых геометрических тел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CB4F63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рисование, штриховка, обводка  геометрической фигуры («треугольник», «квадрат», «круг»)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C6DA8" w:rsidRPr="008C6DA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Представление о величине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различение по величине однородных и разнородных предметов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сравнение предметов по величине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CB4F63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составление упорядоченного ряда (по убыванию, по возрастанию)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CB4F63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C6DA8" w:rsidRPr="008C6DA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Пространственные представления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 xml:space="preserve">- пространственные представления (верх, низ, </w:t>
            </w:r>
            <w:proofErr w:type="gram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перед</w:t>
            </w:r>
            <w:proofErr w:type="gramEnd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, зад, право, лево)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CB4F63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C6DA8" w:rsidRPr="008C6DA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определение месторасположения предметов в пространстве («впереди», «сзади», «справа», «слева»)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CB4F63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C6DA8" w:rsidRPr="008C6DA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перемещение в пространстве в заданном направлении («вперёд», «назад», «вправо», «влево»)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CB4F63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C6DA8" w:rsidRPr="008C6DA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ориентация на плоскости («верх», «низ», «середина», «правая сторона», «левая сторона»)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CB4F63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C6DA8" w:rsidRPr="008C6DA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D9780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Временные представления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различение времен года (осень, зима, весна, лето)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CB4F63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C6DA8" w:rsidRPr="008C6DA8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различение частей суток («утро», «день», «вечер», «ночь»)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CB4F63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C6DA8" w:rsidRPr="008C6DA8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соотнесение действия с временным промежутком («сейчас», «вчера», «сегодня», «завтра»)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CB4F63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C6DA8" w:rsidRPr="008C6D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составление последовательности событий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CB4F63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C6DA8" w:rsidRPr="008C6DA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Природоведение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Растительный мир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представление о растениях (дерево, куст, трава)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C6DA8" w:rsidRPr="008C6DA8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представление о фруктах (яблоко, груша и </w:t>
            </w:r>
            <w:proofErr w:type="spellStart"/>
            <w:r w:rsidRPr="008C6D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</w:t>
            </w:r>
            <w:proofErr w:type="gramStart"/>
            <w:r w:rsidRPr="008C6D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.д</w:t>
            </w:r>
            <w:proofErr w:type="spellEnd"/>
            <w:proofErr w:type="gramEnd"/>
            <w:r w:rsidRPr="008C6D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C6DA8" w:rsidRPr="008C6DA8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представление об овощах (лук, картофель, морковь и т.д.)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C6DA8" w:rsidRPr="008C6DA8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Животный мир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- представление о строение животного </w:t>
            </w:r>
            <w:r w:rsidRPr="008C6DA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(голова, туловище, шерсть, лапы, хвост)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представление о</w:t>
            </w:r>
            <w:r w:rsidRPr="008C6DA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домашних животных (корова, лошадь, кот, собака)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представление о</w:t>
            </w:r>
            <w:r w:rsidRPr="008C6DA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диких животных (лиса, заяц, волк, медведь, белка, еж)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8C6DA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- представление о строение птиц (голова, туловище, клюв, крылья, ноги, хвост, перья)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- представление о</w:t>
            </w:r>
            <w:r w:rsidRPr="008C6DA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домашних птиц (курица (петух), утка, гусь)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Временные представления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представление о временах года (осень, зима, весна, лето)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gramStart"/>
            <w:r w:rsidRPr="008C6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представление о сезонных явлениях природы (дождь, снег, гроза, радуга, туман, ветер)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представление о погоде текущего дня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представление о частях суток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Объекты природы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представление о Солнце (</w:t>
            </w:r>
            <w:r w:rsidRPr="008C6DA8">
              <w:rPr>
                <w:rFonts w:ascii="Times New Roman" w:eastAsia="Calibri" w:hAnsi="Times New Roman" w:cs="Times New Roman"/>
                <w:sz w:val="28"/>
                <w:szCs w:val="28"/>
              </w:rPr>
              <w:t>солнце, солнечный свет, загорать)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представление об огне (</w:t>
            </w:r>
            <w:r w:rsidRPr="008C6DA8">
              <w:rPr>
                <w:rFonts w:ascii="Times New Roman" w:eastAsia="Calibri" w:hAnsi="Times New Roman" w:cs="Times New Roman"/>
                <w:sz w:val="28"/>
                <w:szCs w:val="28"/>
              </w:rPr>
              <w:t>огонь, горячий, тепло, свет, пожар)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Pr="008C6D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Социально-бытовое ориентирование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Представления о себе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узнавание (различение) мальчика и девочки по внешнему виду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узнавание (различение) частей тела (голова (волосы, уши, шея, лицо), туловище (спина, живот), руки (локоть, ладонь, пальцы), ноги (колено, ступня, пальцы, пятка)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знание назначения частей тела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узнавание (различение) частей лица человека глаза, брови, нос, лоб, рот (губы, язык, зубы)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знание назначения частей лица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C6DA8">
              <w:rPr>
                <w:rFonts w:ascii="Times New Roman" w:eastAsia="Calibri" w:hAnsi="Times New Roman" w:cs="Times New Roman"/>
                <w:sz w:val="28"/>
                <w:szCs w:val="28"/>
              </w:rPr>
              <w:t>- сообщение о состоянии своего здоровья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C6DA8">
              <w:rPr>
                <w:rFonts w:ascii="Times New Roman" w:eastAsia="Calibri" w:hAnsi="Times New Roman" w:cs="Times New Roman"/>
                <w:sz w:val="28"/>
                <w:szCs w:val="28"/>
              </w:rPr>
              <w:t>- называние своего имени и фамилии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C6DA8">
              <w:rPr>
                <w:rFonts w:ascii="Times New Roman" w:eastAsia="Calibri" w:hAnsi="Times New Roman" w:cs="Times New Roman"/>
                <w:sz w:val="28"/>
                <w:szCs w:val="28"/>
              </w:rPr>
              <w:t>- называние своего возраста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сообщение сведений о себе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рассказ о себе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Семья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узнавание (различение) членов семьи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узнавание (различение) детей и взрослых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определение своей социальной роли в семье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различение социальных ролей членов семьи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C6DA8" w:rsidRPr="008C6DA8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8C6DA8" w:rsidRPr="008C6DA8" w:rsidTr="0000605D">
        <w:trPr>
          <w:trHeight w:val="683"/>
        </w:trPr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представление о бытовой и досуговой деятельности членов семьи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C6DA8" w:rsidRPr="008C6D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рассказ о своей семье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C6DA8" w:rsidRPr="008C6DA8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Гигиена тела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различение вентилей с горячей и холодной водой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регулирование напора струи воды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смешивание воды до комфортной температуры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вытирание рук полотенцем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соблюдение последовательности действий при мытье и вытирании рук: открывание крана, регулирование напора струи и температуры воды, намачивание рук, намыливание рук, смывание мыла с рук, закрывание крана, вытирание рук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соблюдение последовательности действий при мытье и вытирании лица: открывание крана, регулирование напора струи и температуры воды, набирание воды в руки, выливание воды на лицо, протирание лица, закрывание крана, вытирание лица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соблюдение последовательности действий при чистке зубов и полоскании полости рта: открывание тюбика с зубной пастой, намачивание щетки, выдавливание зубной пасты на зубную щетку, чистка зубов, полоскание рта, мытье щетки, закрывание тюбика с зубной пастой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расчесывание волос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Туалет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сообщение  о желании сходить в туалет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сидение на унитазе и оправление малой/большой нужды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пользование туалетной бумагой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gram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соблюдение последовательности действий в туалете (поднимание крышки (опускание сидения), спускание одежды (брюк, колготок, трусов), сидение на унитазе/горшке, оправление нужды в унитаз, пользование туалетной бумагой, одевание одежды (трусов, колготок, брюк), нажимание кнопки слива воды, мытье рук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Одевание и раздевание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gramStart"/>
            <w:r w:rsidRPr="008C6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узнавание (различение) предметов одежды: пальто (куртка, шуба, плащ), шапка, шарф, варежки (перчатки), свитер (джемпер, кофта), рубашка (блузка, футболка), майка, трусы, юбка (платье), брюки (джинсы, шорты), носки (колготки)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C6DA8" w:rsidRPr="008C6DA8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узнавание (различение) деталей предметов одежды: пуговицы (молнии, заклепки), рукав (воротник, манжеты)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C6DA8" w:rsidRPr="008C6DA8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узнавание (различение) предметов обуви: сапоги (валенки), ботинки, кроссовки, туфли, сандалии, тапки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C6DA8" w:rsidRPr="008C6DA8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узнавание (различение) головных уборов (шапка, шляпа, кепка, панама, платок)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C6DA8" w:rsidRPr="008C6DA8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выбор одежды для прогулки в зависимости от погодных условий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C6DA8" w:rsidRPr="008C6DA8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различение сезонной одежды (</w:t>
            </w:r>
            <w:proofErr w:type="gram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зимняя</w:t>
            </w:r>
            <w:proofErr w:type="gramEnd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, летняя, демисезонная)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C6DA8" w:rsidRPr="008C6D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расстегивание (развязывание) липучки (молнии, пуговицы, ремня, кнопки, шнурка)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 xml:space="preserve">- снятие предмета одежды (например, кофты: захват </w:t>
            </w:r>
            <w:r w:rsidRPr="008C6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кофты за край правого рукава, стягивание правого рукава кофты, захват кофты за край левого рукава, стягивание левого рукава кофты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снятие обуви (например, ботинок: захват рукой задней части правого ботинка, стягивание правого ботинка, захват рукой задней части левого ботинка, стягивание левого ботинка)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соблюдение последовательности действий при раздевании (например, верхней одежды: снятие варежек, снятие шапки, расстегивание куртки, снятие куртки, расстегивание сапог, снятие сапог).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соблюдение последовательности действий при одевании комплекта одежды (например: надевание колготок, надевание футболки, надевание юбки, надевание кофты)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контроль своего внешнего вида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C6DA8" w:rsidRPr="008C6DA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Прием пищи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сообщение о желании пить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питье из кружки (стакана): захват кружки (стакана), поднесение кружки (стакана) ко рту, наклон кружки (стакана), втягивание (вливание) жидкости в рот, опускание кружки (стакана) на стол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наливание жидкости в кружку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C6DA8" w:rsidRPr="008C6DA8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сообщение о желании есть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еда руками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еда ложкой: захват ложки, зачерпывание ложкой пищи из тарелки, поднесение ложки с пищей ко рту, снятие с ложки пищи губами, опускание ложки в тарелку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еда вилкой: захват вилки, накалывание кусочка пищи, поднесение вилки ко рту, снятие губами с вилки кусочка пищи, опускание вилки в тарелку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использование салфетки во время приема пищи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накладывание пищи в тарелку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Школа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узнавание (различение) помещений школы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знание профессий людей, работающих в школе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узнавание (различение) участков школьной территории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знание (соблюдение) правил поведения на территории школы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знание способов проявления дружеских отношений (чувств)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 xml:space="preserve">- умение </w:t>
            </w:r>
            <w:proofErr w:type="gram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выражать свой интерес</w:t>
            </w:r>
            <w:proofErr w:type="gramEnd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 xml:space="preserve"> к другому человеку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Квартира, дом, двор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представление о частях дома (стена, крыша, окно, дверь, потолок, пол)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представление о типах домов (одно-этажные /</w:t>
            </w:r>
            <w:proofErr w:type="gram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многоэтажные</w:t>
            </w:r>
            <w:proofErr w:type="gramEnd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, каменные/ деревянные)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представление о помещениях квартиры (комната, прихожая, кухня, ванная комната, туалет, балкон)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представление о территории двора (место для отдыха, игровая площадка, спортивная площадка, место для парковки автомобилей, место для сушки белья, место для выбивания ковров, место для контейнеров с мусором, газон)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умение вести себя в случаях чрезвычайной ситуации (отсутствие света, воды и т.д.)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Предметы быта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представление об убранстве дома, о предметах мебели (стол, стул, диван, шкаф, полка, кресло, кровать, табурет, комод)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B377D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представление о предметах посуды, предназначенных для сервировки стола (тарелка, стакан, кружка, ложка, вилка, нож) и для приготовления пищи (кастрюля, сковорода, чайник, половник, нож)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AB3D7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представление об электроприборах (телевизор, утюг, лампа, электрический чайник, фен)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AB3D7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представление о часах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AB3D7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представление об электронных устройствах (телефон, компьютер)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AB3D7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Продукты питания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представление о напитках (вода, чай, сок, какао, лимонад, компот, кофе)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AB3D7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8C6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представление о молочных продуктах (молоко, йогурт, творог, сметана, кефир, масло, мороженое)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AB3D7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представление о кондитерских изделиях (торт, печенье, пирожное, конфета, шоколад)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AB3D7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Предметы и материалы, изготовленные человеком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 xml:space="preserve">- представление о свойствах бумаги </w:t>
            </w:r>
            <w:r w:rsidRPr="008C6DA8">
              <w:rPr>
                <w:rFonts w:ascii="Times New Roman" w:eastAsia="Calibri" w:hAnsi="Times New Roman" w:cs="Times New Roman"/>
                <w:sz w:val="28"/>
                <w:szCs w:val="28"/>
              </w:rPr>
              <w:t>(рвется, мнется, намокает)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AB3D7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C6DA8">
              <w:rPr>
                <w:rFonts w:ascii="Times New Roman" w:eastAsia="Calibri" w:hAnsi="Times New Roman" w:cs="Times New Roman"/>
                <w:sz w:val="28"/>
                <w:szCs w:val="28"/>
              </w:rPr>
              <w:t>- представление о предметах, изготовленных из бумаги (салфетка, коробка, газета, книга и др.)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00605D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AB3D7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представление о ножницах</w:t>
            </w:r>
            <w:r w:rsidRPr="008C6DA8">
              <w:rPr>
                <w:rFonts w:ascii="Times New Roman" w:eastAsia="Calibri" w:hAnsi="Times New Roman" w:cs="Times New Roman"/>
                <w:sz w:val="28"/>
                <w:szCs w:val="28"/>
              </w:rPr>
              <w:t>, с помощью которых работают с бумагой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1062D1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AB3D7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ind w:right="-39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6. Труд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ind w:right="-39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Аппликация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ind w:right="-39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8C6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сминание</w:t>
            </w:r>
            <w:proofErr w:type="spellEnd"/>
            <w:r w:rsidRPr="008C6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бумаги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AB3D7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autoSpaceDE w:val="0"/>
              <w:autoSpaceDN w:val="0"/>
              <w:adjustRightInd w:val="0"/>
              <w:ind w:right="-39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намазывание всей (части) поверхности клеем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1062D1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AB3D7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отрывание бумаги заданной формы (размера)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AB3D7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сгибание листа бумаги пополам (вчетверо, по диагонали)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AB3D7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скручивание листа бумаги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1062D1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AB3D7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Лепка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узнавание (различение) пластичных материалов: пластилин, тесто, глина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1062D1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AB3D7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узнавание (различение) инструментов и приспособлений для работы с пластичными материалами: нож, форма, подложка, штамп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1062D1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AB3D7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 xml:space="preserve">- разминание пластилина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AB3D7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отрывание  кусочка  материала от целого куска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AB3D7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отщипывание</w:t>
            </w:r>
            <w:proofErr w:type="spellEnd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 xml:space="preserve"> кусочка материала от целого куска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AB3D7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отрезание кусочка материала стекой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AB3D7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размазывание пластилина по шаблону (внутри контура)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1062D1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AB3D7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катание колбаски на доске (в руках)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AB3D7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катание  шарика на доске (в руках)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AB3D7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получение формы путем выдавливания формочкой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1062D1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AB3D7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сгибание колбаски в кольцо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AB3D7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b/>
                <w:sz w:val="28"/>
                <w:szCs w:val="28"/>
              </w:rPr>
              <w:t>7.Изобразительное искусство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узнавание (различение) материалов и инструментов, используемых для рисования: краски, карандаши, фломастеры, палитра, кисти, емкость для воды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AB3D7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освоение приемов рисования карандашом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AB3D7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соблюдение последовательности действий при работе с красками: опускание кисти в баночку с водой, снятие лишней воды с кисти, обмакивание ворса кисти в краску, снятие лишней краски о край баночки, рисование на листе бумаги, опускание кисти в воду и т.д.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AB3D7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выбор цвета для рисования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AB3D7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рисование точек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рисование вертикальных (горизонтальных, наклонных) линий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AB3D7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соединение точек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AB3D7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рисование геометрической фигуры (круг, квадрат,  треугольник)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AB3D7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закрашивание внутри контура (заполнение всей поверхности внутри контура)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AB3D7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8C6DA8" w:rsidRPr="008C6DA8" w:rsidTr="004564E5"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A8" w:rsidRPr="008C6DA8" w:rsidRDefault="008C6DA8" w:rsidP="008C6DA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- заполнение контура точками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8C6DA8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A8" w:rsidRPr="008C6DA8" w:rsidRDefault="00AB3D79" w:rsidP="008C6D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</w:tbl>
    <w:p w:rsidR="008C6DA8" w:rsidRPr="008C6DA8" w:rsidRDefault="008C6DA8" w:rsidP="008C6DA8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A9555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7.Перечень необходимых технических средств и дидактических материалов</w:t>
      </w:r>
    </w:p>
    <w:p w:rsidR="008C6DA8" w:rsidRPr="008C6DA8" w:rsidRDefault="008C6DA8" w:rsidP="008C6DA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Calibri" w:hAnsi="Times New Roman" w:cs="Times New Roman"/>
          <w:sz w:val="28"/>
          <w:szCs w:val="28"/>
          <w:lang w:eastAsia="ru-RU"/>
        </w:rPr>
        <w:t>- таблицы букв, карточки с изображениями объектов, людей, действий (фотографии, пиктограммы, символы), с напечатанными словами, сюжетные картинки различной тематики для развития речи;</w:t>
      </w:r>
    </w:p>
    <w:p w:rsidR="008C6DA8" w:rsidRPr="008C6DA8" w:rsidRDefault="008C6DA8" w:rsidP="008C6D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 2-х, 3-х, 4-х частей (до 10); мозаики; карточки с изображением цифр, денежных знаков и монет; макеты циферблата часов; калькулятор; весы;</w:t>
      </w:r>
    </w:p>
    <w:p w:rsidR="008C6DA8" w:rsidRPr="008C6DA8" w:rsidRDefault="008C6DA8" w:rsidP="008C6DA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карточки с изображением сезонных изменений, сюжетные картинки для раскрашивания, вырезания, наклеивания и другой материал;</w:t>
      </w:r>
    </w:p>
    <w:p w:rsidR="008C6DA8" w:rsidRPr="008C6DA8" w:rsidRDefault="008C6DA8" w:rsidP="008C6DA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предметные и сюжетные картинки, фотографии с изображением членов семьи ребенка; видеозаписи действий, правил поведения и т.д. </w:t>
      </w:r>
    </w:p>
    <w:p w:rsidR="008C6DA8" w:rsidRPr="008C6DA8" w:rsidRDefault="008C6DA8" w:rsidP="008C6DA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C6DA8">
        <w:rPr>
          <w:rFonts w:ascii="Times New Roman" w:eastAsia="Calibri" w:hAnsi="Times New Roman" w:cs="Times New Roman"/>
          <w:sz w:val="28"/>
          <w:szCs w:val="28"/>
        </w:rPr>
        <w:t>- клей, бумага (цветная, картон и др.); карандаши (простые, цветные), фломастеры, краски (акварель, гуашь); пластичные материалы (пластилин, солено</w:t>
      </w:r>
      <w:r w:rsidRPr="008C6DA8">
        <w:rPr>
          <w:rFonts w:ascii="Times New Roman" w:eastAsia="Calibri" w:hAnsi="Times New Roman" w:cs="Times New Roman"/>
          <w:sz w:val="28"/>
          <w:szCs w:val="28"/>
          <w:lang w:eastAsia="ru-RU"/>
        </w:rPr>
        <w:t>е тесто);</w:t>
      </w:r>
      <w:r w:rsidRPr="008C6DA8">
        <w:rPr>
          <w:rFonts w:ascii="Times New Roman" w:eastAsia="Calibri" w:hAnsi="Times New Roman" w:cs="Times New Roman"/>
          <w:sz w:val="28"/>
          <w:szCs w:val="28"/>
        </w:rPr>
        <w:t xml:space="preserve"> кисти, штампы, трафареты, индивидуальные доски; рабочие альбомы с материалом для раскрашивания, вырезания, наклеивания, рисования;</w:t>
      </w:r>
      <w:proofErr w:type="gramEnd"/>
    </w:p>
    <w:p w:rsidR="008C6DA8" w:rsidRPr="008C6DA8" w:rsidRDefault="008C6DA8" w:rsidP="008C6D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технические средства: ноутбук, колонка; </w:t>
      </w:r>
    </w:p>
    <w:p w:rsidR="008C6DA8" w:rsidRPr="008C6DA8" w:rsidRDefault="008C6DA8" w:rsidP="008C6DA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Times New Roman" w:hAnsi="Times New Roman" w:cs="Times New Roman"/>
          <w:sz w:val="28"/>
          <w:szCs w:val="28"/>
          <w:lang w:eastAsia="ru-RU"/>
        </w:rPr>
        <w:t>- аудио и видеоматериалы, презентации.</w:t>
      </w:r>
    </w:p>
    <w:p w:rsidR="004564E5" w:rsidRDefault="004564E5" w:rsidP="008C6DA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564E5" w:rsidRDefault="004564E5" w:rsidP="008C6DA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8C6DA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8.Средства мониторинга и оценки динамики обучения</w:t>
      </w:r>
    </w:p>
    <w:p w:rsidR="008C6DA8" w:rsidRPr="008C6DA8" w:rsidRDefault="008C6DA8" w:rsidP="008C6D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</w:t>
      </w:r>
    </w:p>
    <w:p w:rsidR="008C6DA8" w:rsidRPr="008C6DA8" w:rsidRDefault="008C6DA8" w:rsidP="008C6D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6DA8">
        <w:rPr>
          <w:rFonts w:ascii="Times New Roman" w:eastAsia="Calibri" w:hAnsi="Times New Roman" w:cs="Times New Roman"/>
          <w:sz w:val="28"/>
          <w:szCs w:val="28"/>
          <w:lang w:eastAsia="ru-RU"/>
        </w:rPr>
        <w:t>СРЕДСТВА МОНИТОРИНГА И ОЦЕНКИ ДИНАМИКИ ОБУЧЕНИЯ</w:t>
      </w:r>
    </w:p>
    <w:tbl>
      <w:tblPr>
        <w:tblStyle w:val="a6"/>
        <w:tblW w:w="0" w:type="auto"/>
        <w:tblLook w:val="04A0"/>
      </w:tblPr>
      <w:tblGrid>
        <w:gridCol w:w="8642"/>
        <w:gridCol w:w="703"/>
      </w:tblGrid>
      <w:tr w:rsidR="008C6DA8" w:rsidRPr="008C6DA8" w:rsidTr="004564E5">
        <w:tc>
          <w:tcPr>
            <w:tcW w:w="9345" w:type="dxa"/>
            <w:gridSpan w:val="2"/>
          </w:tcPr>
          <w:p w:rsidR="008C6DA8" w:rsidRPr="008C6DA8" w:rsidRDefault="008C6DA8" w:rsidP="008C6D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eastAsia="Calibri" w:hAnsi="Times New Roman" w:cs="Times New Roman"/>
                <w:sz w:val="28"/>
                <w:szCs w:val="28"/>
              </w:rPr>
              <w:t>Уровни освоения (выполнения) действий/операций</w:t>
            </w:r>
          </w:p>
        </w:tc>
      </w:tr>
      <w:tr w:rsidR="008C6DA8" w:rsidRPr="008C6DA8" w:rsidTr="004564E5">
        <w:tc>
          <w:tcPr>
            <w:tcW w:w="8642" w:type="dxa"/>
          </w:tcPr>
          <w:p w:rsidR="008C6DA8" w:rsidRPr="008C6DA8" w:rsidRDefault="008C6DA8" w:rsidP="004564E5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6D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Пассивное участие/соучастие </w:t>
            </w:r>
            <w:r w:rsidRPr="008C6DA8">
              <w:rPr>
                <w:rFonts w:ascii="Times New Roman" w:eastAsia="Calibri" w:hAnsi="Times New Roman" w:cs="Times New Roman"/>
                <w:sz w:val="28"/>
                <w:szCs w:val="28"/>
              </w:rPr>
              <w:t>- действие выполняется взрослым (ребёнок позволяет что-нибудь сделать с ним)</w:t>
            </w:r>
          </w:p>
        </w:tc>
        <w:tc>
          <w:tcPr>
            <w:tcW w:w="703" w:type="dxa"/>
          </w:tcPr>
          <w:p w:rsidR="008C6DA8" w:rsidRPr="008C6DA8" w:rsidRDefault="008C6DA8" w:rsidP="008C6D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6DA8" w:rsidRPr="008C6DA8" w:rsidTr="004564E5">
        <w:trPr>
          <w:trHeight w:val="1434"/>
        </w:trPr>
        <w:tc>
          <w:tcPr>
            <w:tcW w:w="8642" w:type="dxa"/>
          </w:tcPr>
          <w:p w:rsidR="008C6DA8" w:rsidRPr="008C6DA8" w:rsidRDefault="008C6DA8" w:rsidP="004564E5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Активное участие </w:t>
            </w:r>
            <w:r w:rsidRPr="008C6DA8">
              <w:rPr>
                <w:rFonts w:ascii="Times New Roman" w:eastAsia="Calibri" w:hAnsi="Times New Roman" w:cs="Times New Roman"/>
                <w:sz w:val="28"/>
                <w:szCs w:val="28"/>
              </w:rPr>
              <w:t>- действие выполняется ребёнком:</w:t>
            </w:r>
          </w:p>
          <w:p w:rsidR="008C6DA8" w:rsidRPr="008C6DA8" w:rsidRDefault="008C6DA8" w:rsidP="008C6D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eastAsia="Calibri" w:hAnsi="Times New Roman" w:cs="Times New Roman"/>
                <w:sz w:val="28"/>
                <w:szCs w:val="28"/>
              </w:rPr>
              <w:t>- со значительной помощью взрослого</w:t>
            </w:r>
          </w:p>
          <w:p w:rsidR="008C6DA8" w:rsidRPr="008C6DA8" w:rsidRDefault="008C6DA8" w:rsidP="008C6D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eastAsia="Calibri" w:hAnsi="Times New Roman" w:cs="Times New Roman"/>
                <w:sz w:val="28"/>
                <w:szCs w:val="28"/>
              </w:rPr>
              <w:t>- с частичной помощью взрослого</w:t>
            </w:r>
          </w:p>
          <w:p w:rsidR="008C6DA8" w:rsidRPr="008C6DA8" w:rsidRDefault="008C6DA8" w:rsidP="008C6D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eastAsia="Calibri" w:hAnsi="Times New Roman" w:cs="Times New Roman"/>
                <w:sz w:val="28"/>
                <w:szCs w:val="28"/>
              </w:rPr>
              <w:t>- по последовательной инструкции (изображения или вербально)</w:t>
            </w:r>
          </w:p>
        </w:tc>
        <w:tc>
          <w:tcPr>
            <w:tcW w:w="703" w:type="dxa"/>
          </w:tcPr>
          <w:p w:rsidR="008C6DA8" w:rsidRPr="008C6DA8" w:rsidRDefault="008C6DA8" w:rsidP="008C6D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C6DA8" w:rsidRPr="008C6DA8" w:rsidRDefault="008C6DA8" w:rsidP="008C6DA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дд</w:t>
            </w:r>
            <w:proofErr w:type="spellEnd"/>
          </w:p>
          <w:p w:rsidR="008C6DA8" w:rsidRPr="008C6DA8" w:rsidRDefault="008C6DA8" w:rsidP="008C6DA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6D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</w:t>
            </w:r>
          </w:p>
          <w:p w:rsidR="008C6DA8" w:rsidRPr="008C6DA8" w:rsidRDefault="008C6DA8" w:rsidP="008C6DA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</w:t>
            </w:r>
            <w:proofErr w:type="spellEnd"/>
          </w:p>
        </w:tc>
      </w:tr>
      <w:tr w:rsidR="008C6DA8" w:rsidRPr="008C6DA8" w:rsidTr="004564E5">
        <w:tc>
          <w:tcPr>
            <w:tcW w:w="8642" w:type="dxa"/>
          </w:tcPr>
          <w:p w:rsidR="008C6DA8" w:rsidRPr="008C6DA8" w:rsidRDefault="008C6DA8" w:rsidP="008C6DA8">
            <w:pPr>
              <w:numPr>
                <w:ilvl w:val="0"/>
                <w:numId w:val="9"/>
              </w:num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eastAsia="Calibri" w:hAnsi="Times New Roman" w:cs="Times New Roman"/>
                <w:sz w:val="28"/>
                <w:szCs w:val="28"/>
              </w:rPr>
              <w:t>По подражанию или по образцу</w:t>
            </w:r>
          </w:p>
          <w:p w:rsidR="008C6DA8" w:rsidRPr="008C6DA8" w:rsidRDefault="008C6DA8" w:rsidP="008C6DA8">
            <w:pPr>
              <w:numPr>
                <w:ilvl w:val="0"/>
                <w:numId w:val="9"/>
              </w:num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Самостоятельно с ошибками</w:t>
            </w:r>
          </w:p>
          <w:p w:rsidR="008C6DA8" w:rsidRPr="008C6DA8" w:rsidRDefault="005532A0" w:rsidP="008C6DA8">
            <w:pPr>
              <w:numPr>
                <w:ilvl w:val="0"/>
                <w:numId w:val="9"/>
              </w:num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8C6DA8" w:rsidRPr="008C6DA8">
              <w:rPr>
                <w:rFonts w:ascii="Times New Roman" w:eastAsia="Calibri" w:hAnsi="Times New Roman" w:cs="Times New Roman"/>
                <w:sz w:val="28"/>
                <w:szCs w:val="28"/>
              </w:rPr>
              <w:t>амостоятельно</w:t>
            </w:r>
          </w:p>
        </w:tc>
        <w:tc>
          <w:tcPr>
            <w:tcW w:w="703" w:type="dxa"/>
          </w:tcPr>
          <w:p w:rsidR="008C6DA8" w:rsidRPr="008C6DA8" w:rsidRDefault="008C6DA8" w:rsidP="008C6DA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6D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</w:t>
            </w:r>
          </w:p>
          <w:p w:rsidR="008C6DA8" w:rsidRPr="008C6DA8" w:rsidRDefault="008C6DA8" w:rsidP="008C6DA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сш</w:t>
            </w:r>
            <w:proofErr w:type="spellEnd"/>
          </w:p>
          <w:p w:rsidR="008C6DA8" w:rsidRPr="008C6DA8" w:rsidRDefault="008C6DA8" w:rsidP="008C6DA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6D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</w:t>
            </w:r>
          </w:p>
        </w:tc>
      </w:tr>
      <w:tr w:rsidR="008C6DA8" w:rsidRPr="008C6DA8" w:rsidTr="004564E5">
        <w:tc>
          <w:tcPr>
            <w:tcW w:w="9345" w:type="dxa"/>
            <w:gridSpan w:val="2"/>
          </w:tcPr>
          <w:p w:rsidR="008C6DA8" w:rsidRPr="004564E5" w:rsidRDefault="008C6DA8" w:rsidP="008C6DA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4564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Сформированность</w:t>
            </w:r>
            <w:proofErr w:type="spellEnd"/>
            <w:r w:rsidRPr="004564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представлений</w:t>
            </w:r>
          </w:p>
        </w:tc>
      </w:tr>
      <w:tr w:rsidR="008C6DA8" w:rsidRPr="008C6DA8" w:rsidTr="004564E5">
        <w:tc>
          <w:tcPr>
            <w:tcW w:w="8642" w:type="dxa"/>
          </w:tcPr>
          <w:p w:rsidR="008C6DA8" w:rsidRPr="008C6DA8" w:rsidRDefault="008C6DA8" w:rsidP="008C6DA8">
            <w:pPr>
              <w:numPr>
                <w:ilvl w:val="0"/>
                <w:numId w:val="10"/>
              </w:num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Представление отсутствует</w:t>
            </w:r>
          </w:p>
        </w:tc>
        <w:tc>
          <w:tcPr>
            <w:tcW w:w="703" w:type="dxa"/>
          </w:tcPr>
          <w:p w:rsidR="008C6DA8" w:rsidRPr="008C6DA8" w:rsidRDefault="008C6DA8" w:rsidP="008C6DA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6D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C6DA8" w:rsidRPr="008C6DA8" w:rsidTr="004564E5">
        <w:tc>
          <w:tcPr>
            <w:tcW w:w="8642" w:type="dxa"/>
          </w:tcPr>
          <w:p w:rsidR="008C6DA8" w:rsidRPr="008C6DA8" w:rsidRDefault="008C6DA8" w:rsidP="008C6DA8">
            <w:pPr>
              <w:numPr>
                <w:ilvl w:val="0"/>
                <w:numId w:val="10"/>
              </w:num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eastAsia="Calibri" w:hAnsi="Times New Roman" w:cs="Times New Roman"/>
                <w:sz w:val="28"/>
                <w:szCs w:val="28"/>
              </w:rPr>
              <w:t>Не выявить наличие представлений</w:t>
            </w:r>
          </w:p>
        </w:tc>
        <w:tc>
          <w:tcPr>
            <w:tcW w:w="703" w:type="dxa"/>
          </w:tcPr>
          <w:p w:rsidR="008C6DA8" w:rsidRPr="008C6DA8" w:rsidRDefault="008C6DA8" w:rsidP="008C6DA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6D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8C6DA8" w:rsidRPr="008C6DA8" w:rsidTr="004564E5">
        <w:tc>
          <w:tcPr>
            <w:tcW w:w="8642" w:type="dxa"/>
          </w:tcPr>
          <w:p w:rsidR="008C6DA8" w:rsidRPr="008C6DA8" w:rsidRDefault="008C6DA8" w:rsidP="008C6DA8">
            <w:pPr>
              <w:numPr>
                <w:ilvl w:val="0"/>
                <w:numId w:val="10"/>
              </w:num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Представление на уровне:</w:t>
            </w:r>
          </w:p>
          <w:p w:rsidR="008C6DA8" w:rsidRPr="008C6DA8" w:rsidRDefault="008C6DA8" w:rsidP="008C6DA8">
            <w:pPr>
              <w:numPr>
                <w:ilvl w:val="0"/>
                <w:numId w:val="11"/>
              </w:num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Использования по прямой подсказке</w:t>
            </w:r>
          </w:p>
          <w:p w:rsidR="008C6DA8" w:rsidRPr="008C6DA8" w:rsidRDefault="008C6DA8" w:rsidP="008C6DA8">
            <w:pPr>
              <w:numPr>
                <w:ilvl w:val="0"/>
                <w:numId w:val="11"/>
              </w:num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Использования с косвенной подсказкой (изображение)</w:t>
            </w:r>
          </w:p>
          <w:p w:rsidR="008C6DA8" w:rsidRPr="008C6DA8" w:rsidRDefault="008C6DA8" w:rsidP="008C6DA8">
            <w:pPr>
              <w:numPr>
                <w:ilvl w:val="0"/>
                <w:numId w:val="11"/>
              </w:num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6DA8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Самостоятельного использования</w:t>
            </w:r>
          </w:p>
        </w:tc>
        <w:tc>
          <w:tcPr>
            <w:tcW w:w="703" w:type="dxa"/>
          </w:tcPr>
          <w:p w:rsidR="008C6DA8" w:rsidRPr="008C6DA8" w:rsidRDefault="008C6DA8" w:rsidP="008C6DA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C6DA8" w:rsidRPr="008C6DA8" w:rsidRDefault="008C6DA8" w:rsidP="008C6DA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8C6D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  <w:p w:rsidR="008C6DA8" w:rsidRPr="008C6DA8" w:rsidRDefault="008C6DA8" w:rsidP="008C6DA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8C6D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  <w:p w:rsidR="008C6DA8" w:rsidRPr="008C6DA8" w:rsidRDefault="008C6DA8" w:rsidP="008C6DA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6D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+</w:t>
            </w:r>
          </w:p>
        </w:tc>
      </w:tr>
    </w:tbl>
    <w:p w:rsidR="00A9555D" w:rsidRDefault="00A9555D" w:rsidP="008C6DA8">
      <w:pPr>
        <w:shd w:val="clear" w:color="auto" w:fill="FFFFFF"/>
        <w:spacing w:after="0" w:line="36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C6DA8" w:rsidRPr="008C6DA8" w:rsidRDefault="008C6DA8" w:rsidP="008C6DA8">
      <w:pPr>
        <w:shd w:val="clear" w:color="auto" w:fill="FFFFFF"/>
        <w:spacing w:after="0" w:line="36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C6DA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9.Приложения</w:t>
      </w:r>
    </w:p>
    <w:p w:rsidR="008C6DA8" w:rsidRPr="008C6DA8" w:rsidRDefault="008C6DA8" w:rsidP="008C6DA8">
      <w:pPr>
        <w:shd w:val="clear" w:color="auto" w:fill="FFFFFF"/>
        <w:spacing w:after="255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C6DA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Список литературы для учителя</w:t>
      </w:r>
    </w:p>
    <w:p w:rsidR="008C6DA8" w:rsidRPr="008C6DA8" w:rsidRDefault="008C6DA8" w:rsidP="008C6DA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C6DA8">
        <w:rPr>
          <w:rFonts w:ascii="Times New Roman" w:eastAsia="Calibri" w:hAnsi="Times New Roman" w:cs="Times New Roman"/>
          <w:sz w:val="28"/>
          <w:szCs w:val="28"/>
        </w:rPr>
        <w:t xml:space="preserve">1. Алексеева Е.И., Андреева С.В. Формирование навыков общения с использованием средств альтернативной коммуникации у детей с тяжелыми и множественными нарушениями развития – Воспитание и </w:t>
      </w:r>
      <w:r w:rsidRPr="008C6D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обучение детей с нарушениями развития № 5, 2014. </w:t>
      </w:r>
    </w:p>
    <w:p w:rsidR="008C6DA8" w:rsidRPr="008C6DA8" w:rsidRDefault="008C6DA8" w:rsidP="008C6DA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C6DA8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8C6DA8">
        <w:rPr>
          <w:rFonts w:ascii="Times New Roman" w:eastAsia="Calibri" w:hAnsi="Times New Roman" w:cs="Times New Roman"/>
          <w:sz w:val="28"/>
          <w:szCs w:val="28"/>
        </w:rPr>
        <w:t>Баряева</w:t>
      </w:r>
      <w:proofErr w:type="spellEnd"/>
      <w:r w:rsidRPr="008C6DA8">
        <w:rPr>
          <w:rFonts w:ascii="Times New Roman" w:eastAsia="Calibri" w:hAnsi="Times New Roman" w:cs="Times New Roman"/>
          <w:sz w:val="28"/>
          <w:szCs w:val="28"/>
        </w:rPr>
        <w:t xml:space="preserve"> Л.Б., </w:t>
      </w:r>
      <w:proofErr w:type="spellStart"/>
      <w:r w:rsidRPr="008C6DA8">
        <w:rPr>
          <w:rFonts w:ascii="Times New Roman" w:eastAsia="Calibri" w:hAnsi="Times New Roman" w:cs="Times New Roman"/>
          <w:sz w:val="28"/>
          <w:szCs w:val="28"/>
        </w:rPr>
        <w:t>Бгажнокова</w:t>
      </w:r>
      <w:proofErr w:type="spellEnd"/>
      <w:r w:rsidRPr="008C6DA8">
        <w:rPr>
          <w:rFonts w:ascii="Times New Roman" w:eastAsia="Calibri" w:hAnsi="Times New Roman" w:cs="Times New Roman"/>
          <w:sz w:val="28"/>
          <w:szCs w:val="28"/>
        </w:rPr>
        <w:t xml:space="preserve"> И.М., Бойков Д.И., Зарин AM., Комарова</w:t>
      </w:r>
    </w:p>
    <w:p w:rsidR="008C6DA8" w:rsidRPr="008C6DA8" w:rsidRDefault="008C6DA8" w:rsidP="008C6DA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C6DA8">
        <w:rPr>
          <w:rFonts w:ascii="Times New Roman" w:eastAsia="Calibri" w:hAnsi="Times New Roman" w:cs="Times New Roman"/>
          <w:sz w:val="28"/>
          <w:szCs w:val="28"/>
        </w:rPr>
        <w:t>С.В. Обучение детей с выраженным недоразвитием интеллекта:</w:t>
      </w:r>
    </w:p>
    <w:p w:rsidR="008C6DA8" w:rsidRPr="008C6DA8" w:rsidRDefault="008C6DA8" w:rsidP="008C6DA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C6DA8">
        <w:rPr>
          <w:rFonts w:ascii="Times New Roman" w:eastAsia="Calibri" w:hAnsi="Times New Roman" w:cs="Times New Roman"/>
          <w:sz w:val="28"/>
          <w:szCs w:val="28"/>
        </w:rPr>
        <w:t xml:space="preserve">программно-методические материалы / под ред. И.М. </w:t>
      </w:r>
      <w:proofErr w:type="spellStart"/>
      <w:r w:rsidRPr="008C6DA8">
        <w:rPr>
          <w:rFonts w:ascii="Times New Roman" w:eastAsia="Calibri" w:hAnsi="Times New Roman" w:cs="Times New Roman"/>
          <w:sz w:val="28"/>
          <w:szCs w:val="28"/>
        </w:rPr>
        <w:t>Бгажноковой</w:t>
      </w:r>
      <w:proofErr w:type="spellEnd"/>
      <w:r w:rsidRPr="008C6DA8">
        <w:rPr>
          <w:rFonts w:ascii="Times New Roman" w:eastAsia="Calibri" w:hAnsi="Times New Roman" w:cs="Times New Roman"/>
          <w:sz w:val="28"/>
          <w:szCs w:val="28"/>
        </w:rPr>
        <w:t xml:space="preserve"> - М.: </w:t>
      </w:r>
      <w:proofErr w:type="spellStart"/>
      <w:r w:rsidRPr="008C6DA8">
        <w:rPr>
          <w:rFonts w:ascii="Times New Roman" w:eastAsia="Calibri" w:hAnsi="Times New Roman" w:cs="Times New Roman"/>
          <w:sz w:val="28"/>
          <w:szCs w:val="28"/>
        </w:rPr>
        <w:t>Гуманитар</w:t>
      </w:r>
      <w:proofErr w:type="spellEnd"/>
      <w:r w:rsidRPr="008C6DA8">
        <w:rPr>
          <w:rFonts w:ascii="Times New Roman" w:eastAsia="Calibri" w:hAnsi="Times New Roman" w:cs="Times New Roman"/>
          <w:sz w:val="28"/>
          <w:szCs w:val="28"/>
        </w:rPr>
        <w:t xml:space="preserve">, изд. центр ВЛАДОС, 2007. — 181 с. — (Коррекционная педагогика).  </w:t>
      </w:r>
    </w:p>
    <w:p w:rsidR="008C6DA8" w:rsidRPr="008C6DA8" w:rsidRDefault="008C6DA8" w:rsidP="008C6DA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C6DA8">
        <w:rPr>
          <w:rFonts w:ascii="Times New Roman" w:eastAsia="Calibri" w:hAnsi="Times New Roman" w:cs="Times New Roman"/>
          <w:sz w:val="28"/>
          <w:szCs w:val="28"/>
        </w:rPr>
        <w:t>3. Коррекционно-педагогическая работа в домах – интернатах для детей с умственным и физическим недоразвитием: Пособие для педагогов /</w:t>
      </w:r>
    </w:p>
    <w:p w:rsidR="008C6DA8" w:rsidRPr="008C6DA8" w:rsidRDefault="008C6DA8" w:rsidP="008C6DA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C6DA8">
        <w:rPr>
          <w:rFonts w:ascii="Times New Roman" w:eastAsia="Calibri" w:hAnsi="Times New Roman" w:cs="Times New Roman"/>
          <w:sz w:val="28"/>
          <w:szCs w:val="28"/>
        </w:rPr>
        <w:t xml:space="preserve">Под ред. Лисовской Т.В. – Минск: Национальный институт </w:t>
      </w:r>
      <w:r w:rsidRPr="008C6DA8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образования, 2008.</w:t>
      </w:r>
    </w:p>
    <w:p w:rsidR="00101226" w:rsidRPr="00A9555D" w:rsidRDefault="008C6DA8" w:rsidP="00A9555D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C6DA8">
        <w:rPr>
          <w:rFonts w:ascii="Times New Roman" w:eastAsia="Calibri" w:hAnsi="Times New Roman" w:cs="Times New Roman"/>
          <w:sz w:val="28"/>
          <w:szCs w:val="28"/>
        </w:rPr>
        <w:t>4. Методика учебно-воспитательной работы в центре коррекционно-развивающего обучения и реабилитации: Учеб</w:t>
      </w:r>
      <w:proofErr w:type="gramStart"/>
      <w:r w:rsidRPr="008C6DA8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8C6DA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8C6DA8">
        <w:rPr>
          <w:rFonts w:ascii="Times New Roman" w:eastAsia="Calibri" w:hAnsi="Times New Roman" w:cs="Times New Roman"/>
          <w:sz w:val="28"/>
          <w:szCs w:val="28"/>
        </w:rPr>
        <w:t>м</w:t>
      </w:r>
      <w:proofErr w:type="gramEnd"/>
      <w:r w:rsidRPr="008C6DA8">
        <w:rPr>
          <w:rFonts w:ascii="Times New Roman" w:eastAsia="Calibri" w:hAnsi="Times New Roman" w:cs="Times New Roman"/>
          <w:sz w:val="28"/>
          <w:szCs w:val="28"/>
        </w:rPr>
        <w:t xml:space="preserve">етод. пособие/ М. </w:t>
      </w:r>
      <w:proofErr w:type="spellStart"/>
      <w:r w:rsidRPr="008C6DA8">
        <w:rPr>
          <w:rFonts w:ascii="Times New Roman" w:eastAsia="Calibri" w:hAnsi="Times New Roman" w:cs="Times New Roman"/>
          <w:sz w:val="28"/>
          <w:szCs w:val="28"/>
        </w:rPr>
        <w:t>Вентланд</w:t>
      </w:r>
      <w:proofErr w:type="spellEnd"/>
      <w:r w:rsidRPr="008C6DA8">
        <w:rPr>
          <w:rFonts w:ascii="Times New Roman" w:eastAsia="Calibri" w:hAnsi="Times New Roman" w:cs="Times New Roman"/>
          <w:sz w:val="28"/>
          <w:szCs w:val="28"/>
        </w:rPr>
        <w:t xml:space="preserve">, С.Е. Гайдукевич, Т.В. </w:t>
      </w:r>
      <w:proofErr w:type="spellStart"/>
      <w:r w:rsidRPr="008C6DA8">
        <w:rPr>
          <w:rFonts w:ascii="Times New Roman" w:eastAsia="Calibri" w:hAnsi="Times New Roman" w:cs="Times New Roman"/>
          <w:sz w:val="28"/>
          <w:szCs w:val="28"/>
        </w:rPr>
        <w:t>Горудко</w:t>
      </w:r>
      <w:proofErr w:type="spellEnd"/>
      <w:r w:rsidRPr="008C6DA8">
        <w:rPr>
          <w:rFonts w:ascii="Times New Roman" w:eastAsia="Calibri" w:hAnsi="Times New Roman" w:cs="Times New Roman"/>
          <w:sz w:val="28"/>
          <w:szCs w:val="28"/>
        </w:rPr>
        <w:t xml:space="preserve"> и др.; Науч. ред.С.Е. </w:t>
      </w:r>
      <w:r w:rsidRPr="008C6DA8">
        <w:rPr>
          <w:rFonts w:ascii="Times New Roman" w:eastAsia="Calibri" w:hAnsi="Times New Roman" w:cs="Times New Roman"/>
          <w:sz w:val="28"/>
          <w:szCs w:val="28"/>
          <w:lang w:eastAsia="ru-RU"/>
        </w:rPr>
        <w:t>Гайдукевич. – Мн.: БГПУ, 2009.</w:t>
      </w:r>
    </w:p>
    <w:sectPr w:rsidR="00101226" w:rsidRPr="00A9555D" w:rsidSect="00230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3B5F9A"/>
    <w:multiLevelType w:val="hybridMultilevel"/>
    <w:tmpl w:val="ABD6C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76693"/>
    <w:multiLevelType w:val="hybridMultilevel"/>
    <w:tmpl w:val="9392D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C7961"/>
    <w:multiLevelType w:val="hybridMultilevel"/>
    <w:tmpl w:val="E2D0E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23FC7"/>
    <w:multiLevelType w:val="multilevel"/>
    <w:tmpl w:val="7562A4AA"/>
    <w:lvl w:ilvl="0">
      <w:start w:val="1"/>
      <w:numFmt w:val="decimal"/>
      <w:lvlText w:val="%1."/>
      <w:lvlJc w:val="left"/>
      <w:pPr>
        <w:ind w:left="2303" w:hanging="720"/>
      </w:pPr>
      <w:rPr>
        <w:rFonts w:ascii="Times New Roman" w:eastAsia="Calibri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2303" w:hanging="720"/>
      </w:pPr>
    </w:lvl>
    <w:lvl w:ilvl="2">
      <w:start w:val="1"/>
      <w:numFmt w:val="decimal"/>
      <w:isLgl/>
      <w:lvlText w:val="%1.%2.%3."/>
      <w:lvlJc w:val="left"/>
      <w:pPr>
        <w:ind w:left="2303" w:hanging="720"/>
      </w:pPr>
    </w:lvl>
    <w:lvl w:ilvl="3">
      <w:start w:val="1"/>
      <w:numFmt w:val="decimal"/>
      <w:isLgl/>
      <w:lvlText w:val="%1.%2.%3.%4."/>
      <w:lvlJc w:val="left"/>
      <w:pPr>
        <w:ind w:left="2663" w:hanging="1080"/>
      </w:pPr>
    </w:lvl>
    <w:lvl w:ilvl="4">
      <w:start w:val="1"/>
      <w:numFmt w:val="decimal"/>
      <w:isLgl/>
      <w:lvlText w:val="%1.%2.%3.%4.%5."/>
      <w:lvlJc w:val="left"/>
      <w:pPr>
        <w:ind w:left="2663" w:hanging="1080"/>
      </w:pPr>
    </w:lvl>
    <w:lvl w:ilvl="5">
      <w:start w:val="1"/>
      <w:numFmt w:val="decimal"/>
      <w:isLgl/>
      <w:lvlText w:val="%1.%2.%3.%4.%5.%6."/>
      <w:lvlJc w:val="left"/>
      <w:pPr>
        <w:ind w:left="3023" w:hanging="1440"/>
      </w:pPr>
    </w:lvl>
    <w:lvl w:ilvl="6">
      <w:start w:val="1"/>
      <w:numFmt w:val="decimal"/>
      <w:isLgl/>
      <w:lvlText w:val="%1.%2.%3.%4.%5.%6.%7."/>
      <w:lvlJc w:val="left"/>
      <w:pPr>
        <w:ind w:left="3023" w:hanging="1440"/>
      </w:pPr>
    </w:lvl>
    <w:lvl w:ilvl="7">
      <w:start w:val="1"/>
      <w:numFmt w:val="decimal"/>
      <w:isLgl/>
      <w:lvlText w:val="%1.%2.%3.%4.%5.%6.%7.%8."/>
      <w:lvlJc w:val="left"/>
      <w:pPr>
        <w:ind w:left="3383" w:hanging="1800"/>
      </w:pPr>
    </w:lvl>
    <w:lvl w:ilvl="8">
      <w:start w:val="1"/>
      <w:numFmt w:val="decimal"/>
      <w:isLgl/>
      <w:lvlText w:val="%1.%2.%3.%4.%5.%6.%7.%8.%9."/>
      <w:lvlJc w:val="left"/>
      <w:pPr>
        <w:ind w:left="3383" w:hanging="1800"/>
      </w:pPr>
    </w:lvl>
  </w:abstractNum>
  <w:abstractNum w:abstractNumId="5">
    <w:nsid w:val="19656B8D"/>
    <w:multiLevelType w:val="hybridMultilevel"/>
    <w:tmpl w:val="D144D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6C1153"/>
    <w:multiLevelType w:val="hybridMultilevel"/>
    <w:tmpl w:val="9326C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83442E"/>
    <w:multiLevelType w:val="hybridMultilevel"/>
    <w:tmpl w:val="2C145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67012"/>
    <w:multiLevelType w:val="hybridMultilevel"/>
    <w:tmpl w:val="58B6B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1A1819"/>
    <w:multiLevelType w:val="multilevel"/>
    <w:tmpl w:val="63F647B8"/>
    <w:lvl w:ilvl="0">
      <w:start w:val="3"/>
      <w:numFmt w:val="decimal"/>
      <w:lvlText w:val="%1"/>
      <w:lvlJc w:val="left"/>
      <w:pPr>
        <w:ind w:left="465" w:hanging="700"/>
      </w:pPr>
    </w:lvl>
    <w:lvl w:ilvl="1">
      <w:start w:val="1"/>
      <w:numFmt w:val="decimal"/>
      <w:lvlText w:val="%1.%2"/>
      <w:lvlJc w:val="left"/>
      <w:pPr>
        <w:ind w:left="465" w:hanging="700"/>
      </w:pPr>
    </w:lvl>
    <w:lvl w:ilvl="2">
      <w:start w:val="3"/>
      <w:numFmt w:val="decimal"/>
      <w:lvlText w:val="%1.%2.%3."/>
      <w:lvlJc w:val="left"/>
      <w:pPr>
        <w:ind w:left="465" w:hanging="70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3">
      <w:start w:val="1"/>
      <w:numFmt w:val="bullet"/>
      <w:lvlText w:val=""/>
      <w:lvlJc w:val="left"/>
      <w:pPr>
        <w:ind w:left="811" w:hanging="350"/>
      </w:pPr>
      <w:rPr>
        <w:rFonts w:ascii="Symbol" w:eastAsia="Symbol" w:hAnsi="Symbol" w:hint="default"/>
        <w:w w:val="99"/>
        <w:sz w:val="28"/>
        <w:szCs w:val="28"/>
      </w:rPr>
    </w:lvl>
    <w:lvl w:ilvl="4">
      <w:start w:val="1"/>
      <w:numFmt w:val="bullet"/>
      <w:lvlText w:val=""/>
      <w:lvlJc w:val="left"/>
      <w:pPr>
        <w:ind w:left="102" w:hanging="711"/>
      </w:pPr>
      <w:rPr>
        <w:rFonts w:ascii="Symbol" w:eastAsia="Symbol" w:hAnsi="Symbol" w:hint="default"/>
        <w:w w:val="99"/>
        <w:sz w:val="28"/>
        <w:szCs w:val="28"/>
      </w:rPr>
    </w:lvl>
    <w:lvl w:ilvl="5">
      <w:start w:val="1"/>
      <w:numFmt w:val="bullet"/>
      <w:lvlText w:val="•"/>
      <w:lvlJc w:val="left"/>
      <w:pPr>
        <w:ind w:left="4094" w:hanging="711"/>
      </w:pPr>
    </w:lvl>
    <w:lvl w:ilvl="6">
      <w:start w:val="1"/>
      <w:numFmt w:val="bullet"/>
      <w:lvlText w:val="•"/>
      <w:lvlJc w:val="left"/>
      <w:pPr>
        <w:ind w:left="5188" w:hanging="711"/>
      </w:pPr>
    </w:lvl>
    <w:lvl w:ilvl="7">
      <w:start w:val="1"/>
      <w:numFmt w:val="bullet"/>
      <w:lvlText w:val="•"/>
      <w:lvlJc w:val="left"/>
      <w:pPr>
        <w:ind w:left="6283" w:hanging="711"/>
      </w:pPr>
    </w:lvl>
    <w:lvl w:ilvl="8">
      <w:start w:val="1"/>
      <w:numFmt w:val="bullet"/>
      <w:lvlText w:val="•"/>
      <w:lvlJc w:val="left"/>
      <w:pPr>
        <w:ind w:left="7377" w:hanging="711"/>
      </w:pPr>
    </w:lvl>
  </w:abstractNum>
  <w:abstractNum w:abstractNumId="10">
    <w:nsid w:val="3CD73E72"/>
    <w:multiLevelType w:val="multilevel"/>
    <w:tmpl w:val="11C2B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4789225A"/>
    <w:multiLevelType w:val="hybridMultilevel"/>
    <w:tmpl w:val="888036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BE0615D"/>
    <w:multiLevelType w:val="hybridMultilevel"/>
    <w:tmpl w:val="E90ADFE6"/>
    <w:lvl w:ilvl="0" w:tplc="2A00C822">
      <w:start w:val="1"/>
      <w:numFmt w:val="decimal"/>
      <w:lvlText w:val="%1."/>
      <w:lvlJc w:val="left"/>
      <w:pPr>
        <w:ind w:left="102" w:hanging="295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3BC43A96">
      <w:start w:val="1"/>
      <w:numFmt w:val="bullet"/>
      <w:lvlText w:val="•"/>
      <w:lvlJc w:val="left"/>
      <w:pPr>
        <w:ind w:left="1048" w:hanging="295"/>
      </w:pPr>
    </w:lvl>
    <w:lvl w:ilvl="2" w:tplc="FB129472">
      <w:start w:val="1"/>
      <w:numFmt w:val="bullet"/>
      <w:lvlText w:val="•"/>
      <w:lvlJc w:val="left"/>
      <w:pPr>
        <w:ind w:left="1994" w:hanging="295"/>
      </w:pPr>
    </w:lvl>
    <w:lvl w:ilvl="3" w:tplc="45FE9988">
      <w:start w:val="1"/>
      <w:numFmt w:val="bullet"/>
      <w:lvlText w:val="•"/>
      <w:lvlJc w:val="left"/>
      <w:pPr>
        <w:ind w:left="2941" w:hanging="295"/>
      </w:pPr>
    </w:lvl>
    <w:lvl w:ilvl="4" w:tplc="A04A9F3A">
      <w:start w:val="1"/>
      <w:numFmt w:val="bullet"/>
      <w:lvlText w:val="•"/>
      <w:lvlJc w:val="left"/>
      <w:pPr>
        <w:ind w:left="3887" w:hanging="295"/>
      </w:pPr>
    </w:lvl>
    <w:lvl w:ilvl="5" w:tplc="E252148C">
      <w:start w:val="1"/>
      <w:numFmt w:val="bullet"/>
      <w:lvlText w:val="•"/>
      <w:lvlJc w:val="left"/>
      <w:pPr>
        <w:ind w:left="4834" w:hanging="295"/>
      </w:pPr>
    </w:lvl>
    <w:lvl w:ilvl="6" w:tplc="91C0DF9A">
      <w:start w:val="1"/>
      <w:numFmt w:val="bullet"/>
      <w:lvlText w:val="•"/>
      <w:lvlJc w:val="left"/>
      <w:pPr>
        <w:ind w:left="5780" w:hanging="295"/>
      </w:pPr>
    </w:lvl>
    <w:lvl w:ilvl="7" w:tplc="A08A7DC8">
      <w:start w:val="1"/>
      <w:numFmt w:val="bullet"/>
      <w:lvlText w:val="•"/>
      <w:lvlJc w:val="left"/>
      <w:pPr>
        <w:ind w:left="6727" w:hanging="295"/>
      </w:pPr>
    </w:lvl>
    <w:lvl w:ilvl="8" w:tplc="DE18D45C">
      <w:start w:val="1"/>
      <w:numFmt w:val="bullet"/>
      <w:lvlText w:val="•"/>
      <w:lvlJc w:val="left"/>
      <w:pPr>
        <w:ind w:left="7673" w:hanging="295"/>
      </w:pPr>
    </w:lvl>
  </w:abstractNum>
  <w:abstractNum w:abstractNumId="13">
    <w:nsid w:val="5D3E6BC4"/>
    <w:multiLevelType w:val="multilevel"/>
    <w:tmpl w:val="0792D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5DF70A63"/>
    <w:multiLevelType w:val="hybridMultilevel"/>
    <w:tmpl w:val="46DCEB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941D08"/>
    <w:multiLevelType w:val="hybridMultilevel"/>
    <w:tmpl w:val="F29AA312"/>
    <w:lvl w:ilvl="0" w:tplc="0902D66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305154"/>
    <w:multiLevelType w:val="hybridMultilevel"/>
    <w:tmpl w:val="244AA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614352"/>
    <w:multiLevelType w:val="hybridMultilevel"/>
    <w:tmpl w:val="1F765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651B90"/>
    <w:multiLevelType w:val="hybridMultilevel"/>
    <w:tmpl w:val="0D8654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A76173"/>
    <w:multiLevelType w:val="hybridMultilevel"/>
    <w:tmpl w:val="255A3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7"/>
  </w:num>
  <w:num w:numId="4">
    <w:abstractNumId w:val="15"/>
  </w:num>
  <w:num w:numId="5">
    <w:abstractNumId w:val="3"/>
  </w:num>
  <w:num w:numId="6">
    <w:abstractNumId w:val="19"/>
  </w:num>
  <w:num w:numId="7">
    <w:abstractNumId w:val="5"/>
  </w:num>
  <w:num w:numId="8">
    <w:abstractNumId w:val="6"/>
  </w:num>
  <w:num w:numId="9">
    <w:abstractNumId w:val="18"/>
  </w:num>
  <w:num w:numId="10">
    <w:abstractNumId w:val="2"/>
  </w:num>
  <w:num w:numId="11">
    <w:abstractNumId w:val="14"/>
  </w:num>
  <w:num w:numId="12">
    <w:abstractNumId w:val="11"/>
  </w:num>
  <w:num w:numId="13">
    <w:abstractNumId w:val="1"/>
  </w:num>
  <w:num w:numId="14">
    <w:abstractNumId w:val="8"/>
  </w:num>
  <w:num w:numId="15">
    <w:abstractNumId w:val="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/>
    <w:lvlOverride w:ilvl="4"/>
    <w:lvlOverride w:ilvl="5"/>
    <w:lvlOverride w:ilvl="6"/>
    <w:lvlOverride w:ilvl="7"/>
    <w:lvlOverride w:ilvl="8"/>
  </w:num>
  <w:num w:numId="18">
    <w:abstractNumId w:val="10"/>
  </w:num>
  <w:num w:numId="19">
    <w:abstractNumId w:val="13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DA8"/>
    <w:rsid w:val="000018D2"/>
    <w:rsid w:val="0000605D"/>
    <w:rsid w:val="000060C9"/>
    <w:rsid w:val="00032B79"/>
    <w:rsid w:val="00101226"/>
    <w:rsid w:val="001062D1"/>
    <w:rsid w:val="0012263E"/>
    <w:rsid w:val="001B66DE"/>
    <w:rsid w:val="00230468"/>
    <w:rsid w:val="0031078C"/>
    <w:rsid w:val="00342E34"/>
    <w:rsid w:val="0038784A"/>
    <w:rsid w:val="004564E5"/>
    <w:rsid w:val="00480FF7"/>
    <w:rsid w:val="00492146"/>
    <w:rsid w:val="005532A0"/>
    <w:rsid w:val="00566A8B"/>
    <w:rsid w:val="005F2844"/>
    <w:rsid w:val="0071673C"/>
    <w:rsid w:val="00760141"/>
    <w:rsid w:val="00836167"/>
    <w:rsid w:val="008C6DA8"/>
    <w:rsid w:val="008E7488"/>
    <w:rsid w:val="00942422"/>
    <w:rsid w:val="00990F0F"/>
    <w:rsid w:val="00A34B33"/>
    <w:rsid w:val="00A9555D"/>
    <w:rsid w:val="00AB3D79"/>
    <w:rsid w:val="00AE1E1D"/>
    <w:rsid w:val="00B003C0"/>
    <w:rsid w:val="00B03C82"/>
    <w:rsid w:val="00B377DD"/>
    <w:rsid w:val="00B6391D"/>
    <w:rsid w:val="00B95A3B"/>
    <w:rsid w:val="00CB4F63"/>
    <w:rsid w:val="00D819CA"/>
    <w:rsid w:val="00D97809"/>
    <w:rsid w:val="00DC1177"/>
    <w:rsid w:val="00EA5E2E"/>
    <w:rsid w:val="00EE6DF1"/>
    <w:rsid w:val="00F43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0F"/>
  </w:style>
  <w:style w:type="paragraph" w:styleId="1">
    <w:name w:val="heading 1"/>
    <w:basedOn w:val="a"/>
    <w:next w:val="a"/>
    <w:link w:val="10"/>
    <w:qFormat/>
    <w:rsid w:val="008C6DA8"/>
    <w:pPr>
      <w:keepNext/>
      <w:numPr>
        <w:numId w:val="1"/>
      </w:numPr>
      <w:suppressAutoHyphens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8C6DA8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C6DA8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8C6DA8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8C6DA8"/>
    <w:pPr>
      <w:keepNext/>
      <w:numPr>
        <w:ilvl w:val="5"/>
        <w:numId w:val="1"/>
      </w:numPr>
      <w:suppressAutoHyphens/>
      <w:spacing w:after="0" w:line="240" w:lineRule="atLeast"/>
      <w:ind w:left="300" w:firstLine="0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6DA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C6DA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C6DA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C6DA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C6DA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8C6DA8"/>
  </w:style>
  <w:style w:type="paragraph" w:styleId="a3">
    <w:name w:val="footnote text"/>
    <w:basedOn w:val="a"/>
    <w:link w:val="a4"/>
    <w:rsid w:val="008C6DA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8C6DA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8C6DA8"/>
    <w:pPr>
      <w:suppressAutoHyphens/>
      <w:spacing w:after="0" w:line="240" w:lineRule="atLeast"/>
      <w:ind w:left="567" w:hanging="20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5">
    <w:name w:val="Содержимое таблицы"/>
    <w:basedOn w:val="a"/>
    <w:rsid w:val="008C6DA8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Mangal"/>
      <w:kern w:val="2"/>
      <w:sz w:val="20"/>
      <w:szCs w:val="24"/>
      <w:lang w:eastAsia="hi-IN" w:bidi="hi-IN"/>
    </w:rPr>
  </w:style>
  <w:style w:type="table" w:styleId="a6">
    <w:name w:val="Table Grid"/>
    <w:basedOn w:val="a1"/>
    <w:uiPriority w:val="59"/>
    <w:rsid w:val="008C6DA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8C6DA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C6DA8"/>
    <w:pPr>
      <w:ind w:left="720"/>
      <w:contextualSpacing/>
    </w:pPr>
    <w:rPr>
      <w:rFonts w:eastAsia="Times New Roman"/>
      <w:lang w:eastAsia="ru-RU"/>
    </w:rPr>
  </w:style>
  <w:style w:type="character" w:styleId="aa">
    <w:name w:val="footnote reference"/>
    <w:basedOn w:val="a0"/>
    <w:uiPriority w:val="99"/>
    <w:unhideWhenUsed/>
    <w:rsid w:val="008C6DA8"/>
    <w:rPr>
      <w:vertAlign w:val="superscript"/>
    </w:rPr>
  </w:style>
  <w:style w:type="paragraph" w:styleId="ab">
    <w:name w:val="Body Text"/>
    <w:basedOn w:val="a"/>
    <w:link w:val="ac"/>
    <w:rsid w:val="008C6DA8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8C6DA8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Standard">
    <w:name w:val="Standard"/>
    <w:rsid w:val="008C6DA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210">
    <w:name w:val="Основной текст 21"/>
    <w:basedOn w:val="a"/>
    <w:rsid w:val="008C6DA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b/>
      <w:kern w:val="1"/>
      <w:sz w:val="28"/>
      <w:szCs w:val="24"/>
      <w:lang w:eastAsia="hi-IN"/>
    </w:rPr>
  </w:style>
  <w:style w:type="character" w:customStyle="1" w:styleId="WW8Num3z0">
    <w:name w:val="WW8Num3z0"/>
    <w:rsid w:val="008C6DA8"/>
    <w:rPr>
      <w:rFonts w:ascii="Symbol" w:hAnsi="Symbol"/>
    </w:rPr>
  </w:style>
  <w:style w:type="numbering" w:customStyle="1" w:styleId="110">
    <w:name w:val="Нет списка11"/>
    <w:next w:val="a2"/>
    <w:uiPriority w:val="99"/>
    <w:semiHidden/>
    <w:unhideWhenUsed/>
    <w:rsid w:val="008C6DA8"/>
  </w:style>
  <w:style w:type="paragraph" w:styleId="ad">
    <w:name w:val="Normal (Web)"/>
    <w:basedOn w:val="a"/>
    <w:uiPriority w:val="99"/>
    <w:unhideWhenUsed/>
    <w:rsid w:val="008C6DA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8C6DA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8C6DA8"/>
    <w:rPr>
      <w:rFonts w:ascii="Calibri" w:eastAsia="Calibri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8C6DA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8C6DA8"/>
    <w:rPr>
      <w:rFonts w:ascii="Calibri" w:eastAsia="Calibri" w:hAnsi="Calibri" w:cs="Times New Roman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8C6DA8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8C6DA8"/>
    <w:rPr>
      <w:rFonts w:ascii="Tahoma" w:eastAsia="Calibri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C6DA8"/>
  </w:style>
  <w:style w:type="table" w:customStyle="1" w:styleId="12">
    <w:name w:val="Сетка таблицы1"/>
    <w:basedOn w:val="a1"/>
    <w:uiPriority w:val="59"/>
    <w:rsid w:val="008C6DA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C6D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13">
    <w:name w:val="c13"/>
    <w:basedOn w:val="a0"/>
    <w:rsid w:val="008C6DA8"/>
  </w:style>
  <w:style w:type="character" w:customStyle="1" w:styleId="c7">
    <w:name w:val="c7"/>
    <w:basedOn w:val="a0"/>
    <w:rsid w:val="008C6DA8"/>
  </w:style>
  <w:style w:type="paragraph" w:customStyle="1" w:styleId="c8">
    <w:name w:val="c8"/>
    <w:basedOn w:val="a"/>
    <w:rsid w:val="008C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c9">
    <w:name w:val="c7 c9"/>
    <w:basedOn w:val="a0"/>
    <w:rsid w:val="008C6DA8"/>
  </w:style>
  <w:style w:type="paragraph" w:customStyle="1" w:styleId="c8c3">
    <w:name w:val="c8 c3"/>
    <w:basedOn w:val="a"/>
    <w:rsid w:val="008C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А_осн Знак"/>
    <w:basedOn w:val="a0"/>
    <w:link w:val="af5"/>
    <w:locked/>
    <w:rsid w:val="008C6DA8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af5">
    <w:name w:val="А_осн"/>
    <w:basedOn w:val="a"/>
    <w:link w:val="af4"/>
    <w:rsid w:val="008C6DA8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  <w:lang w:eastAsia="ru-RU"/>
    </w:rPr>
  </w:style>
  <w:style w:type="character" w:customStyle="1" w:styleId="Zag11">
    <w:name w:val="Zag_11"/>
    <w:rsid w:val="008C6DA8"/>
  </w:style>
  <w:style w:type="paragraph" w:customStyle="1" w:styleId="c2">
    <w:name w:val="c2"/>
    <w:basedOn w:val="a"/>
    <w:uiPriority w:val="99"/>
    <w:semiHidden/>
    <w:rsid w:val="008C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6DA8"/>
  </w:style>
  <w:style w:type="paragraph" w:customStyle="1" w:styleId="c12">
    <w:name w:val="c12"/>
    <w:basedOn w:val="a"/>
    <w:rsid w:val="008C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C6DA8"/>
  </w:style>
  <w:style w:type="character" w:customStyle="1" w:styleId="a8">
    <w:name w:val="Без интервала Знак"/>
    <w:basedOn w:val="a0"/>
    <w:link w:val="a7"/>
    <w:uiPriority w:val="1"/>
    <w:rsid w:val="008C6DA8"/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0F"/>
  </w:style>
  <w:style w:type="paragraph" w:styleId="1">
    <w:name w:val="heading 1"/>
    <w:basedOn w:val="a"/>
    <w:next w:val="a"/>
    <w:link w:val="10"/>
    <w:qFormat/>
    <w:rsid w:val="008C6DA8"/>
    <w:pPr>
      <w:keepNext/>
      <w:numPr>
        <w:numId w:val="1"/>
      </w:numPr>
      <w:suppressAutoHyphens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8C6DA8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C6DA8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8C6DA8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8C6DA8"/>
    <w:pPr>
      <w:keepNext/>
      <w:numPr>
        <w:ilvl w:val="5"/>
        <w:numId w:val="1"/>
      </w:numPr>
      <w:suppressAutoHyphens/>
      <w:spacing w:after="0" w:line="240" w:lineRule="atLeast"/>
      <w:ind w:left="300" w:firstLine="0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6DA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C6DA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C6DA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C6DA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C6DA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8C6DA8"/>
  </w:style>
  <w:style w:type="paragraph" w:styleId="a3">
    <w:name w:val="footnote text"/>
    <w:basedOn w:val="a"/>
    <w:link w:val="a4"/>
    <w:rsid w:val="008C6DA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8C6DA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8C6DA8"/>
    <w:pPr>
      <w:suppressAutoHyphens/>
      <w:spacing w:after="0" w:line="240" w:lineRule="atLeast"/>
      <w:ind w:left="567" w:hanging="20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5">
    <w:name w:val="Содержимое таблицы"/>
    <w:basedOn w:val="a"/>
    <w:rsid w:val="008C6DA8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Mangal"/>
      <w:kern w:val="2"/>
      <w:sz w:val="20"/>
      <w:szCs w:val="24"/>
      <w:lang w:eastAsia="hi-IN" w:bidi="hi-IN"/>
    </w:rPr>
  </w:style>
  <w:style w:type="table" w:styleId="a6">
    <w:name w:val="Table Grid"/>
    <w:basedOn w:val="a1"/>
    <w:uiPriority w:val="59"/>
    <w:rsid w:val="008C6DA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8C6DA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C6DA8"/>
    <w:pPr>
      <w:ind w:left="720"/>
      <w:contextualSpacing/>
    </w:pPr>
    <w:rPr>
      <w:rFonts w:eastAsia="Times New Roman"/>
      <w:lang w:eastAsia="ru-RU"/>
    </w:rPr>
  </w:style>
  <w:style w:type="character" w:styleId="aa">
    <w:name w:val="footnote reference"/>
    <w:basedOn w:val="a0"/>
    <w:uiPriority w:val="99"/>
    <w:unhideWhenUsed/>
    <w:rsid w:val="008C6DA8"/>
    <w:rPr>
      <w:vertAlign w:val="superscript"/>
    </w:rPr>
  </w:style>
  <w:style w:type="paragraph" w:styleId="ab">
    <w:name w:val="Body Text"/>
    <w:basedOn w:val="a"/>
    <w:link w:val="ac"/>
    <w:rsid w:val="008C6DA8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8C6DA8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Standard">
    <w:name w:val="Standard"/>
    <w:rsid w:val="008C6DA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210">
    <w:name w:val="Основной текст 21"/>
    <w:basedOn w:val="a"/>
    <w:rsid w:val="008C6DA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b/>
      <w:kern w:val="1"/>
      <w:sz w:val="28"/>
      <w:szCs w:val="24"/>
      <w:lang w:eastAsia="hi-IN"/>
    </w:rPr>
  </w:style>
  <w:style w:type="character" w:customStyle="1" w:styleId="WW8Num3z0">
    <w:name w:val="WW8Num3z0"/>
    <w:rsid w:val="008C6DA8"/>
    <w:rPr>
      <w:rFonts w:ascii="Symbol" w:hAnsi="Symbol"/>
    </w:rPr>
  </w:style>
  <w:style w:type="numbering" w:customStyle="1" w:styleId="110">
    <w:name w:val="Нет списка11"/>
    <w:next w:val="a2"/>
    <w:uiPriority w:val="99"/>
    <w:semiHidden/>
    <w:unhideWhenUsed/>
    <w:rsid w:val="008C6DA8"/>
  </w:style>
  <w:style w:type="paragraph" w:styleId="ad">
    <w:name w:val="Normal (Web)"/>
    <w:basedOn w:val="a"/>
    <w:uiPriority w:val="99"/>
    <w:unhideWhenUsed/>
    <w:rsid w:val="008C6DA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8C6DA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8C6DA8"/>
    <w:rPr>
      <w:rFonts w:ascii="Calibri" w:eastAsia="Calibri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8C6DA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8C6DA8"/>
    <w:rPr>
      <w:rFonts w:ascii="Calibri" w:eastAsia="Calibri" w:hAnsi="Calibri" w:cs="Times New Roman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8C6DA8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8C6DA8"/>
    <w:rPr>
      <w:rFonts w:ascii="Tahoma" w:eastAsia="Calibri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C6DA8"/>
  </w:style>
  <w:style w:type="table" w:customStyle="1" w:styleId="12">
    <w:name w:val="Сетка таблицы1"/>
    <w:basedOn w:val="a1"/>
    <w:uiPriority w:val="59"/>
    <w:rsid w:val="008C6DA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C6D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13">
    <w:name w:val="c13"/>
    <w:basedOn w:val="a0"/>
    <w:rsid w:val="008C6DA8"/>
  </w:style>
  <w:style w:type="character" w:customStyle="1" w:styleId="c7">
    <w:name w:val="c7"/>
    <w:basedOn w:val="a0"/>
    <w:rsid w:val="008C6DA8"/>
  </w:style>
  <w:style w:type="paragraph" w:customStyle="1" w:styleId="c8">
    <w:name w:val="c8"/>
    <w:basedOn w:val="a"/>
    <w:rsid w:val="008C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c9">
    <w:name w:val="c7 c9"/>
    <w:basedOn w:val="a0"/>
    <w:rsid w:val="008C6DA8"/>
  </w:style>
  <w:style w:type="paragraph" w:customStyle="1" w:styleId="c8c3">
    <w:name w:val="c8 c3"/>
    <w:basedOn w:val="a"/>
    <w:rsid w:val="008C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А_осн Знак"/>
    <w:basedOn w:val="a0"/>
    <w:link w:val="af5"/>
    <w:locked/>
    <w:rsid w:val="008C6DA8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af5">
    <w:name w:val="А_осн"/>
    <w:basedOn w:val="a"/>
    <w:link w:val="af4"/>
    <w:rsid w:val="008C6DA8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  <w:lang w:eastAsia="ru-RU"/>
    </w:rPr>
  </w:style>
  <w:style w:type="character" w:customStyle="1" w:styleId="Zag11">
    <w:name w:val="Zag_11"/>
    <w:rsid w:val="008C6DA8"/>
  </w:style>
  <w:style w:type="paragraph" w:customStyle="1" w:styleId="c2">
    <w:name w:val="c2"/>
    <w:basedOn w:val="a"/>
    <w:uiPriority w:val="99"/>
    <w:semiHidden/>
    <w:rsid w:val="008C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6DA8"/>
  </w:style>
  <w:style w:type="paragraph" w:customStyle="1" w:styleId="c12">
    <w:name w:val="c12"/>
    <w:basedOn w:val="a"/>
    <w:rsid w:val="008C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C6DA8"/>
  </w:style>
  <w:style w:type="character" w:customStyle="1" w:styleId="a8">
    <w:name w:val="Без интервала Знак"/>
    <w:basedOn w:val="a0"/>
    <w:link w:val="a7"/>
    <w:uiPriority w:val="1"/>
    <w:rsid w:val="008C6DA8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15</Pages>
  <Words>3204</Words>
  <Characters>18267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777</cp:lastModifiedBy>
  <cp:revision>24</cp:revision>
  <cp:lastPrinted>2019-10-25T10:56:00Z</cp:lastPrinted>
  <dcterms:created xsi:type="dcterms:W3CDTF">2018-03-04T12:37:00Z</dcterms:created>
  <dcterms:modified xsi:type="dcterms:W3CDTF">2019-10-25T10:57:00Z</dcterms:modified>
</cp:coreProperties>
</file>