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23A" w:rsidRPr="00E76B5E" w:rsidRDefault="00D6104F" w:rsidP="00D6104F">
      <w:pPr>
        <w:jc w:val="center"/>
        <w:rPr>
          <w:rFonts w:ascii="Times New Roman" w:hAnsi="Times New Roman" w:cs="Times New Roman"/>
          <w:b/>
          <w:color w:val="00B050"/>
          <w:sz w:val="28"/>
          <w:szCs w:val="24"/>
        </w:rPr>
      </w:pPr>
      <w:r w:rsidRPr="00E76B5E">
        <w:rPr>
          <w:rFonts w:ascii="Times New Roman" w:hAnsi="Times New Roman" w:cs="Times New Roman"/>
          <w:b/>
          <w:color w:val="00B050"/>
          <w:sz w:val="28"/>
          <w:szCs w:val="24"/>
        </w:rPr>
        <w:t>Кейс проблем</w:t>
      </w:r>
      <w:r w:rsidR="0079623A" w:rsidRPr="00E76B5E">
        <w:rPr>
          <w:rFonts w:ascii="Times New Roman" w:hAnsi="Times New Roman" w:cs="Times New Roman"/>
          <w:b/>
          <w:color w:val="00B050"/>
          <w:sz w:val="28"/>
          <w:szCs w:val="24"/>
        </w:rPr>
        <w:t xml:space="preserve"> организационного и содержательного характера </w:t>
      </w:r>
      <w:r w:rsidR="00E76B5E" w:rsidRPr="00E76B5E">
        <w:rPr>
          <w:rFonts w:ascii="Times New Roman" w:hAnsi="Times New Roman" w:cs="Times New Roman"/>
          <w:b/>
          <w:color w:val="00B050"/>
          <w:sz w:val="28"/>
          <w:szCs w:val="24"/>
        </w:rPr>
        <w:t>и пути их решения в МОКУ «</w:t>
      </w:r>
      <w:proofErr w:type="gramStart"/>
      <w:r w:rsidR="00E76B5E" w:rsidRPr="00E76B5E">
        <w:rPr>
          <w:rFonts w:ascii="Times New Roman" w:hAnsi="Times New Roman" w:cs="Times New Roman"/>
          <w:b/>
          <w:color w:val="00B050"/>
          <w:sz w:val="28"/>
          <w:szCs w:val="24"/>
        </w:rPr>
        <w:t>С(</w:t>
      </w:r>
      <w:proofErr w:type="gramEnd"/>
      <w:r w:rsidR="00E76B5E" w:rsidRPr="00E76B5E">
        <w:rPr>
          <w:rFonts w:ascii="Times New Roman" w:hAnsi="Times New Roman" w:cs="Times New Roman"/>
          <w:b/>
          <w:color w:val="00B050"/>
          <w:sz w:val="28"/>
          <w:szCs w:val="24"/>
        </w:rPr>
        <w:t>К)ОШ№ 10(</w:t>
      </w:r>
      <w:r w:rsidR="00E76B5E" w:rsidRPr="00E76B5E">
        <w:rPr>
          <w:rFonts w:ascii="Times New Roman" w:hAnsi="Times New Roman" w:cs="Times New Roman"/>
          <w:b/>
          <w:color w:val="00B050"/>
          <w:sz w:val="28"/>
          <w:szCs w:val="24"/>
          <w:lang w:val="en-US"/>
        </w:rPr>
        <w:t>VIII</w:t>
      </w:r>
      <w:r w:rsidR="00E76B5E" w:rsidRPr="00E76B5E">
        <w:rPr>
          <w:rFonts w:ascii="Times New Roman" w:hAnsi="Times New Roman" w:cs="Times New Roman"/>
          <w:b/>
          <w:color w:val="00B050"/>
          <w:sz w:val="28"/>
          <w:szCs w:val="24"/>
        </w:rPr>
        <w:t>вида)» г. Каспийск РД при апробации</w:t>
      </w:r>
      <w:r w:rsidR="00E76B5E">
        <w:rPr>
          <w:rFonts w:ascii="Times New Roman" w:hAnsi="Times New Roman" w:cs="Times New Roman"/>
          <w:b/>
          <w:color w:val="00B050"/>
          <w:sz w:val="28"/>
          <w:szCs w:val="24"/>
        </w:rPr>
        <w:t xml:space="preserve"> и введения </w:t>
      </w:r>
      <w:r w:rsidR="00E76B5E" w:rsidRPr="00E76B5E">
        <w:rPr>
          <w:rFonts w:ascii="Times New Roman" w:hAnsi="Times New Roman" w:cs="Times New Roman"/>
          <w:b/>
          <w:color w:val="00B050"/>
          <w:sz w:val="28"/>
          <w:szCs w:val="24"/>
        </w:rPr>
        <w:t xml:space="preserve"> ФГОС ОВЗ</w:t>
      </w:r>
      <w:r w:rsidR="00E76B5E">
        <w:rPr>
          <w:rFonts w:ascii="Times New Roman" w:hAnsi="Times New Roman" w:cs="Times New Roman"/>
          <w:b/>
          <w:color w:val="00B050"/>
          <w:sz w:val="28"/>
          <w:szCs w:val="24"/>
        </w:rPr>
        <w:t>.</w:t>
      </w:r>
    </w:p>
    <w:p w:rsidR="002732B2" w:rsidRPr="00E76B5E" w:rsidRDefault="002732B2" w:rsidP="00D6104F">
      <w:pPr>
        <w:jc w:val="center"/>
        <w:rPr>
          <w:rFonts w:ascii="Times New Roman" w:hAnsi="Times New Roman" w:cs="Times New Roman"/>
          <w:b/>
          <w:color w:val="00B050"/>
          <w:sz w:val="28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4819"/>
        <w:gridCol w:w="6804"/>
      </w:tblGrid>
      <w:tr w:rsidR="002C7B2A" w:rsidRPr="00E76B5E" w:rsidTr="00D6104F">
        <w:tc>
          <w:tcPr>
            <w:tcW w:w="3681" w:type="dxa"/>
          </w:tcPr>
          <w:p w:rsidR="009104C2" w:rsidRPr="00E76B5E" w:rsidRDefault="009104C2" w:rsidP="002732B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76B5E">
              <w:rPr>
                <w:rFonts w:ascii="Times New Roman" w:hAnsi="Times New Roman" w:cs="Times New Roman"/>
                <w:b/>
                <w:sz w:val="28"/>
                <w:szCs w:val="24"/>
              </w:rPr>
              <w:t>Описание проблемы</w:t>
            </w:r>
          </w:p>
        </w:tc>
        <w:tc>
          <w:tcPr>
            <w:tcW w:w="4819" w:type="dxa"/>
          </w:tcPr>
          <w:p w:rsidR="009104C2" w:rsidRPr="00E76B5E" w:rsidRDefault="009104C2" w:rsidP="002732B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76B5E">
              <w:rPr>
                <w:rFonts w:ascii="Times New Roman" w:hAnsi="Times New Roman" w:cs="Times New Roman"/>
                <w:b/>
                <w:sz w:val="28"/>
                <w:szCs w:val="24"/>
              </w:rPr>
              <w:t>Причины</w:t>
            </w:r>
          </w:p>
        </w:tc>
        <w:tc>
          <w:tcPr>
            <w:tcW w:w="6804" w:type="dxa"/>
          </w:tcPr>
          <w:p w:rsidR="009104C2" w:rsidRPr="00E76B5E" w:rsidRDefault="009104C2" w:rsidP="002732B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76B5E">
              <w:rPr>
                <w:rFonts w:ascii="Times New Roman" w:hAnsi="Times New Roman" w:cs="Times New Roman"/>
                <w:b/>
                <w:sz w:val="28"/>
                <w:szCs w:val="24"/>
              </w:rPr>
              <w:t>Пути решения</w:t>
            </w:r>
          </w:p>
        </w:tc>
      </w:tr>
      <w:tr w:rsidR="002C7B2A" w:rsidRPr="00E76B5E" w:rsidTr="00D6104F">
        <w:tc>
          <w:tcPr>
            <w:tcW w:w="3681" w:type="dxa"/>
          </w:tcPr>
          <w:p w:rsidR="009104C2" w:rsidRPr="00E76B5E" w:rsidRDefault="00D20AC1" w:rsidP="00D20AC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76B5E">
              <w:rPr>
                <w:rFonts w:ascii="Times New Roman" w:hAnsi="Times New Roman" w:cs="Times New Roman"/>
                <w:sz w:val="28"/>
                <w:szCs w:val="24"/>
              </w:rPr>
              <w:t>Недостаточная п</w:t>
            </w:r>
            <w:r w:rsidR="009104C2" w:rsidRPr="00E76B5E">
              <w:rPr>
                <w:rFonts w:ascii="Times New Roman" w:hAnsi="Times New Roman" w:cs="Times New Roman"/>
                <w:sz w:val="28"/>
                <w:szCs w:val="24"/>
              </w:rPr>
              <w:t>рофессиональн</w:t>
            </w:r>
            <w:r w:rsidRPr="00E76B5E">
              <w:rPr>
                <w:rFonts w:ascii="Times New Roman" w:hAnsi="Times New Roman" w:cs="Times New Roman"/>
                <w:sz w:val="28"/>
                <w:szCs w:val="24"/>
              </w:rPr>
              <w:t>ая</w:t>
            </w:r>
            <w:r w:rsidR="009104C2" w:rsidRPr="00E76B5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E76B5E">
              <w:rPr>
                <w:rFonts w:ascii="Times New Roman" w:hAnsi="Times New Roman" w:cs="Times New Roman"/>
                <w:sz w:val="28"/>
                <w:szCs w:val="24"/>
              </w:rPr>
              <w:t>готовность</w:t>
            </w:r>
            <w:r w:rsidR="009104C2" w:rsidRPr="00E76B5E">
              <w:rPr>
                <w:rFonts w:ascii="Times New Roman" w:hAnsi="Times New Roman" w:cs="Times New Roman"/>
                <w:sz w:val="28"/>
                <w:szCs w:val="24"/>
              </w:rPr>
              <w:t xml:space="preserve"> педагогов </w:t>
            </w:r>
            <w:r w:rsidRPr="00E76B5E">
              <w:rPr>
                <w:rFonts w:ascii="Times New Roman" w:hAnsi="Times New Roman" w:cs="Times New Roman"/>
                <w:sz w:val="28"/>
                <w:szCs w:val="24"/>
              </w:rPr>
              <w:t xml:space="preserve">к </w:t>
            </w:r>
            <w:r w:rsidR="009104C2" w:rsidRPr="00E76B5E">
              <w:rPr>
                <w:rFonts w:ascii="Times New Roman" w:hAnsi="Times New Roman" w:cs="Times New Roman"/>
                <w:sz w:val="28"/>
                <w:szCs w:val="24"/>
              </w:rPr>
              <w:t>переход</w:t>
            </w:r>
            <w:r w:rsidRPr="00E76B5E">
              <w:rPr>
                <w:rFonts w:ascii="Times New Roman" w:hAnsi="Times New Roman" w:cs="Times New Roman"/>
                <w:sz w:val="28"/>
                <w:szCs w:val="24"/>
              </w:rPr>
              <w:t>у на ФГОС для обучающихся с ОВЗ</w:t>
            </w:r>
          </w:p>
        </w:tc>
        <w:tc>
          <w:tcPr>
            <w:tcW w:w="4819" w:type="dxa"/>
          </w:tcPr>
          <w:p w:rsidR="009104C2" w:rsidRPr="00E76B5E" w:rsidRDefault="008C5766" w:rsidP="008C57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76B5E">
              <w:rPr>
                <w:rFonts w:ascii="Times New Roman" w:hAnsi="Times New Roman" w:cs="Times New Roman"/>
                <w:sz w:val="28"/>
                <w:szCs w:val="24"/>
              </w:rPr>
              <w:t>Недостаточный уровень мотивационно-психологической готовности педагогов, профессиональной компетентности в реализации системно-</w:t>
            </w:r>
            <w:proofErr w:type="spellStart"/>
            <w:r w:rsidRPr="00E76B5E">
              <w:rPr>
                <w:rFonts w:ascii="Times New Roman" w:hAnsi="Times New Roman" w:cs="Times New Roman"/>
                <w:sz w:val="28"/>
                <w:szCs w:val="24"/>
              </w:rPr>
              <w:t>деятельностного</w:t>
            </w:r>
            <w:proofErr w:type="spellEnd"/>
            <w:r w:rsidRPr="00E76B5E">
              <w:rPr>
                <w:rFonts w:ascii="Times New Roman" w:hAnsi="Times New Roman" w:cs="Times New Roman"/>
                <w:sz w:val="28"/>
                <w:szCs w:val="24"/>
              </w:rPr>
              <w:t xml:space="preserve"> подхода к образовательному процессу</w:t>
            </w:r>
          </w:p>
          <w:p w:rsidR="008C5766" w:rsidRPr="00E76B5E" w:rsidRDefault="008C5766" w:rsidP="008C57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76B5E">
              <w:rPr>
                <w:rFonts w:ascii="Times New Roman" w:hAnsi="Times New Roman" w:cs="Times New Roman"/>
                <w:sz w:val="28"/>
                <w:szCs w:val="24"/>
              </w:rPr>
              <w:t xml:space="preserve">Недостаточность организационных механизмов и </w:t>
            </w:r>
          </w:p>
          <w:p w:rsidR="008C5766" w:rsidRPr="00E76B5E" w:rsidRDefault="008C5766" w:rsidP="008C57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76B5E">
              <w:rPr>
                <w:rFonts w:ascii="Times New Roman" w:hAnsi="Times New Roman" w:cs="Times New Roman"/>
                <w:sz w:val="28"/>
                <w:szCs w:val="24"/>
              </w:rPr>
              <w:t>условий для освоения нормативной базы ФГОС педагогическими и руководящими работниками в традиционном режиме обучения педагогических кадров в ограниченные временные сроки</w:t>
            </w:r>
          </w:p>
        </w:tc>
        <w:tc>
          <w:tcPr>
            <w:tcW w:w="6804" w:type="dxa"/>
          </w:tcPr>
          <w:p w:rsidR="008C5766" w:rsidRPr="00E76B5E" w:rsidRDefault="008C5766" w:rsidP="008C57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76B5E">
              <w:rPr>
                <w:rFonts w:ascii="Times New Roman" w:hAnsi="Times New Roman" w:cs="Times New Roman"/>
                <w:sz w:val="28"/>
                <w:szCs w:val="24"/>
              </w:rPr>
              <w:t>Внесение изменений в нормативные правовые акты, определяющие стимулирование труда в ОУ.</w:t>
            </w:r>
          </w:p>
          <w:p w:rsidR="008C5766" w:rsidRPr="00E76B5E" w:rsidRDefault="008C5766" w:rsidP="008C57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76B5E">
              <w:rPr>
                <w:rFonts w:ascii="Times New Roman" w:hAnsi="Times New Roman" w:cs="Times New Roman"/>
                <w:sz w:val="28"/>
                <w:szCs w:val="24"/>
              </w:rPr>
              <w:t xml:space="preserve">Внесение изменений в должностные инструкции работников школы </w:t>
            </w:r>
          </w:p>
          <w:p w:rsidR="009104C2" w:rsidRPr="00E76B5E" w:rsidRDefault="00BE528F" w:rsidP="008C57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76B5E">
              <w:rPr>
                <w:rFonts w:ascii="Times New Roman" w:hAnsi="Times New Roman" w:cs="Times New Roman"/>
                <w:sz w:val="28"/>
                <w:szCs w:val="24"/>
              </w:rPr>
              <w:t xml:space="preserve">Организация курсовой подготовки педагогов по проблеме введения ФГОС ОВЗ </w:t>
            </w:r>
          </w:p>
          <w:p w:rsidR="00BE528F" w:rsidRPr="00E76B5E" w:rsidRDefault="00BE528F" w:rsidP="00BE528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76B5E">
              <w:rPr>
                <w:rFonts w:ascii="Times New Roman" w:hAnsi="Times New Roman" w:cs="Times New Roman"/>
                <w:sz w:val="28"/>
                <w:szCs w:val="24"/>
              </w:rPr>
              <w:t xml:space="preserve">Организация участия педагогов школы в конференциях, </w:t>
            </w:r>
            <w:proofErr w:type="spellStart"/>
            <w:r w:rsidRPr="00E76B5E">
              <w:rPr>
                <w:rFonts w:ascii="Times New Roman" w:hAnsi="Times New Roman" w:cs="Times New Roman"/>
                <w:sz w:val="28"/>
                <w:szCs w:val="24"/>
              </w:rPr>
              <w:t>вебинарах</w:t>
            </w:r>
            <w:proofErr w:type="spellEnd"/>
            <w:r w:rsidRPr="00E76B5E">
              <w:rPr>
                <w:rFonts w:ascii="Times New Roman" w:hAnsi="Times New Roman" w:cs="Times New Roman"/>
                <w:sz w:val="28"/>
                <w:szCs w:val="24"/>
              </w:rPr>
              <w:t xml:space="preserve">, семинарах по введению ФГОС ОВЗ </w:t>
            </w:r>
          </w:p>
          <w:p w:rsidR="00BE528F" w:rsidRPr="00E76B5E" w:rsidRDefault="00BE528F" w:rsidP="00BE528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76B5E">
              <w:rPr>
                <w:rFonts w:ascii="Times New Roman" w:hAnsi="Times New Roman" w:cs="Times New Roman"/>
                <w:sz w:val="28"/>
                <w:szCs w:val="24"/>
              </w:rPr>
              <w:t>Проведение внутрикорпоративного обучения для педагогов по проблемам реализации ФГОС ОВЗ</w:t>
            </w:r>
          </w:p>
        </w:tc>
      </w:tr>
      <w:tr w:rsidR="002C7B2A" w:rsidRPr="00E76B5E" w:rsidTr="00D6104F">
        <w:tc>
          <w:tcPr>
            <w:tcW w:w="3681" w:type="dxa"/>
          </w:tcPr>
          <w:p w:rsidR="009104C2" w:rsidRPr="00E76B5E" w:rsidRDefault="00D20AC1" w:rsidP="00D20AC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76B5E">
              <w:rPr>
                <w:rFonts w:ascii="Times New Roman" w:hAnsi="Times New Roman" w:cs="Times New Roman"/>
                <w:sz w:val="28"/>
                <w:szCs w:val="24"/>
              </w:rPr>
              <w:t xml:space="preserve">Нехватка </w:t>
            </w:r>
            <w:r w:rsidR="009104C2" w:rsidRPr="00E76B5E">
              <w:rPr>
                <w:rFonts w:ascii="Times New Roman" w:hAnsi="Times New Roman" w:cs="Times New Roman"/>
                <w:sz w:val="28"/>
                <w:szCs w:val="24"/>
              </w:rPr>
              <w:t>нормативной и учебно-методической документации, необходимой образовательному учреждению при введ</w:t>
            </w:r>
            <w:r w:rsidRPr="00E76B5E">
              <w:rPr>
                <w:rFonts w:ascii="Times New Roman" w:hAnsi="Times New Roman" w:cs="Times New Roman"/>
                <w:sz w:val="28"/>
                <w:szCs w:val="24"/>
              </w:rPr>
              <w:t>ении ФГОС для обучающихся с ОВЗ</w:t>
            </w:r>
          </w:p>
        </w:tc>
        <w:tc>
          <w:tcPr>
            <w:tcW w:w="4819" w:type="dxa"/>
          </w:tcPr>
          <w:p w:rsidR="000415EC" w:rsidRPr="00E76B5E" w:rsidRDefault="008C5766" w:rsidP="008C5766">
            <w:pPr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  <w:r w:rsidRPr="00E76B5E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>Долгое нахождение ФГОС для обучения детей с ОВЗ в состоянии проекта</w:t>
            </w:r>
          </w:p>
          <w:p w:rsidR="009104C2" w:rsidRPr="00E76B5E" w:rsidRDefault="000415EC" w:rsidP="008C5766">
            <w:pPr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  <w:r w:rsidRPr="00E76B5E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>О</w:t>
            </w:r>
            <w:r w:rsidR="008C5766" w:rsidRPr="00E76B5E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 xml:space="preserve">тсутствие четкой концепции </w:t>
            </w:r>
            <w:r w:rsidR="009104C2" w:rsidRPr="00E76B5E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>разработки и реализации АООП для обучающихся с ОВЗ</w:t>
            </w:r>
          </w:p>
          <w:p w:rsidR="000415EC" w:rsidRPr="00E76B5E" w:rsidRDefault="000415EC" w:rsidP="008C57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76B5E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>Отсутствие готовых УМК</w:t>
            </w:r>
          </w:p>
        </w:tc>
        <w:tc>
          <w:tcPr>
            <w:tcW w:w="6804" w:type="dxa"/>
          </w:tcPr>
          <w:p w:rsidR="009104C2" w:rsidRPr="00E76B5E" w:rsidRDefault="009104C2" w:rsidP="009104C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76B5E">
              <w:rPr>
                <w:rFonts w:ascii="Times New Roman" w:hAnsi="Times New Roman" w:cs="Times New Roman"/>
                <w:sz w:val="28"/>
                <w:szCs w:val="24"/>
              </w:rPr>
              <w:t>Изучение нормативно-правовых актов федерального, регионального, муниципального уровня, регламентирующих введение стандартов</w:t>
            </w:r>
          </w:p>
          <w:p w:rsidR="003C05E4" w:rsidRPr="00E76B5E" w:rsidRDefault="003C05E4" w:rsidP="003C05E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76B5E">
              <w:rPr>
                <w:rFonts w:ascii="Times New Roman" w:hAnsi="Times New Roman" w:cs="Times New Roman"/>
                <w:sz w:val="28"/>
                <w:szCs w:val="24"/>
              </w:rPr>
              <w:t xml:space="preserve">Создание </w:t>
            </w:r>
            <w:r w:rsidR="009104C2" w:rsidRPr="00E76B5E">
              <w:rPr>
                <w:rFonts w:ascii="Times New Roman" w:hAnsi="Times New Roman" w:cs="Times New Roman"/>
                <w:sz w:val="28"/>
                <w:szCs w:val="24"/>
              </w:rPr>
              <w:t>нормативной базы учреждения</w:t>
            </w:r>
            <w:r w:rsidR="00D20AC1" w:rsidRPr="00E76B5E">
              <w:rPr>
                <w:rFonts w:ascii="Times New Roman" w:hAnsi="Times New Roman" w:cs="Times New Roman"/>
                <w:sz w:val="28"/>
                <w:szCs w:val="24"/>
              </w:rPr>
              <w:t xml:space="preserve"> по внедрению ФГОС, </w:t>
            </w:r>
            <w:r w:rsidRPr="00E76B5E">
              <w:rPr>
                <w:rFonts w:ascii="Times New Roman" w:hAnsi="Times New Roman" w:cs="Times New Roman"/>
                <w:sz w:val="28"/>
                <w:szCs w:val="24"/>
              </w:rPr>
              <w:t xml:space="preserve">разработка </w:t>
            </w:r>
            <w:r w:rsidR="00D20AC1" w:rsidRPr="00E76B5E">
              <w:rPr>
                <w:rFonts w:ascii="Times New Roman" w:hAnsi="Times New Roman" w:cs="Times New Roman"/>
                <w:sz w:val="28"/>
                <w:szCs w:val="24"/>
              </w:rPr>
              <w:t>АООП, УМК</w:t>
            </w:r>
          </w:p>
        </w:tc>
      </w:tr>
      <w:tr w:rsidR="002C7B2A" w:rsidRPr="00E76B5E" w:rsidTr="00D6104F">
        <w:tc>
          <w:tcPr>
            <w:tcW w:w="3681" w:type="dxa"/>
          </w:tcPr>
          <w:p w:rsidR="009104C2" w:rsidRPr="00E76B5E" w:rsidRDefault="00D20AC1" w:rsidP="00D20AC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76B5E">
              <w:rPr>
                <w:rFonts w:ascii="Times New Roman" w:hAnsi="Times New Roman" w:cs="Times New Roman"/>
                <w:sz w:val="28"/>
                <w:szCs w:val="24"/>
              </w:rPr>
              <w:t>Недостаточное т</w:t>
            </w:r>
            <w:r w:rsidR="009104C2" w:rsidRPr="00E76B5E">
              <w:rPr>
                <w:rFonts w:ascii="Times New Roman" w:hAnsi="Times New Roman" w:cs="Times New Roman"/>
                <w:sz w:val="28"/>
                <w:szCs w:val="24"/>
              </w:rPr>
              <w:t xml:space="preserve">еоретико-методологическое обоснование комплексного сопровождения образования детей с </w:t>
            </w:r>
            <w:r w:rsidRPr="00E76B5E">
              <w:rPr>
                <w:rFonts w:ascii="Times New Roman" w:hAnsi="Times New Roman" w:cs="Times New Roman"/>
                <w:sz w:val="28"/>
                <w:szCs w:val="24"/>
              </w:rPr>
              <w:t xml:space="preserve">ОВЗ в условиях </w:t>
            </w:r>
            <w:r w:rsidRPr="00E76B5E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внедрения СФГОС</w:t>
            </w:r>
          </w:p>
        </w:tc>
        <w:tc>
          <w:tcPr>
            <w:tcW w:w="4819" w:type="dxa"/>
          </w:tcPr>
          <w:p w:rsidR="002C7B2A" w:rsidRPr="00E76B5E" w:rsidRDefault="002C7B2A" w:rsidP="002C7B2A">
            <w:pPr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  <w:r w:rsidRPr="00E76B5E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lastRenderedPageBreak/>
              <w:t xml:space="preserve">Недостаточная проработанность концепции комплексной системы сопровождения детей с ОВЗ в условиях внедрения ФГОС </w:t>
            </w:r>
          </w:p>
          <w:p w:rsidR="002C7B2A" w:rsidRPr="00E76B5E" w:rsidRDefault="002C7B2A" w:rsidP="002C7B2A">
            <w:pPr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  <w:r w:rsidRPr="00E76B5E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 xml:space="preserve">Трудности интеграции программ </w:t>
            </w:r>
            <w:r w:rsidRPr="00E76B5E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lastRenderedPageBreak/>
              <w:t>коррекционной</w:t>
            </w:r>
            <w:r w:rsidR="00D6104F" w:rsidRPr="00E76B5E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 xml:space="preserve"> и</w:t>
            </w:r>
            <w:r w:rsidRPr="00E76B5E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 xml:space="preserve"> воспитательной работы</w:t>
            </w:r>
            <w:r w:rsidR="00D6104F" w:rsidRPr="00E76B5E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 xml:space="preserve"> в АООП</w:t>
            </w:r>
          </w:p>
          <w:p w:rsidR="009104C2" w:rsidRPr="00E76B5E" w:rsidRDefault="002C7B2A" w:rsidP="00D6104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76B5E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>Недостаточная координация между медицинской, психологической, социальной службами и педагогами</w:t>
            </w:r>
            <w:r w:rsidR="00D6104F" w:rsidRPr="00E76B5E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 xml:space="preserve"> школы</w:t>
            </w:r>
          </w:p>
        </w:tc>
        <w:tc>
          <w:tcPr>
            <w:tcW w:w="6804" w:type="dxa"/>
          </w:tcPr>
          <w:p w:rsidR="009104C2" w:rsidRPr="00E76B5E" w:rsidRDefault="00D20AC1" w:rsidP="00D20AC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76B5E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Разработка собственной модели комплексного сопровождения образования детей с ОВЗ и модели организации внеурочной деятельности. в условиях внедрения СФГОС</w:t>
            </w:r>
          </w:p>
          <w:p w:rsidR="000415EC" w:rsidRPr="00E76B5E" w:rsidRDefault="00EE51AC" w:rsidP="000415E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76B5E">
              <w:rPr>
                <w:rFonts w:ascii="Times New Roman" w:hAnsi="Times New Roman" w:cs="Times New Roman"/>
                <w:sz w:val="28"/>
                <w:szCs w:val="24"/>
              </w:rPr>
              <w:t>Совместная р</w:t>
            </w:r>
            <w:r w:rsidR="000415EC" w:rsidRPr="00E76B5E">
              <w:rPr>
                <w:rFonts w:ascii="Times New Roman" w:hAnsi="Times New Roman" w:cs="Times New Roman"/>
                <w:sz w:val="28"/>
                <w:szCs w:val="24"/>
              </w:rPr>
              <w:t xml:space="preserve">азработка программ формирования </w:t>
            </w:r>
            <w:r w:rsidR="000415EC" w:rsidRPr="00E76B5E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экологической культуры, здорового и безопасного образа жизни, нравственного развития, внеурочной деятельности, коррекционной работы в соответствии с требованиями ФГОС.</w:t>
            </w:r>
          </w:p>
          <w:p w:rsidR="002C7B2A" w:rsidRPr="00E76B5E" w:rsidRDefault="002C7B2A" w:rsidP="002C7B2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76B5E">
              <w:rPr>
                <w:rFonts w:ascii="Times New Roman" w:hAnsi="Times New Roman" w:cs="Times New Roman"/>
                <w:sz w:val="28"/>
                <w:szCs w:val="24"/>
              </w:rPr>
              <w:t>Налаживание взаимодействия с различными образовательными структурами по сопровождению детей с ОВЗ.</w:t>
            </w:r>
          </w:p>
        </w:tc>
      </w:tr>
      <w:tr w:rsidR="002C7B2A" w:rsidRPr="00E76B5E" w:rsidTr="00D6104F">
        <w:tc>
          <w:tcPr>
            <w:tcW w:w="3681" w:type="dxa"/>
          </w:tcPr>
          <w:p w:rsidR="009104C2" w:rsidRPr="00E76B5E" w:rsidRDefault="009104C2" w:rsidP="00BE528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76B5E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lastRenderedPageBreak/>
              <w:t xml:space="preserve">Обеспечение материально-технических условий, необходимых для успешного введения ФГОС для обучающихся с ОВЗ </w:t>
            </w:r>
          </w:p>
        </w:tc>
        <w:tc>
          <w:tcPr>
            <w:tcW w:w="4819" w:type="dxa"/>
          </w:tcPr>
          <w:p w:rsidR="009104C2" w:rsidRPr="00E76B5E" w:rsidRDefault="00D20AC1" w:rsidP="00D20AC1">
            <w:pPr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  <w:r w:rsidRPr="00E76B5E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>Несоответствие материально-технической базы школы нормативным требованиям ФГОС-ОВЗ</w:t>
            </w:r>
          </w:p>
          <w:p w:rsidR="00BE528F" w:rsidRPr="00E76B5E" w:rsidRDefault="00BE528F" w:rsidP="00BE528F">
            <w:pPr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  <w:r w:rsidRPr="00E76B5E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>Отсутствие печатных образовательных ресурсов, необходимым согласно учебному плану АООП НОО</w:t>
            </w:r>
            <w:bookmarkStart w:id="0" w:name="_GoBack"/>
            <w:bookmarkEnd w:id="0"/>
          </w:p>
        </w:tc>
        <w:tc>
          <w:tcPr>
            <w:tcW w:w="6804" w:type="dxa"/>
          </w:tcPr>
          <w:p w:rsidR="00BE528F" w:rsidRPr="00E76B5E" w:rsidRDefault="00BE528F" w:rsidP="00D20AC1">
            <w:pPr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  <w:r w:rsidRPr="00E76B5E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>Оснащение учебных кабинетов, рабочих мест учащихся и педагогов необходимым оборудованием (обновление, приобретение, освоение).</w:t>
            </w:r>
          </w:p>
          <w:p w:rsidR="00BE528F" w:rsidRPr="00E76B5E" w:rsidRDefault="00BE528F" w:rsidP="00BE528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76B5E">
              <w:rPr>
                <w:rFonts w:ascii="Times New Roman" w:hAnsi="Times New Roman" w:cs="Times New Roman"/>
                <w:color w:val="C00000"/>
                <w:sz w:val="28"/>
                <w:szCs w:val="24"/>
              </w:rPr>
              <w:t>Комплектование библиотеки УМК, необходимыми для выполнения АООП НОО.</w:t>
            </w:r>
          </w:p>
        </w:tc>
      </w:tr>
    </w:tbl>
    <w:p w:rsidR="009104C2" w:rsidRPr="00E76B5E" w:rsidRDefault="009104C2" w:rsidP="002732B2">
      <w:pPr>
        <w:rPr>
          <w:rFonts w:ascii="Times New Roman" w:hAnsi="Times New Roman" w:cs="Times New Roman"/>
          <w:sz w:val="28"/>
          <w:szCs w:val="24"/>
        </w:rPr>
      </w:pPr>
    </w:p>
    <w:sectPr w:rsidR="009104C2" w:rsidRPr="00E76B5E" w:rsidSect="00D6104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4A9"/>
    <w:rsid w:val="000415EC"/>
    <w:rsid w:val="00182720"/>
    <w:rsid w:val="00185958"/>
    <w:rsid w:val="002732B2"/>
    <w:rsid w:val="002C7B2A"/>
    <w:rsid w:val="003C05E4"/>
    <w:rsid w:val="0079623A"/>
    <w:rsid w:val="00843393"/>
    <w:rsid w:val="00891455"/>
    <w:rsid w:val="008C5766"/>
    <w:rsid w:val="009104C2"/>
    <w:rsid w:val="00BB3B12"/>
    <w:rsid w:val="00BE528F"/>
    <w:rsid w:val="00D20AC1"/>
    <w:rsid w:val="00D6104F"/>
    <w:rsid w:val="00E76B5E"/>
    <w:rsid w:val="00EE51AC"/>
    <w:rsid w:val="00F9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0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0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11</cp:revision>
  <dcterms:created xsi:type="dcterms:W3CDTF">2015-08-21T01:39:00Z</dcterms:created>
  <dcterms:modified xsi:type="dcterms:W3CDTF">2016-05-12T08:39:00Z</dcterms:modified>
</cp:coreProperties>
</file>