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70" w:rsidRDefault="00355670" w:rsidP="003556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35567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Технологическая карта</w:t>
      </w:r>
    </w:p>
    <w:p w:rsidR="00355670" w:rsidRPr="00355670" w:rsidRDefault="00355670" w:rsidP="003556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355670" w:rsidRPr="00355670" w:rsidRDefault="00355670" w:rsidP="00355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 </w:t>
      </w:r>
      <w:r w:rsidRPr="00355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Котлеты рубленые из птиц или кролика</w:t>
      </w:r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1372"/>
        <w:gridCol w:w="1252"/>
        <w:gridCol w:w="1392"/>
        <w:gridCol w:w="1331"/>
      </w:tblGrid>
      <w:tr w:rsidR="00355670" w:rsidRPr="00355670" w:rsidTr="00355670">
        <w:trPr>
          <w:trHeight w:val="300"/>
        </w:trPr>
        <w:tc>
          <w:tcPr>
            <w:tcW w:w="3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3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355670" w:rsidRPr="00355670" w:rsidTr="0035567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27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</w:tr>
      <w:tr w:rsidR="00355670" w:rsidRPr="00355670" w:rsidTr="0035567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Куры,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бройлер-цыпленок,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куриные окорочка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position w:val="8"/>
                <w:sz w:val="24"/>
                <w:szCs w:val="24"/>
                <w:lang w:eastAsia="ru-RU"/>
              </w:rPr>
              <w:t>1</w:t>
            </w:r>
            <w:proofErr w:type="gramEnd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,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индейка,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кролик,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филе птицы (полуфабрикат)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запеченных котлет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355670" w:rsidRPr="00355670" w:rsidTr="00355670">
        <w:trPr>
          <w:trHeight w:val="110"/>
        </w:trPr>
        <w:tc>
          <w:tcPr>
            <w:tcW w:w="39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масло сливочное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55670" w:rsidRPr="00355670" w:rsidTr="00355670">
        <w:trPr>
          <w:trHeight w:val="58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с гарниром и маслом сливочным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355670" w:rsidRPr="00355670" w:rsidTr="00355670">
        <w:trPr>
          <w:trHeight w:val="300"/>
        </w:trPr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с гарниром и соусом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</w:tr>
    </w:tbl>
    <w:p w:rsidR="00355670" w:rsidRPr="00355670" w:rsidRDefault="00355670" w:rsidP="00355670">
      <w:pPr>
        <w:spacing w:after="0" w:line="280" w:lineRule="atLeast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  <w:lang w:eastAsia="ru-RU"/>
        </w:rPr>
      </w:pPr>
      <w:r w:rsidRPr="00355670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eastAsia="ru-RU"/>
        </w:rPr>
        <w:t>1 мякоть без кожи и жира</w:t>
      </w:r>
    </w:p>
    <w:p w:rsidR="00355670" w:rsidRPr="00355670" w:rsidRDefault="00355670" w:rsidP="00355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60 </w:t>
      </w:r>
      <w:proofErr w:type="spellStart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котлета из кур: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177"/>
        <w:gridCol w:w="459"/>
        <w:gridCol w:w="1296"/>
        <w:gridCol w:w="3023"/>
        <w:gridCol w:w="1971"/>
      </w:tblGrid>
      <w:tr w:rsidR="00355670" w:rsidRPr="00355670" w:rsidTr="00355670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355670" w:rsidRPr="00355670" w:rsidTr="00355670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355670" w:rsidRPr="00355670" w:rsidTr="00355670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9,43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9,65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</w:tbl>
    <w:p w:rsidR="00355670" w:rsidRPr="00355670" w:rsidRDefault="00355670" w:rsidP="00355670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80 </w:t>
      </w:r>
      <w:proofErr w:type="spellStart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котлета из кур: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177"/>
        <w:gridCol w:w="458"/>
        <w:gridCol w:w="1296"/>
        <w:gridCol w:w="3023"/>
        <w:gridCol w:w="1971"/>
      </w:tblGrid>
      <w:tr w:rsidR="00355670" w:rsidRPr="00355670" w:rsidTr="00355670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355670" w:rsidRPr="00355670" w:rsidTr="00355670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355670" w:rsidRPr="00355670" w:rsidTr="00355670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70" w:rsidRPr="00355670" w:rsidRDefault="00355670" w:rsidP="00355670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</w:tr>
    </w:tbl>
    <w:p w:rsidR="00355670" w:rsidRPr="00355670" w:rsidRDefault="00355670" w:rsidP="00355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670" w:rsidRPr="00355670" w:rsidRDefault="00355670" w:rsidP="0035567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5567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приготовления: </w:t>
      </w:r>
      <w:r w:rsidRPr="0035567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Мякоть птиц или кролика нарезают на кусочки и пропускают через мясорубку, соединяют с замоченным в молоке и воде хлебом, кладут соль, хорошо перемешивают, пропускают второй раз через мясорубку и выбивают.</w:t>
      </w:r>
    </w:p>
    <w:p w:rsidR="00355670" w:rsidRPr="00355670" w:rsidRDefault="00355670" w:rsidP="0035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Готовую котлетную массу </w:t>
      </w:r>
      <w:proofErr w:type="spellStart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порционируют</w:t>
      </w:r>
      <w:proofErr w:type="spellEnd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формируют котлеты, панируют в сухарях, кладут на смазанный маслом противень и запекают до готовности в жарочном шкафу. Гарниры – каши рассыпчатые, пюре картофельное. Соусы – сметанный, сметанный с луком. </w:t>
      </w:r>
      <w:r w:rsidRPr="00355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качеству: </w:t>
      </w:r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вид: изделие овально-приплюснутой формы с одним заостренным концом, поверхность равномерно запечена, гарнир уложен рядом. Консистенция: котлеты – мягкая, сочная. Цвет: котлеты – бело-серый, гарнира –</w:t>
      </w:r>
    </w:p>
    <w:p w:rsidR="00355670" w:rsidRPr="00355670" w:rsidRDefault="00355670" w:rsidP="00355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свойственный</w:t>
      </w:r>
      <w:proofErr w:type="gramEnd"/>
      <w:r w:rsidRPr="0035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гарниру. Вкус: продуктов, входящих в блюдо. Запах: продуктов, входящих в блюдо.</w:t>
      </w:r>
    </w:p>
    <w:p w:rsidR="003E0475" w:rsidRDefault="003E0475"/>
    <w:sectPr w:rsidR="003E0475" w:rsidSect="0035567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88"/>
    <w:rsid w:val="002B70A7"/>
    <w:rsid w:val="00355670"/>
    <w:rsid w:val="003E0475"/>
    <w:rsid w:val="0040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2020-11-17T08:40:00Z</cp:lastPrinted>
  <dcterms:created xsi:type="dcterms:W3CDTF">2020-11-17T08:38:00Z</dcterms:created>
  <dcterms:modified xsi:type="dcterms:W3CDTF">2020-11-17T08:40:00Z</dcterms:modified>
</cp:coreProperties>
</file>