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15" w:rsidRPr="00612D15" w:rsidRDefault="00612D15" w:rsidP="00612D15">
      <w:pPr>
        <w:shd w:val="clear" w:color="auto" w:fill="F2F2F2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612D1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Использование дистанционных образовательных технологий</w:t>
      </w:r>
      <w:r w:rsidRPr="00612D1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br/>
        <w:t>в работе с обучающимися ОВЗ</w:t>
      </w:r>
      <w:bookmarkStart w:id="0" w:name="_GoBack"/>
      <w:bookmarkEnd w:id="0"/>
    </w:p>
    <w:p w:rsidR="00612D15" w:rsidRPr="00612D15" w:rsidRDefault="00612D15" w:rsidP="00612D15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612D1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(умственная отсталость)</w:t>
      </w:r>
    </w:p>
    <w:p w:rsidR="001276DD" w:rsidRPr="00612D15" w:rsidRDefault="00612D15" w:rsidP="00612D15">
      <w:pPr>
        <w:rPr>
          <w:rFonts w:ascii="Times New Roman" w:hAnsi="Times New Roman" w:cs="Times New Roman"/>
          <w:sz w:val="28"/>
          <w:szCs w:val="28"/>
        </w:rPr>
      </w:pPr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Дистанционное обучение - это процесс получения знаний на расстоянии при помощи современных технологий, главную роль среди которых играет Интернет. Именно с развитием всемирной паутины связывают широкое распространение дистанционного образования. Дистанционные образовательные технологии часто воспринимаются, как дистанционное обучение, но их можно использовать и на уроке в классе, как одну из педагогических технологий. Например, на этапе повторения или актуализации знаний можно использовать интерактивные задания, тесты (индивидуальные или по группам). В сочетании с традиционными методами обучения и воспитания такая работа способствует развитию навыков самостоятельной работы, работы в группах (в парах), поиску информации. Формы уроков с использованием дистанционных образовательных технологий </w:t>
      </w:r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разнообразны :урок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в режиме реального времени ( с использованием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Skype,WhatsApp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), с элементами видео, с элементами аудио, изучение Интернет-ресурсов (рекомендованных педагогом), на электронных носителях, текстовых (с включением иллюстраций, с включением анимации). Самостоятельная работа (с частичной помощью родителей, при помощи родителей) по алгоритму: поисковая, творческая, тренировочные упражнения. Контрольная работа: тестирование, ответы на контрольные вопросы, консультация обучающегося/ родителей. В качестве варианта для создания Сообщества используется сеть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Google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+. Удобства: • простота создания Сообщества; • простота публикации материала, фотоматериала, ссылки на видео; • автоматическое оповещение об опубликованных в Сообществе материалах; • пригласить участников в группу и дать доступ может модератор. Проблемы: • дети из неблагополучных семей не имеют доступа к интернету; • низкий уровень владения компьютером основной массы детей с ОВЗ. При обучении детей с интеллектуальными нарушениями учитываются их </w:t>
      </w:r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особенности :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лёгкие реактивные психозы , повышенная утомляемость, слабая активность, дети часто соматически ослаблены имеют психосоматические расстройства . В связи с этим обучающиеся не всегда могут плодотворно работать на уроке и усваивать учебный материал в необходимом объеме. Частые пропуски, связанные </w:t>
      </w:r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 плохим самочувствием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также затрудняют процесс обучения. В этом случае элементы дистанционного обучения очень удобны, ребенок и его родители могут получить неотработанный, пропущенный материал и задания для самостоятельного выполнения по электронной почте </w:t>
      </w:r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( или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воспользоваться информацией, размещенной в Сообществе). Местожительство обучающегося </w:t>
      </w:r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lastRenderedPageBreak/>
        <w:t xml:space="preserve">и время для занятия роли не играют. Выполненные задания ребенок/ родители размещают в Сообществе или отправляют на почту педагогу. При всех достоинствах, важным условием успешности обучения является принятие и поддержка родителями данного вида обучения. Необходимо, чтобы родители помогли обучающемуся технически организовать учебный процесс, и, что наиболее важно, были мотивированны на результаты своего ребёнка. К сожалению, многие родители не считают целесообразным внедрение дистанционных образовательных технологий или не хотят оказывать помощь своему ребенку. Обратная связь: заполнение таблиц общего доступа, фотоотчет, индивидуальные работы, коллективные работы. </w:t>
      </w:r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Например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: Тема урока: Геометрические фигуры. Материал для изучения: Видеоматериал - плоские и объемные геометрические фигуры. https://www.youtube.com/watch?time_continue=138&amp;v=4icj6aeVMw4 Презентация: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см.приложение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Материал для печати: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см.приложение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Математическая сказка: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см.приложение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Работа для обучающегося/ группы обучающихся (самостоятельно, с частичной помощью родителей, совместно с родителями). 1. Назвать/записать предметы (находящиеся к квартире) квадратной формы, круглой формы, треугольной формы, прямоугольной формы. 2. Используя ТАНГРАМ составить «Кошку» по схеме (назвать/записать фигуры).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См.приложение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3. Решить кроссворд.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См.приложение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Использование дистанционных технологий и традиционных форм обучения помогают добиться оптимизации обучения, реализации образовательной потребности обучающихся, повысить качество обучения, сделать его максимально личностно-ориентированным. Литература: 1.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Вачков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И. Дистанционное обучение детей-инвалидов // Школьный психолог. – Издательский дом «Первое сентября» - №38, 2008. – с. 20-22. 2. Система образования для детей с проблемами в здоровье. (Инструктивно-методическое обеспечение содержания образования в Москве). / Авт.: Г.В. Головченко, А.А.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Куборева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, С.Л. </w:t>
      </w:r>
      <w:proofErr w:type="spell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Ничаева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, А.К. Фадина. Под ред. Л.Е. </w:t>
      </w:r>
      <w:proofErr w:type="spellStart"/>
      <w:proofErr w:type="gramStart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Курнешова</w:t>
      </w:r>
      <w:proofErr w:type="spell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.-</w:t>
      </w:r>
      <w:proofErr w:type="gramEnd"/>
      <w:r w:rsidRPr="00612D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М.: Школьная кн., 2008.- 96 с.</w:t>
      </w:r>
    </w:p>
    <w:sectPr w:rsidR="001276DD" w:rsidRPr="0061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5C"/>
    <w:rsid w:val="001276DD"/>
    <w:rsid w:val="00612D15"/>
    <w:rsid w:val="00D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DC10-D4EA-489D-9C36-0325525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2020-04-13T16:04:00Z</dcterms:created>
  <dcterms:modified xsi:type="dcterms:W3CDTF">2020-04-13T16:05:00Z</dcterms:modified>
</cp:coreProperties>
</file>