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16" w:rsidRDefault="000E1916" w:rsidP="000E1916">
      <w:r>
        <w:t xml:space="preserve">Утверждаю </w:t>
      </w:r>
    </w:p>
    <w:p w:rsidR="000E1916" w:rsidRDefault="000E1916" w:rsidP="000E1916">
      <w:r>
        <w:rPr>
          <w:noProof/>
        </w:rPr>
        <w:drawing>
          <wp:inline distT="0" distB="0" distL="0" distR="0" wp14:anchorId="65C15AF4">
            <wp:extent cx="1292225" cy="694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1916" w:rsidRDefault="000E1916" w:rsidP="000E1916">
      <w:r>
        <w:t xml:space="preserve">Директор ------------------ </w:t>
      </w:r>
    </w:p>
    <w:p w:rsidR="000E1916" w:rsidRDefault="000E1916" w:rsidP="000E1916">
      <w:r>
        <w:t>А.З.</w:t>
      </w:r>
      <w:r w:rsidR="00290223">
        <w:t xml:space="preserve"> </w:t>
      </w:r>
      <w:proofErr w:type="spellStart"/>
      <w:r>
        <w:t>Азизагаев</w:t>
      </w:r>
      <w:proofErr w:type="spellEnd"/>
      <w:r>
        <w:t>.</w:t>
      </w:r>
    </w:p>
    <w:p w:rsidR="000E1916" w:rsidRDefault="000E1916" w:rsidP="000E1916">
      <w:bookmarkStart w:id="0" w:name="_GoBack"/>
      <w:bookmarkEnd w:id="0"/>
    </w:p>
    <w:p w:rsidR="000E1916" w:rsidRDefault="00E5552D" w:rsidP="000E1916">
      <w:pPr>
        <w:jc w:val="center"/>
      </w:pPr>
      <w:r>
        <w:t>Дорожная карта (план)</w:t>
      </w:r>
      <w:r>
        <w:rPr>
          <w:b w:val="0"/>
        </w:rPr>
        <w:t xml:space="preserve"> </w:t>
      </w:r>
      <w:r>
        <w:t>по обеспечению перехода на дистанционное обучение в</w:t>
      </w:r>
    </w:p>
    <w:p w:rsidR="001C5E11" w:rsidRDefault="000E1916" w:rsidP="000E1916">
      <w:pPr>
        <w:jc w:val="center"/>
      </w:pPr>
      <w:r w:rsidRPr="000E1916">
        <w:t>МОКУ «С(К)ОШ</w:t>
      </w:r>
      <w:r>
        <w:t>№10(VIII вида)» г. Каспийск РД.</w:t>
      </w:r>
    </w:p>
    <w:p w:rsidR="001C5E11" w:rsidRDefault="00E5552D">
      <w:pPr>
        <w:ind w:right="0"/>
        <w:jc w:val="left"/>
      </w:pPr>
      <w:r>
        <w:rPr>
          <w:b w:val="0"/>
          <w:sz w:val="20"/>
        </w:rPr>
        <w:t xml:space="preserve"> </w:t>
      </w:r>
    </w:p>
    <w:p w:rsidR="001C5E11" w:rsidRDefault="00E5552D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15160" w:type="dxa"/>
        <w:tblInd w:w="0" w:type="dxa"/>
        <w:tblCellMar>
          <w:top w:w="54" w:type="dxa"/>
          <w:right w:w="20" w:type="dxa"/>
        </w:tblCellMar>
        <w:tblLook w:val="04A0" w:firstRow="1" w:lastRow="0" w:firstColumn="1" w:lastColumn="0" w:noHBand="0" w:noVBand="1"/>
      </w:tblPr>
      <w:tblGrid>
        <w:gridCol w:w="842"/>
        <w:gridCol w:w="10642"/>
        <w:gridCol w:w="2120"/>
        <w:gridCol w:w="1556"/>
      </w:tblGrid>
      <w:tr w:rsidR="001C5E11">
        <w:trPr>
          <w:trHeight w:val="56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2" w:right="0"/>
              <w:jc w:val="center"/>
            </w:pPr>
            <w:r>
              <w:t xml:space="preserve">№ </w:t>
            </w:r>
          </w:p>
        </w:tc>
        <w:tc>
          <w:tcPr>
            <w:tcW w:w="10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21" w:right="0"/>
              <w:jc w:val="center"/>
            </w:pPr>
            <w:r>
              <w:t xml:space="preserve">Мероприятия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4" w:right="0"/>
              <w:jc w:val="center"/>
            </w:pPr>
            <w:r>
              <w:t xml:space="preserve">Исполнитель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right="0"/>
              <w:jc w:val="center"/>
            </w:pPr>
            <w:r>
              <w:t xml:space="preserve">Сроки исполнения </w:t>
            </w:r>
          </w:p>
        </w:tc>
      </w:tr>
      <w:tr w:rsidR="001C5E11">
        <w:trPr>
          <w:trHeight w:val="147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0"/>
              <w:jc w:val="center"/>
            </w:pPr>
            <w:r>
              <w:rPr>
                <w:b w:val="0"/>
              </w:rPr>
              <w:t xml:space="preserve">1. </w:t>
            </w:r>
          </w:p>
        </w:tc>
        <w:tc>
          <w:tcPr>
            <w:tcW w:w="10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spacing w:after="6" w:line="276" w:lineRule="auto"/>
              <w:ind w:left="2" w:right="0"/>
              <w:jc w:val="left"/>
            </w:pPr>
            <w:r>
              <w:rPr>
                <w:b w:val="0"/>
              </w:rPr>
              <w:t xml:space="preserve">Издание приказов о переходе на дистанционное обучение, в том числе о назначении лиц, ответственных: </w:t>
            </w:r>
          </w:p>
          <w:p w:rsidR="001C5E11" w:rsidRDefault="00E5552D">
            <w:pPr>
              <w:spacing w:after="20"/>
              <w:ind w:left="2" w:right="0"/>
              <w:jc w:val="left"/>
            </w:pPr>
            <w:r>
              <w:rPr>
                <w:b w:val="0"/>
              </w:rPr>
              <w:t xml:space="preserve">-за организацию перехода на дистанционное обучение; </w:t>
            </w:r>
          </w:p>
          <w:p w:rsidR="001C5E11" w:rsidRDefault="00E5552D">
            <w:pPr>
              <w:spacing w:after="24"/>
              <w:ind w:left="2" w:right="0"/>
              <w:jc w:val="left"/>
            </w:pPr>
            <w:r>
              <w:rPr>
                <w:b w:val="0"/>
              </w:rPr>
              <w:t xml:space="preserve">-за информирование участников образовательных отношений; </w:t>
            </w:r>
          </w:p>
          <w:p w:rsidR="001C5E11" w:rsidRDefault="00E5552D">
            <w:pPr>
              <w:ind w:left="2" w:right="0"/>
              <w:jc w:val="left"/>
            </w:pPr>
            <w:r>
              <w:rPr>
                <w:b w:val="0"/>
              </w:rPr>
              <w:t xml:space="preserve">-за организацию дистанционного обучения в каждом отдельном классе.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left"/>
            </w:pPr>
            <w:r>
              <w:rPr>
                <w:b w:val="0"/>
              </w:rPr>
              <w:t xml:space="preserve">Директор школы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79" w:right="0"/>
              <w:jc w:val="both"/>
            </w:pPr>
            <w:r>
              <w:rPr>
                <w:b w:val="0"/>
              </w:rPr>
              <w:t xml:space="preserve">до 03.04.2020 </w:t>
            </w:r>
          </w:p>
        </w:tc>
      </w:tr>
      <w:tr w:rsidR="001C5E11">
        <w:trPr>
          <w:trHeight w:val="57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0"/>
              <w:jc w:val="center"/>
            </w:pPr>
            <w:r>
              <w:rPr>
                <w:b w:val="0"/>
              </w:rPr>
              <w:t xml:space="preserve">2. </w:t>
            </w:r>
          </w:p>
        </w:tc>
        <w:tc>
          <w:tcPr>
            <w:tcW w:w="10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2" w:right="0"/>
              <w:jc w:val="both"/>
            </w:pPr>
            <w:r>
              <w:rPr>
                <w:b w:val="0"/>
              </w:rPr>
              <w:t xml:space="preserve">Актуализация локальных актов по вопросам организации и осуществления дистанционного обучения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left="5" w:right="0"/>
              <w:jc w:val="left"/>
            </w:pPr>
            <w:r>
              <w:rPr>
                <w:b w:val="0"/>
              </w:rPr>
              <w:t xml:space="preserve">Администрация школы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79" w:right="0"/>
              <w:jc w:val="both"/>
            </w:pPr>
            <w:r>
              <w:rPr>
                <w:b w:val="0"/>
              </w:rPr>
              <w:t xml:space="preserve">до 03.04.2020 </w:t>
            </w:r>
          </w:p>
        </w:tc>
      </w:tr>
      <w:tr w:rsidR="001C5E11">
        <w:trPr>
          <w:trHeight w:val="85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0"/>
              <w:jc w:val="center"/>
            </w:pPr>
            <w:r>
              <w:rPr>
                <w:b w:val="0"/>
              </w:rPr>
              <w:t xml:space="preserve">3. </w:t>
            </w:r>
          </w:p>
        </w:tc>
        <w:tc>
          <w:tcPr>
            <w:tcW w:w="10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left="2" w:right="836"/>
              <w:jc w:val="both"/>
            </w:pPr>
            <w:proofErr w:type="gramStart"/>
            <w:r>
              <w:rPr>
                <w:b w:val="0"/>
              </w:rPr>
              <w:t>Мониторинг  технической</w:t>
            </w:r>
            <w:proofErr w:type="gramEnd"/>
            <w:r>
              <w:rPr>
                <w:b w:val="0"/>
              </w:rPr>
              <w:t xml:space="preserve">  готовности  общеобразовательной  организации,  педагогических работников, обучающихся  для перехода к 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left="5" w:right="0"/>
              <w:jc w:val="left"/>
            </w:pPr>
            <w:r>
              <w:rPr>
                <w:b w:val="0"/>
              </w:rPr>
              <w:t xml:space="preserve">Администрация, классные руководители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79" w:right="0"/>
              <w:jc w:val="both"/>
            </w:pPr>
            <w:r>
              <w:rPr>
                <w:b w:val="0"/>
              </w:rPr>
              <w:t xml:space="preserve">до 06.04.2020 </w:t>
            </w:r>
          </w:p>
        </w:tc>
      </w:tr>
      <w:tr w:rsidR="001C5E11">
        <w:trPr>
          <w:trHeight w:val="2223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left"/>
            </w:pPr>
            <w:r>
              <w:rPr>
                <w:b w:val="0"/>
              </w:rPr>
              <w:t xml:space="preserve">4. </w:t>
            </w:r>
          </w:p>
        </w:tc>
        <w:tc>
          <w:tcPr>
            <w:tcW w:w="10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spacing w:line="279" w:lineRule="auto"/>
              <w:ind w:left="2" w:right="259"/>
              <w:jc w:val="both"/>
            </w:pPr>
            <w:r>
              <w:rPr>
                <w:b w:val="0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информационно</w:t>
            </w:r>
            <w:r w:rsidR="000E1916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телекоммуникационной сети «Интернет», о выбранной ими форме дистанционного обучения с </w:t>
            </w:r>
            <w:proofErr w:type="gramStart"/>
            <w:r>
              <w:rPr>
                <w:b w:val="0"/>
              </w:rPr>
              <w:t>учетом  технических</w:t>
            </w:r>
            <w:proofErr w:type="gramEnd"/>
            <w:r>
              <w:rPr>
                <w:b w:val="0"/>
              </w:rPr>
              <w:t xml:space="preserve">  условий  и  наличия  оборудования  (компьютерное  оборудование, мобильные устройства, Интернет), имеющихся по месту проживания ученика. </w:t>
            </w:r>
          </w:p>
          <w:p w:rsidR="001C5E11" w:rsidRDefault="00E5552D" w:rsidP="000E1916">
            <w:pPr>
              <w:ind w:left="2" w:right="277"/>
              <w:jc w:val="both"/>
            </w:pPr>
            <w:r>
              <w:rPr>
                <w:b w:val="0"/>
                <w:sz w:val="20"/>
              </w:rPr>
              <w:t xml:space="preserve">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</w:t>
            </w:r>
            <w:proofErr w:type="gramStart"/>
            <w:r>
              <w:rPr>
                <w:b w:val="0"/>
                <w:sz w:val="20"/>
              </w:rPr>
              <w:t xml:space="preserve">Республики  </w:t>
            </w:r>
            <w:r w:rsidR="000E1916">
              <w:rPr>
                <w:b w:val="0"/>
                <w:sz w:val="20"/>
              </w:rPr>
              <w:t>\</w:t>
            </w:r>
            <w:proofErr w:type="gramEnd"/>
            <w:r w:rsidR="000E1916">
              <w:rPr>
                <w:b w:val="0"/>
                <w:sz w:val="20"/>
              </w:rPr>
              <w:t>Дагестан 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321"/>
              <w:jc w:val="left"/>
            </w:pPr>
            <w:r>
              <w:rPr>
                <w:b w:val="0"/>
              </w:rPr>
              <w:t xml:space="preserve">Администрация школы, классные руководители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-2" w:right="0"/>
              <w:jc w:val="left"/>
            </w:pPr>
            <w:r>
              <w:rPr>
                <w:b w:val="0"/>
              </w:rPr>
              <w:t xml:space="preserve">до 03.04.2020 </w:t>
            </w:r>
          </w:p>
        </w:tc>
      </w:tr>
      <w:tr w:rsidR="001C5E11">
        <w:trPr>
          <w:trHeight w:val="111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0"/>
              <w:jc w:val="center"/>
            </w:pPr>
            <w:r>
              <w:rPr>
                <w:b w:val="0"/>
              </w:rPr>
              <w:lastRenderedPageBreak/>
              <w:t xml:space="preserve">5. </w:t>
            </w:r>
          </w:p>
        </w:tc>
        <w:tc>
          <w:tcPr>
            <w:tcW w:w="10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2" w:right="0"/>
              <w:jc w:val="left"/>
            </w:pPr>
            <w:r>
              <w:rPr>
                <w:b w:val="0"/>
              </w:rPr>
              <w:t xml:space="preserve"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left="5" w:right="321"/>
              <w:jc w:val="left"/>
            </w:pPr>
            <w:r>
              <w:rPr>
                <w:b w:val="0"/>
              </w:rPr>
              <w:t xml:space="preserve">Администрация школы, классные руководители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79" w:right="0"/>
              <w:jc w:val="both"/>
            </w:pPr>
            <w:r>
              <w:rPr>
                <w:b w:val="0"/>
              </w:rPr>
              <w:t xml:space="preserve">до 03.04.2020 </w:t>
            </w:r>
          </w:p>
        </w:tc>
      </w:tr>
      <w:tr w:rsidR="001C5E11">
        <w:trPr>
          <w:trHeight w:val="97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29" w:right="0"/>
              <w:jc w:val="center"/>
            </w:pPr>
            <w:r>
              <w:rPr>
                <w:b w:val="0"/>
              </w:rPr>
              <w:t xml:space="preserve">6. </w:t>
            </w:r>
          </w:p>
        </w:tc>
        <w:tc>
          <w:tcPr>
            <w:tcW w:w="10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left="17" w:right="4"/>
              <w:jc w:val="left"/>
            </w:pPr>
            <w:r>
              <w:rPr>
                <w:b w:val="0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 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-24" w:right="0" w:firstLine="29"/>
              <w:jc w:val="left"/>
            </w:pPr>
            <w:proofErr w:type="gramStart"/>
            <w:r>
              <w:rPr>
                <w:b w:val="0"/>
              </w:rPr>
              <w:t>Администрация  школы</w:t>
            </w:r>
            <w:proofErr w:type="gramEnd"/>
            <w:r>
              <w:rPr>
                <w:b w:val="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94" w:right="0"/>
              <w:jc w:val="both"/>
            </w:pPr>
            <w:r>
              <w:rPr>
                <w:b w:val="0"/>
              </w:rPr>
              <w:t xml:space="preserve">до 03.04.2020 </w:t>
            </w:r>
          </w:p>
        </w:tc>
      </w:tr>
      <w:tr w:rsidR="001C5E11">
        <w:trPr>
          <w:trHeight w:val="111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29" w:right="0"/>
              <w:jc w:val="center"/>
            </w:pPr>
            <w:r>
              <w:rPr>
                <w:b w:val="0"/>
              </w:rPr>
              <w:t xml:space="preserve">7. </w:t>
            </w:r>
          </w:p>
        </w:tc>
        <w:tc>
          <w:tcPr>
            <w:tcW w:w="10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7" w:right="0"/>
              <w:jc w:val="left"/>
            </w:pPr>
            <w:r>
              <w:rPr>
                <w:b w:val="0"/>
              </w:rPr>
              <w:t xml:space="preserve">Включение в расписание уроков классных часов, проводимых в режиме онлайн, с привлечением социальных педагогов, психологов, педагогических работников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left="5" w:right="321"/>
              <w:jc w:val="left"/>
            </w:pPr>
            <w:r>
              <w:rPr>
                <w:b w:val="0"/>
              </w:rPr>
              <w:t xml:space="preserve">Администрация школы, классные руководители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94" w:right="0"/>
              <w:jc w:val="both"/>
            </w:pPr>
            <w:r>
              <w:rPr>
                <w:b w:val="0"/>
              </w:rPr>
              <w:t xml:space="preserve">до 03.04.2020 </w:t>
            </w:r>
          </w:p>
        </w:tc>
      </w:tr>
    </w:tbl>
    <w:p w:rsidR="001C5E11" w:rsidRDefault="00E5552D">
      <w:pPr>
        <w:ind w:right="0"/>
        <w:jc w:val="left"/>
      </w:pPr>
      <w:r>
        <w:rPr>
          <w:b w:val="0"/>
          <w:sz w:val="22"/>
        </w:rPr>
        <w:t xml:space="preserve"> </w:t>
      </w:r>
    </w:p>
    <w:tbl>
      <w:tblPr>
        <w:tblStyle w:val="TableGrid"/>
        <w:tblW w:w="15168" w:type="dxa"/>
        <w:tblInd w:w="0" w:type="dxa"/>
        <w:tblCellMar>
          <w:top w:w="54" w:type="dxa"/>
          <w:right w:w="7" w:type="dxa"/>
        </w:tblCellMar>
        <w:tblLook w:val="04A0" w:firstRow="1" w:lastRow="0" w:firstColumn="1" w:lastColumn="0" w:noHBand="0" w:noVBand="1"/>
      </w:tblPr>
      <w:tblGrid>
        <w:gridCol w:w="843"/>
        <w:gridCol w:w="10523"/>
        <w:gridCol w:w="2122"/>
        <w:gridCol w:w="1680"/>
      </w:tblGrid>
      <w:tr w:rsidR="001C5E11">
        <w:trPr>
          <w:trHeight w:val="5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right="8"/>
              <w:jc w:val="center"/>
            </w:pPr>
            <w:r>
              <w:t xml:space="preserve">№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20" w:right="0"/>
              <w:jc w:val="center"/>
            </w:pPr>
            <w:r>
              <w:t xml:space="preserve">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4" w:right="0"/>
              <w:jc w:val="center"/>
            </w:pPr>
            <w:r>
              <w:t xml:space="preserve">Исполнитель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right="0"/>
              <w:jc w:val="center"/>
            </w:pPr>
            <w:r>
              <w:t xml:space="preserve">Сроки исполнения </w:t>
            </w:r>
          </w:p>
        </w:tc>
      </w:tr>
      <w:tr w:rsidR="001C5E11">
        <w:trPr>
          <w:trHeight w:val="14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0"/>
              <w:jc w:val="center"/>
            </w:pPr>
            <w:r>
              <w:rPr>
                <w:b w:val="0"/>
              </w:rPr>
              <w:t xml:space="preserve">8.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spacing w:after="5" w:line="276" w:lineRule="auto"/>
              <w:ind w:left="10" w:right="0"/>
              <w:jc w:val="both"/>
            </w:pPr>
            <w:r>
              <w:rPr>
                <w:b w:val="0"/>
              </w:rPr>
              <w:t xml:space="preserve">обучения, применяемых </w:t>
            </w:r>
            <w:proofErr w:type="gramStart"/>
            <w:r>
              <w:rPr>
                <w:b w:val="0"/>
              </w:rPr>
              <w:t>в  изложении</w:t>
            </w:r>
            <w:proofErr w:type="gramEnd"/>
            <w:r>
              <w:rPr>
                <w:b w:val="0"/>
              </w:rPr>
              <w:t xml:space="preserve"> материала, форм обратной связи, ссылок на применяемые электронные образовательные ресурсы; </w:t>
            </w:r>
          </w:p>
          <w:p w:rsidR="001C5E11" w:rsidRDefault="00E5552D">
            <w:pPr>
              <w:spacing w:after="4" w:line="277" w:lineRule="auto"/>
              <w:ind w:left="10" w:right="0"/>
              <w:jc w:val="left"/>
            </w:pPr>
            <w:r>
              <w:rPr>
                <w:b w:val="0"/>
              </w:rPr>
              <w:t xml:space="preserve">при необходимости – перераспределение (уплотнение) тематических </w:t>
            </w:r>
            <w:proofErr w:type="gramStart"/>
            <w:r>
              <w:rPr>
                <w:b w:val="0"/>
              </w:rPr>
              <w:t>модулей,  блоков</w:t>
            </w:r>
            <w:proofErr w:type="gramEnd"/>
            <w:r>
              <w:rPr>
                <w:b w:val="0"/>
              </w:rPr>
              <w:t xml:space="preserve">, отдельных тем применяемые электронные образовательные ресурсы; </w:t>
            </w:r>
          </w:p>
          <w:p w:rsidR="001C5E11" w:rsidRDefault="00E5552D">
            <w:pPr>
              <w:ind w:left="10" w:right="0"/>
              <w:jc w:val="both"/>
            </w:pPr>
            <w:r>
              <w:rPr>
                <w:b w:val="0"/>
              </w:rPr>
              <w:t xml:space="preserve">при необходимости – перераспределение (уплотнение) тематических модулей, блоков, отдельных тем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916" w:rsidRDefault="000E1916">
            <w:pPr>
              <w:ind w:left="5" w:right="0"/>
              <w:jc w:val="left"/>
              <w:rPr>
                <w:b w:val="0"/>
              </w:rPr>
            </w:pPr>
            <w:r>
              <w:rPr>
                <w:b w:val="0"/>
              </w:rPr>
              <w:t>У</w:t>
            </w:r>
            <w:r w:rsidR="00E5552D">
              <w:rPr>
                <w:b w:val="0"/>
              </w:rPr>
              <w:t>чителя</w:t>
            </w:r>
          </w:p>
          <w:p w:rsidR="001C5E11" w:rsidRDefault="00E5552D">
            <w:pPr>
              <w:ind w:left="5" w:right="0"/>
              <w:jc w:val="left"/>
            </w:pPr>
            <w:r>
              <w:rPr>
                <w:b w:val="0"/>
              </w:rPr>
              <w:t xml:space="preserve">предметники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86" w:right="0"/>
              <w:jc w:val="both"/>
            </w:pPr>
            <w:r>
              <w:rPr>
                <w:b w:val="0"/>
              </w:rPr>
              <w:t xml:space="preserve">до 05.04.2020 </w:t>
            </w:r>
          </w:p>
        </w:tc>
      </w:tr>
      <w:tr w:rsidR="001C5E11">
        <w:trPr>
          <w:trHeight w:val="14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0"/>
              <w:jc w:val="center"/>
            </w:pPr>
            <w:r>
              <w:rPr>
                <w:b w:val="0"/>
              </w:rPr>
              <w:t xml:space="preserve">9.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spacing w:line="279" w:lineRule="auto"/>
              <w:ind w:left="10" w:right="0"/>
              <w:jc w:val="left"/>
            </w:pPr>
            <w:r>
              <w:rPr>
                <w:b w:val="0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</w:t>
            </w:r>
          </w:p>
          <w:p w:rsidR="001C5E11" w:rsidRDefault="00E5552D">
            <w:pPr>
              <w:ind w:left="10" w:right="0"/>
              <w:jc w:val="left"/>
            </w:pPr>
            <w:r>
              <w:rPr>
                <w:b w:val="0"/>
              </w:rPr>
              <w:t xml:space="preserve">размещение указанной информации на официальном сайте общеобразовательной организации; регулярная актуализация информации на официальном сайте общеобразовательной организации.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left="5" w:right="0"/>
              <w:jc w:val="left"/>
            </w:pPr>
            <w:r>
              <w:rPr>
                <w:b w:val="0"/>
              </w:rPr>
              <w:t xml:space="preserve">ответственный за информирование участников образовательных отношений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86" w:right="0"/>
              <w:jc w:val="both"/>
            </w:pPr>
            <w:r>
              <w:rPr>
                <w:b w:val="0"/>
              </w:rPr>
              <w:t xml:space="preserve">до 06.04.2020 </w:t>
            </w:r>
          </w:p>
        </w:tc>
      </w:tr>
      <w:tr w:rsidR="001C5E11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center"/>
            </w:pPr>
            <w:r>
              <w:rPr>
                <w:b w:val="0"/>
              </w:rPr>
              <w:t xml:space="preserve">10.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553"/>
              <w:jc w:val="both"/>
            </w:pPr>
            <w:r>
              <w:rPr>
                <w:b w:val="0"/>
              </w:rPr>
              <w:t xml:space="preserve"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916" w:rsidRDefault="00E5552D">
            <w:pPr>
              <w:ind w:left="5" w:right="0"/>
              <w:jc w:val="left"/>
              <w:rPr>
                <w:b w:val="0"/>
              </w:rPr>
            </w:pPr>
            <w:r>
              <w:rPr>
                <w:b w:val="0"/>
              </w:rPr>
              <w:t>классные руководители, учителя</w:t>
            </w:r>
          </w:p>
          <w:p w:rsidR="001C5E11" w:rsidRDefault="00E5552D">
            <w:pPr>
              <w:ind w:left="5" w:right="0"/>
              <w:jc w:val="left"/>
            </w:pPr>
            <w:r>
              <w:rPr>
                <w:b w:val="0"/>
              </w:rPr>
              <w:t xml:space="preserve">предметники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spacing w:line="278" w:lineRule="auto"/>
              <w:ind w:right="0"/>
              <w:jc w:val="center"/>
            </w:pPr>
            <w:r>
              <w:rPr>
                <w:b w:val="0"/>
              </w:rPr>
              <w:t xml:space="preserve">постоянно на период </w:t>
            </w:r>
          </w:p>
          <w:p w:rsidR="001C5E11" w:rsidRDefault="00E5552D">
            <w:pPr>
              <w:ind w:right="0"/>
              <w:jc w:val="center"/>
            </w:pPr>
            <w:r>
              <w:rPr>
                <w:b w:val="0"/>
              </w:rPr>
              <w:t>дистанционного обучения</w:t>
            </w:r>
          </w:p>
        </w:tc>
      </w:tr>
      <w:tr w:rsidR="001C5E11">
        <w:trPr>
          <w:trHeight w:val="5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center"/>
            </w:pPr>
            <w:r>
              <w:rPr>
                <w:b w:val="0"/>
              </w:rPr>
              <w:t xml:space="preserve">11.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ind w:left="10" w:right="0"/>
              <w:jc w:val="left"/>
            </w:pPr>
            <w:r>
              <w:rPr>
                <w:b w:val="0"/>
              </w:rPr>
              <w:t xml:space="preserve">Проведение с использованием дистанционных технологий рабочего совещания с педагогическими работниками о готовности к переходу на дистанционное обучение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both"/>
            </w:pPr>
            <w:r>
              <w:rPr>
                <w:b w:val="0"/>
              </w:rPr>
              <w:t xml:space="preserve">Администрация ОО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6" w:right="0"/>
              <w:jc w:val="center"/>
            </w:pPr>
            <w:r>
              <w:rPr>
                <w:b w:val="0"/>
              </w:rPr>
              <w:t xml:space="preserve">03.04.2020 </w:t>
            </w:r>
          </w:p>
        </w:tc>
      </w:tr>
      <w:tr w:rsidR="001C5E11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center"/>
            </w:pPr>
            <w:r>
              <w:rPr>
                <w:b w:val="0"/>
              </w:rPr>
              <w:lastRenderedPageBreak/>
              <w:t xml:space="preserve">12.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130"/>
              <w:jc w:val="both"/>
            </w:pPr>
            <w:r>
              <w:rPr>
                <w:b w:val="0"/>
              </w:rPr>
              <w:t xml:space="preserve">Мониторинг осуществления контроля текущей успеваемости и своевременного выставления текущих оценок в электронный классный журнал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left"/>
            </w:pPr>
            <w:r>
              <w:rPr>
                <w:b w:val="0"/>
              </w:rPr>
              <w:t xml:space="preserve">Администрация ОО, классные руководители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spacing w:line="327" w:lineRule="auto"/>
              <w:ind w:left="-19" w:right="0"/>
              <w:jc w:val="center"/>
            </w:pPr>
            <w:r>
              <w:rPr>
                <w:b w:val="0"/>
              </w:rPr>
              <w:t xml:space="preserve"> постоянно на период </w:t>
            </w:r>
          </w:p>
          <w:p w:rsidR="001C5E11" w:rsidRDefault="00E5552D">
            <w:pPr>
              <w:ind w:right="0"/>
              <w:jc w:val="center"/>
            </w:pPr>
            <w:r>
              <w:rPr>
                <w:b w:val="0"/>
              </w:rPr>
              <w:t>дистанционного обучения</w:t>
            </w:r>
          </w:p>
        </w:tc>
      </w:tr>
      <w:tr w:rsidR="001C5E11">
        <w:trPr>
          <w:trHeight w:val="11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center"/>
            </w:pPr>
            <w:r>
              <w:rPr>
                <w:b w:val="0"/>
              </w:rPr>
              <w:t xml:space="preserve">13.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96"/>
              <w:jc w:val="left"/>
            </w:pPr>
            <w:r>
              <w:rPr>
                <w:b w:val="0"/>
              </w:rPr>
              <w:t xml:space="preserve">Мониторинг организации дистанционного обучения в общеобразовательной организации: -выявление и устранение проблем, связанных с организацией, осуществлением и качеством образования в условиях дистанционного обучения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both"/>
            </w:pPr>
            <w:r>
              <w:rPr>
                <w:b w:val="0"/>
              </w:rPr>
              <w:t xml:space="preserve">Администрация ОО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E11" w:rsidRDefault="00E5552D">
            <w:pPr>
              <w:spacing w:after="6" w:line="274" w:lineRule="auto"/>
              <w:ind w:right="0"/>
              <w:jc w:val="center"/>
            </w:pPr>
            <w:r>
              <w:rPr>
                <w:b w:val="0"/>
              </w:rPr>
              <w:t xml:space="preserve">постоянно на период </w:t>
            </w:r>
          </w:p>
          <w:p w:rsidR="001C5E11" w:rsidRDefault="00E5552D">
            <w:pPr>
              <w:ind w:right="0"/>
              <w:jc w:val="center"/>
            </w:pPr>
            <w:r>
              <w:rPr>
                <w:b w:val="0"/>
              </w:rPr>
              <w:t>дистанционного обучения</w:t>
            </w:r>
          </w:p>
        </w:tc>
      </w:tr>
      <w:tr w:rsidR="001C5E11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center"/>
            </w:pPr>
            <w:r>
              <w:rPr>
                <w:b w:val="0"/>
              </w:rPr>
              <w:t xml:space="preserve">14. </w:t>
            </w:r>
          </w:p>
        </w:tc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10" w:right="0"/>
              <w:jc w:val="left"/>
            </w:pPr>
            <w:r>
              <w:rPr>
                <w:b w:val="0"/>
              </w:rPr>
              <w:t xml:space="preserve">Организация и проведение внутренней оценки качества образования с целью выполнения общеобразовательных программ в полном объеме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ind w:left="5" w:right="0"/>
              <w:jc w:val="both"/>
            </w:pPr>
            <w:r>
              <w:rPr>
                <w:b w:val="0"/>
              </w:rPr>
              <w:t xml:space="preserve">Администрация ОО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E11" w:rsidRDefault="00E5552D">
            <w:pPr>
              <w:spacing w:after="18"/>
              <w:ind w:left="2" w:right="0"/>
              <w:jc w:val="center"/>
            </w:pPr>
            <w:r>
              <w:rPr>
                <w:b w:val="0"/>
              </w:rPr>
              <w:t xml:space="preserve">согласно </w:t>
            </w:r>
          </w:p>
          <w:p w:rsidR="001C5E11" w:rsidRDefault="00E5552D">
            <w:pPr>
              <w:ind w:left="7" w:right="0"/>
              <w:jc w:val="center"/>
            </w:pPr>
            <w:r>
              <w:rPr>
                <w:b w:val="0"/>
              </w:rPr>
              <w:t xml:space="preserve">плану ОО </w:t>
            </w:r>
          </w:p>
        </w:tc>
      </w:tr>
    </w:tbl>
    <w:p w:rsidR="001C5E11" w:rsidRDefault="00E5552D">
      <w:pPr>
        <w:ind w:right="0"/>
        <w:jc w:val="left"/>
      </w:pPr>
      <w:r>
        <w:rPr>
          <w:b w:val="0"/>
          <w:sz w:val="22"/>
        </w:rPr>
        <w:t xml:space="preserve"> </w:t>
      </w:r>
    </w:p>
    <w:sectPr w:rsidR="001C5E11">
      <w:pgSz w:w="16838" w:h="11904" w:orient="landscape"/>
      <w:pgMar w:top="1138" w:right="799" w:bottom="884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11"/>
    <w:rsid w:val="000E1916"/>
    <w:rsid w:val="001C5E11"/>
    <w:rsid w:val="00290223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38E07-017F-47AA-89A9-4C813B7D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right="1745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3852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4</cp:revision>
  <dcterms:created xsi:type="dcterms:W3CDTF">2020-04-13T15:39:00Z</dcterms:created>
  <dcterms:modified xsi:type="dcterms:W3CDTF">2020-04-13T15:46:00Z</dcterms:modified>
</cp:coreProperties>
</file>