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218"/>
        <w:gridCol w:w="3218"/>
      </w:tblGrid>
      <w:tr w:rsidR="00B3398E" w:rsidRPr="005F17DF" w:rsidTr="008230C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7DF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</w:t>
            </w:r>
          </w:p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7DF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МО</w:t>
            </w:r>
          </w:p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7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№_____   </w:t>
            </w:r>
          </w:p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 30 » августа 2019</w:t>
            </w:r>
            <w:r w:rsidRPr="005F17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                       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8E" w:rsidRPr="005F17DF" w:rsidRDefault="00B3398E" w:rsidP="008230CB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СОГЛАСОВАНО</w:t>
            </w:r>
          </w:p>
          <w:p w:rsidR="00B3398E" w:rsidRPr="005F17DF" w:rsidRDefault="00B3398E" w:rsidP="008230CB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Заместитель директора</w:t>
            </w:r>
          </w:p>
          <w:p w:rsidR="00B3398E" w:rsidRPr="005F17DF" w:rsidRDefault="00B3398E" w:rsidP="008230CB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учебной работе</w:t>
            </w:r>
          </w:p>
          <w:p w:rsidR="00B3398E" w:rsidRPr="005F17DF" w:rsidRDefault="00B3398E" w:rsidP="008230CB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________Джалилова З.М.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</w:p>
          <w:p w:rsidR="00B3398E" w:rsidRPr="005F17DF" w:rsidRDefault="00B3398E" w:rsidP="008230CB">
            <w:pPr>
              <w:adjustRightInd w:val="0"/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Азизагаев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А.З.</w:t>
            </w:r>
          </w:p>
          <w:p w:rsidR="00B3398E" w:rsidRPr="005F17DF" w:rsidRDefault="00B3398E" w:rsidP="008230CB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</w:tbl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индивидуальная программа развития</w:t>
      </w:r>
    </w:p>
    <w:p w:rsidR="00B3398E" w:rsidRPr="00EB7FC5" w:rsidRDefault="00B3398E" w:rsidP="00B3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музыке  для 1 подготовительного класса</w:t>
      </w: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Выполнила:</w:t>
      </w:r>
    </w:p>
    <w:p w:rsidR="00B3398E" w:rsidRPr="00EB7FC5" w:rsidRDefault="00825D3B" w:rsidP="00B33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Дефектолог, учитель музыки</w:t>
      </w:r>
      <w:r w:rsidR="00B3398E" w:rsidRPr="00EB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398E" w:rsidRPr="00EB7FC5" w:rsidRDefault="00B3398E" w:rsidP="00B33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Багирова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Казибеговна</w:t>
      </w:r>
      <w:proofErr w:type="spellEnd"/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98E" w:rsidRPr="001E7045" w:rsidRDefault="00B3398E" w:rsidP="00B33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Каспийск 2019г</w:t>
      </w:r>
      <w:r w:rsidRPr="001E70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Pr="00EB7FC5" w:rsidRDefault="00B3398E" w:rsidP="00B33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98E" w:rsidRDefault="00B3398E" w:rsidP="00A85DA1">
      <w:pPr>
        <w:spacing w:after="132" w:line="240" w:lineRule="auto"/>
        <w:ind w:right="336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85DA1" w:rsidRPr="00031379" w:rsidRDefault="00A85DA1" w:rsidP="00A85DA1">
      <w:pPr>
        <w:spacing w:after="132" w:line="240" w:lineRule="auto"/>
        <w:ind w:right="33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Музыка</w:t>
      </w:r>
      <w:r w:rsidRPr="000313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A85DA1" w:rsidRPr="00031379" w:rsidRDefault="00A85DA1" w:rsidP="00A85DA1">
      <w:pPr>
        <w:spacing w:after="132" w:line="240" w:lineRule="auto"/>
        <w:ind w:left="723" w:right="48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Пояснительная записка.</w:t>
      </w:r>
    </w:p>
    <w:p w:rsidR="00A85DA1" w:rsidRPr="00031379" w:rsidRDefault="00A85DA1" w:rsidP="00A85DA1">
      <w:pPr>
        <w:spacing w:after="5" w:line="240" w:lineRule="auto"/>
        <w:ind w:left="422" w:right="187" w:firstLine="7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Педагогическая работа с ребенком с умеренной, тяжелой, глубокой умственной отсталостью и с ТМНР направлена на его социализацию и интеграцию в общество. Одним из важнейших средств в этом процессе является музыка. Физические недостатки могут ограничивать желание и умение танцевать, но музыка побуждает ребенка двигаться иными способами. У человека может отсутствовать речь, но он, возможно, будет стремиться к подражанию и «</w:t>
      </w:r>
      <w:proofErr w:type="spellStart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пропеванию</w:t>
      </w:r>
      <w:proofErr w:type="spellEnd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 мелодии доступными ему средствами. Задача педагога состоит в том, чтобы музыкальными средствами помочь ребенку научиться воспринимать  звуки окружающего его мира, сделать его отзывчивым на музыкальный ритм, мелодику звучания разных жанровых произведений.  </w:t>
      </w:r>
    </w:p>
    <w:p w:rsidR="00A85DA1" w:rsidRPr="00031379" w:rsidRDefault="00A85DA1" w:rsidP="00A85DA1">
      <w:pPr>
        <w:spacing w:after="5" w:line="240" w:lineRule="auto"/>
        <w:ind w:left="432" w:right="19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музыкальных занятиях развивается способность не только эмоционально воспринимать и воспроизводить музыку, но и музыкальный слух, чувство ритма, музыкальная память, индивидуальные способности к пению, танцу, ритмике.  </w:t>
      </w:r>
    </w:p>
    <w:p w:rsidR="00A85DA1" w:rsidRPr="00031379" w:rsidRDefault="00A85DA1" w:rsidP="00A85DA1">
      <w:pPr>
        <w:spacing w:after="36" w:line="240" w:lineRule="auto"/>
        <w:ind w:left="422" w:right="8" w:firstLine="7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2F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 - развитие эмоциональной и двигательной отзывчивости на музыку. </w:t>
      </w:r>
    </w:p>
    <w:p w:rsidR="00A85DA1" w:rsidRPr="00031379" w:rsidRDefault="00A85DA1" w:rsidP="00A85DA1">
      <w:pPr>
        <w:spacing w:after="5" w:line="240" w:lineRule="auto"/>
        <w:ind w:left="422" w:right="187" w:firstLine="7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Материально-техническое оснащение учебного предмета «Музыка и движение» включает: дидактический материал: изображения (картинки, фото, пиктограммы) музыкальных инструментов, оркестров; портреты композиторов; альбомы с демонстрационным материалом, составленным в соответствии с тематическими линиями учебной программы; карточки с обозначением выразительных возможностей различных музыкальных средств для различения высотности, громкости звуков, темпа, характера музыкального произведения; карточки для определения содержания музыкального произведения;</w:t>
      </w:r>
      <w:proofErr w:type="gramEnd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платки, флажки, ленты, обручи, а также игрушки-куклы, игрушки-животные и др.; музыкальные инструменты: фортепиано, синтезатор, гитара, барабаны, бубны, маракасы, румбы, бубенцы, тарелки, ложки, бло</w:t>
      </w:r>
      <w:proofErr w:type="gramStart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флейты, палочки, ударные установки, кастаньеты, </w:t>
      </w:r>
      <w:proofErr w:type="spellStart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конги</w:t>
      </w:r>
      <w:proofErr w:type="spellEnd"/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жалейки,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трещетки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колокольчики.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Default="00A85DA1" w:rsidP="00A85DA1">
      <w:pPr>
        <w:spacing w:after="132" w:line="240" w:lineRule="auto"/>
        <w:ind w:right="48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Слушание.</w:t>
      </w:r>
    </w:p>
    <w:p w:rsidR="00A85DA1" w:rsidRPr="00031379" w:rsidRDefault="00A85DA1" w:rsidP="00A85DA1">
      <w:pPr>
        <w:spacing w:after="132" w:line="240" w:lineRule="auto"/>
        <w:ind w:right="4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Перечень возможных задач. </w:t>
      </w:r>
    </w:p>
    <w:p w:rsidR="00A85DA1" w:rsidRPr="00031379" w:rsidRDefault="00A85DA1" w:rsidP="00A85DA1">
      <w:pPr>
        <w:spacing w:after="24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умения:  </w:t>
      </w:r>
    </w:p>
    <w:p w:rsidR="00A85DA1" w:rsidRPr="00031379" w:rsidRDefault="00A85DA1" w:rsidP="00A85DA1">
      <w:pPr>
        <w:spacing w:after="184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тихое и громкое звучание музыки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начало и конец звучания музыки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89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быструю, умеренную и медленную музыку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88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узнавать знакомую песню, мелодию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85DA1" w:rsidRPr="00031379" w:rsidRDefault="00A85DA1" w:rsidP="00A85DA1">
      <w:pPr>
        <w:spacing w:after="188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характер музыки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95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высокие и низкие звуки Формирование представления о песне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умения:  </w:t>
      </w:r>
    </w:p>
    <w:p w:rsidR="00A85DA1" w:rsidRPr="00031379" w:rsidRDefault="00A85DA1" w:rsidP="00A85DA1">
      <w:pPr>
        <w:spacing w:after="184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хоровое и сольное исполнение произведения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музыкальный стиль произведения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5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узнавать оркестр, в исполнении которого звучит музыкальное произведение  </w:t>
      </w:r>
    </w:p>
    <w:p w:rsidR="00A85DA1" w:rsidRPr="00031379" w:rsidRDefault="00A85DA1" w:rsidP="00A85DA1">
      <w:pPr>
        <w:spacing w:after="132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представления о композиторах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5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ормирование умения соотносить музыкальные образы с персонажами художественных произведений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31379">
        <w:rPr>
          <w:rFonts w:ascii="Calibri" w:eastAsia="Calibri" w:hAnsi="Calibri" w:cs="Calibri"/>
          <w:color w:val="000000"/>
          <w:lang w:eastAsia="ru-RU"/>
        </w:rPr>
        <w:tab/>
      </w:r>
      <w:r w:rsidRPr="0003137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03137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Пение. </w:t>
      </w:r>
    </w:p>
    <w:p w:rsidR="00A85DA1" w:rsidRPr="00031379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Перечень возможных задач. </w:t>
      </w:r>
    </w:p>
    <w:p w:rsidR="00A85DA1" w:rsidRPr="00F974C2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умения:  </w:t>
      </w:r>
    </w:p>
    <w:p w:rsidR="00A85DA1" w:rsidRPr="00F974C2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подражать характерным звукам во время звучания знакомой песни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F974C2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подпевать отдельные или повторяющиеся звуки, слоги и слова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F974C2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подпевать повторяющиеся интонации припева песни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F974C2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петь слова песни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F974C2" w:rsidRDefault="00A85DA1" w:rsidP="00A85DA1">
      <w:pPr>
        <w:tabs>
          <w:tab w:val="center" w:pos="427"/>
          <w:tab w:val="right" w:pos="9965"/>
        </w:tabs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выразительно петь с соблюдением динамических оттенков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97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32" w:line="240" w:lineRule="auto"/>
        <w:ind w:right="4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Перечень возможных задач. </w:t>
      </w:r>
    </w:p>
    <w:p w:rsidR="00A85DA1" w:rsidRPr="00031379" w:rsidRDefault="00A85DA1" w:rsidP="00A85DA1">
      <w:pPr>
        <w:spacing w:after="235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умения: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движения разными частями тела под музыку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93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движение под музыку с началом ее звучания и заканчивать движен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 по окончании звучания музыки;</w:t>
      </w:r>
    </w:p>
    <w:p w:rsidR="00A85DA1" w:rsidRPr="00031379" w:rsidRDefault="00A85DA1" w:rsidP="00A85DA1">
      <w:pPr>
        <w:spacing w:after="184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двигаться под музыку разного характера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под музыку действия с предметами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последовательность простейших танцевальных движений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передавать простейшие движения знакомых животных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85DA1" w:rsidRPr="00031379" w:rsidRDefault="00A85DA1" w:rsidP="00A85DA1">
      <w:pPr>
        <w:spacing w:after="190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движения, соответствующие словам песни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94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соблюдать 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последовательность 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движений 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соответствии 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 исполняемой ролью при инсценировке песни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31379" w:rsidRDefault="00A85DA1" w:rsidP="00A85DA1">
      <w:pPr>
        <w:spacing w:after="188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двигаться под музыку в медленном, умеренном и быстром темпе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85DA1" w:rsidRPr="00031379" w:rsidRDefault="00A85DA1" w:rsidP="00A85DA1">
      <w:pPr>
        <w:spacing w:after="189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изменять движение под музыку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Default="00A85DA1" w:rsidP="00A85DA1">
      <w:pPr>
        <w:spacing w:after="86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выполнять характерные движения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браза (животное, исполнитель и 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др.)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313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на музыкальных инструментах.</w:t>
      </w:r>
      <w:r w:rsidRPr="000C412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Перечень возможных задач.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умения: 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музыкальные инструменты, сходные и контрастные по звучанию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осваивать приемы игры на музыкальных инструментах, не имеющих звукоряд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тихо и громко на музыкальном инструменте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</w:p>
    <w:p w:rsidR="00A85DA1" w:rsidRPr="000C412E" w:rsidRDefault="00A85DA1" w:rsidP="00A85DA1">
      <w:pPr>
        <w:spacing w:after="141" w:line="240" w:lineRule="auto"/>
        <w:ind w:right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сопровождать мелодию игрой на музыкальном инструменте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85DA1" w:rsidRPr="00F974C2" w:rsidRDefault="00A85DA1" w:rsidP="00A85DA1">
      <w:pPr>
        <w:spacing w:after="141"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своевременно вступать и заканчивать игру на </w:t>
      </w:r>
      <w:r w:rsidRPr="000C41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музыкальном инструменте </w:t>
      </w:r>
    </w:p>
    <w:tbl>
      <w:tblPr>
        <w:tblW w:w="11057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00"/>
        <w:gridCol w:w="702"/>
        <w:gridCol w:w="2523"/>
        <w:gridCol w:w="4281"/>
      </w:tblGrid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00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2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ас.</w:t>
            </w:r>
          </w:p>
        </w:tc>
        <w:tc>
          <w:tcPr>
            <w:tcW w:w="2523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4281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</w:tr>
      <w:tr w:rsidR="00A85DA1" w:rsidRPr="00031379" w:rsidTr="008230CB">
        <w:tc>
          <w:tcPr>
            <w:tcW w:w="11057" w:type="dxa"/>
            <w:gridSpan w:val="5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 </w:t>
            </w:r>
            <w:r w:rsidRPr="00FB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четверть</w:t>
            </w:r>
            <w:r w:rsidR="00825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песне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получает представление о песне: песня — это мелодия и слова.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подражать характерным звукам во время звучания знакомой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03137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Подражание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характерным звукам животных во время звучания знакомой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предлагает ребенку вспомнить, как разговаривают разные животные. Используются игрушки и картинки с изображениями животных.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подпевать отдельные или повторяющиеся звуки, слоги и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03137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Подпевание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отдельных звуков (слогов,  слов), повт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оряющихся звуков (слогов, слов).</w:t>
            </w:r>
          </w:p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Внимание ребенка обращается на произношение пропиваемых звуков, слогов и слов. </w:t>
            </w:r>
          </w:p>
          <w:p w:rsidR="00A85DA1" w:rsidRPr="0003137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подпевать повторяющ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иеся интонации припева песни.</w:t>
            </w: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Подпевание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повторяющихся интонаций припева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поет и просит ребенка петь вместе с ним, подражая его интонации.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петь слова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слов песни: отдельных фраз, всей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ребенок учится произносить несколько слов нараспев по подражанию, подстраиваясь к голосу учителя.</w:t>
            </w:r>
          </w:p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11.10</w:t>
            </w: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выполнять движения разными частями тела под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разными частями тела под музыку (топанье, хлопанье в ладоши, «фонарики», «пружинка», наклоны головы и др.) </w:t>
            </w:r>
            <w:r w:rsidRPr="00FB0E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учится выполнять отдельные движения, например, вращать кистями рук («фонарики»), выполнять </w:t>
            </w:r>
            <w:proofErr w:type="spellStart"/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полуприсед</w:t>
            </w:r>
            <w:proofErr w:type="spellEnd"/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(«пружинка»), кивать головой и др. по подражанию и образцу, заданному учителем. Движение выполняется под ритмичную музыку, при этом ребенок сидит на стуле или стоит.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начинать движение под музыку.</w:t>
            </w: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(окончание) движения под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B0E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ребенок учится начинать движение под музыку, ориентируясь не только на музыку, но и на сигнал учителя.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выполнять под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музыку действия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предметами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под музыку действий с предметами (кукла,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уч, флажок, платок, мяч, лента).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используются разные предметы: куклы, обручи, флажки, платки, мячи, ленты и др.  Например, держа обруч двумя руками, ребенок учится наклонять его в стороны, вперед, наза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д, опускать и поднимать обруч. </w:t>
            </w:r>
            <w:proofErr w:type="gramEnd"/>
          </w:p>
        </w:tc>
      </w:tr>
      <w:tr w:rsidR="00A85DA1" w:rsidRPr="00031379" w:rsidTr="008230CB">
        <w:tc>
          <w:tcPr>
            <w:tcW w:w="11057" w:type="dxa"/>
            <w:gridSpan w:val="5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 </w:t>
            </w:r>
            <w:r w:rsidR="00F85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четверть (16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соблюдать последовательность простейших танцевальных движений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последовательности  простейших танцевальных движений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начинается с последовательного выполнения двух танцевальных движений.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2700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передавать простейшие движения знакомых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FB0E4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простейших движений знакомых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B0E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выполняет движения, характерные животным: зайчик прыгает, медведь ходит, переваливаясь с лапы на лапу, лиса ходит, виляя хвостиком и </w:t>
            </w:r>
          </w:p>
          <w:p w:rsidR="00A85DA1" w:rsidRPr="00FB0E49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т.п. под контрастную музыку. \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выполнять движения, соответствующие словам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shd w:val="clear" w:color="auto" w:fill="auto"/>
          </w:tcPr>
          <w:p w:rsidR="00A85DA1" w:rsidRPr="00E22996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движений, соответствующих словам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Каждое движение отрабатывается отдельно. 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29.11.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различать музыкальные инструменты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Pr="00E22996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(различение) контрастных (сходных) по звучанию музыкальных инструментов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в работе используются музыкальные инструменты, не имеющие звукоряд: барабан, маракас, румба, бубен, бубенцы, инструменты. </w:t>
            </w:r>
            <w:proofErr w:type="gramEnd"/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осваивать приемы игры на музыкальных инструментах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Pr="00E22996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приемов игры на музыкальных инструментах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 приемов игры на музыкальном инструменте дает учитель. Например, играя на барабане, ребенок учится ударять по барабану рукой, затем палочкой.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играть тихо и громко на музыкальном инструменте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02" w:type="dxa"/>
            <w:shd w:val="clear" w:color="auto" w:fill="auto"/>
          </w:tcPr>
          <w:p w:rsidR="00A85DA1" w:rsidRPr="00E22996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(громкая) игра на музыкальном инструменте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ребенок учится различать тихое и громкое звучание музыкальных инструментов, затем передавать в игре тихое и громкое звучание.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своевременно вступать и заканчивать игру на музыкальном инструменте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Pr="00E22996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вступление и окончание игры на музыкальном инструменте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2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учится вступать и заканчивать по жесту (например, взмах руками, кивок головой) или звуковому сигналу (например, хлопок, удар палочками).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подпевать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отдельные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повторяющиеся</w:t>
            </w:r>
          </w:p>
          <w:p w:rsidR="00A85DA1" w:rsidRPr="000C412E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звуки, слоги и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Pr="00031379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Подпевание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отдельных звуков (слогов,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слов), повторяющихся звуков (слогов, </w:t>
            </w:r>
            <w:proofErr w:type="gramEnd"/>
          </w:p>
          <w:p w:rsidR="00A85DA1" w:rsidRPr="000C412E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0C412E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 ребенка обращается на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оизношение пропиваемых звуков, </w:t>
            </w:r>
            <w:r w:rsidRPr="00E22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слогов и слов.</w:t>
            </w:r>
          </w:p>
        </w:tc>
      </w:tr>
      <w:tr w:rsidR="00A85DA1" w:rsidRPr="00031379" w:rsidTr="008230CB">
        <w:tc>
          <w:tcPr>
            <w:tcW w:w="11057" w:type="dxa"/>
            <w:gridSpan w:val="5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="00F85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 (18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2700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  умения    подпевать    повторяющиеся    интонации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припева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Подпевание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повторяющихся интонаций припева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поет и просит ребенка петь вместе с ним, подражая его интонации.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петь слова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 песни: отдельных фраз, всей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ребенок учится произно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сить несколько слов нараспев по </w:t>
            </w: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подражанию, подстраиваясь к голосу учителя.  </w:t>
            </w:r>
          </w:p>
          <w:p w:rsidR="00F85DA8" w:rsidRPr="00E22996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31.01.</w:t>
            </w:r>
          </w:p>
        </w:tc>
        <w:tc>
          <w:tcPr>
            <w:tcW w:w="2700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  умения    выразительно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петь    с соблюдением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динамических оттенков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пение с соблюдением динамических оттенков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(громким)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слов </w:t>
            </w: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    ребенок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проговаривает   их   тихо   (громко).  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изменять движение под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скорости движения под музыку.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об ускорении и замедлении формируется через игру с юлой. </w:t>
            </w:r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2700" w:type="dxa"/>
            <w:shd w:val="clear" w:color="auto" w:fill="auto"/>
          </w:tcPr>
          <w:p w:rsidR="00A85DA1" w:rsidRPr="00F029C7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играть тихо и громко на </w:t>
            </w:r>
            <w:proofErr w:type="gramStart"/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музыкальном</w:t>
            </w:r>
            <w:proofErr w:type="gramEnd"/>
          </w:p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Тихая (громкая) игра на музыкальном инструменте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   ребенок    учится    различать    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хое    и    громкое    звучание </w:t>
            </w: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музыкальных   инструментов, затем   передавать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  игре   тихое   и   громкое </w:t>
            </w: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звучание. 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игрушками (неваляшки, погремушки)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Неваляшки, погремушки.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гласных звуков, пение своего имени, артикуляционная гимнастика, работа перед зеркалом, игры с неваляшками, с погремушками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Песенка «Серенькая кошечка». Подражание голосам животных (кошечки)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 – кошечка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пение песенки, пение гласных звуков артикуляционная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песенка «Заинька – выходи»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Игрушка – зайка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Слушание и пение хороводной песенки «Заинька – выходи» с имитацией движений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Pr="00D33B0F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2700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 xml:space="preserve">Бубен 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E22996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Бубен</w:t>
            </w:r>
          </w:p>
        </w:tc>
        <w:tc>
          <w:tcPr>
            <w:tcW w:w="4281" w:type="dxa"/>
            <w:shd w:val="clear" w:color="auto" w:fill="auto"/>
          </w:tcPr>
          <w:p w:rsidR="00A85DA1" w:rsidRPr="00054ABF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с бубном (звеним, отстукиваем ритм), дв</w:t>
            </w:r>
            <w:r>
              <w:rPr>
                <w:rFonts w:ascii="Times New Roman" w:hAnsi="Times New Roman"/>
                <w:sz w:val="28"/>
                <w:szCs w:val="28"/>
              </w:rPr>
              <w:t>ижение под бубен (ходьба, бег).</w:t>
            </w:r>
          </w:p>
        </w:tc>
      </w:tr>
      <w:tr w:rsidR="00A85DA1" w:rsidRPr="00031379" w:rsidTr="008230CB">
        <w:tc>
          <w:tcPr>
            <w:tcW w:w="11057" w:type="dxa"/>
            <w:gridSpan w:val="5"/>
            <w:shd w:val="clear" w:color="auto" w:fill="auto"/>
          </w:tcPr>
          <w:p w:rsidR="00A85DA1" w:rsidRPr="00F029C7" w:rsidRDefault="00A85DA1" w:rsidP="008230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 w:rsidR="00F85DA8">
              <w:rPr>
                <w:rFonts w:ascii="Times New Roman" w:hAnsi="Times New Roman"/>
                <w:b/>
                <w:sz w:val="28"/>
                <w:szCs w:val="28"/>
              </w:rPr>
              <w:t>четверть (16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 xml:space="preserve">Дудочка 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Дудочка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на дудо</w:t>
            </w:r>
            <w:r>
              <w:rPr>
                <w:rFonts w:ascii="Times New Roman" w:hAnsi="Times New Roman"/>
                <w:sz w:val="28"/>
                <w:szCs w:val="28"/>
              </w:rPr>
              <w:t>чке, артикуляционная гимнастика.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 xml:space="preserve">Дудочка 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Дудочка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на дудо</w:t>
            </w:r>
            <w:r>
              <w:rPr>
                <w:rFonts w:ascii="Times New Roman" w:hAnsi="Times New Roman"/>
                <w:sz w:val="28"/>
                <w:szCs w:val="28"/>
              </w:rPr>
              <w:t>чке, артикуляционная гимнастика.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 xml:space="preserve">Барабан 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Барабан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на барабан</w:t>
            </w:r>
            <w:r>
              <w:rPr>
                <w:rFonts w:ascii="Times New Roman" w:hAnsi="Times New Roman"/>
                <w:sz w:val="28"/>
                <w:szCs w:val="28"/>
              </w:rPr>
              <w:t>е, отстукивание простых ритмов.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 xml:space="preserve">Барабан 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Барабан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на барабане, отстукивание простых ритмов.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02.05.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 xml:space="preserve">Барабан 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Барабан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на барабан</w:t>
            </w:r>
            <w:r>
              <w:rPr>
                <w:rFonts w:ascii="Times New Roman" w:hAnsi="Times New Roman"/>
                <w:sz w:val="28"/>
                <w:szCs w:val="28"/>
              </w:rPr>
              <w:t>е, отстукивание простых ритмов.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Слушание и пение гласных звуков [а], [о], [у], своего имени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Изображения гласных звуков, зеркало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Пение гласных звуков, пение своего имени, артикуляционная гимнастика, работа перед зеркалом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Пение слов приветствий  (здравствуйте, добрый день, до свидания)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Перышки, аудиокассеты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Пение слов приветствий (здравствуйте, добрый день), артикул</w:t>
            </w:r>
            <w:r>
              <w:rPr>
                <w:rFonts w:ascii="Times New Roman" w:hAnsi="Times New Roman"/>
                <w:sz w:val="28"/>
                <w:szCs w:val="28"/>
              </w:rPr>
              <w:t>яционная гимнастика с перышком.</w:t>
            </w:r>
          </w:p>
        </w:tc>
      </w:tr>
      <w:tr w:rsidR="00A85DA1" w:rsidRPr="00031379" w:rsidTr="008230CB">
        <w:tc>
          <w:tcPr>
            <w:tcW w:w="851" w:type="dxa"/>
            <w:shd w:val="clear" w:color="auto" w:fill="auto"/>
          </w:tcPr>
          <w:p w:rsidR="00A85DA1" w:rsidRDefault="00A85DA1" w:rsidP="0082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</w:t>
            </w:r>
          </w:p>
        </w:tc>
        <w:tc>
          <w:tcPr>
            <w:tcW w:w="2700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Игры с трещотками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2" w:type="dxa"/>
            <w:shd w:val="clear" w:color="auto" w:fill="auto"/>
          </w:tcPr>
          <w:p w:rsidR="00A85DA1" w:rsidRDefault="00F85DA8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85DA1" w:rsidRPr="005F222D" w:rsidRDefault="00A85DA1" w:rsidP="0082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Трещотки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2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A85DA1" w:rsidRPr="005F222D" w:rsidRDefault="00A85DA1" w:rsidP="008230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22D">
              <w:rPr>
                <w:rFonts w:ascii="Times New Roman" w:hAnsi="Times New Roman"/>
                <w:sz w:val="28"/>
                <w:szCs w:val="28"/>
              </w:rPr>
              <w:t>Игра на трещотках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85DA1" w:rsidRDefault="00A85DA1" w:rsidP="00A85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97ED4" w:rsidRDefault="00097ED4"/>
    <w:sectPr w:rsidR="0009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92"/>
    <w:rsid w:val="00097ED4"/>
    <w:rsid w:val="00273692"/>
    <w:rsid w:val="00825D3B"/>
    <w:rsid w:val="00A85DA1"/>
    <w:rsid w:val="00B3398E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Марат</cp:lastModifiedBy>
  <cp:revision>4</cp:revision>
  <dcterms:created xsi:type="dcterms:W3CDTF">2019-10-10T07:49:00Z</dcterms:created>
  <dcterms:modified xsi:type="dcterms:W3CDTF">2019-10-22T19:42:00Z</dcterms:modified>
</cp:coreProperties>
</file>