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80" w:rsidRDefault="005D2C80" w:rsidP="005D2C80">
      <w:pPr>
        <w:rPr>
          <w:color w:val="auto"/>
          <w:sz w:val="2"/>
          <w:szCs w:val="2"/>
        </w:rPr>
      </w:pPr>
    </w:p>
    <w:p w:rsidR="005D2C80" w:rsidRDefault="005D2C80" w:rsidP="005D2C80">
      <w:pPr>
        <w:pStyle w:val="30"/>
        <w:shd w:val="clear" w:color="auto" w:fill="auto"/>
        <w:spacing w:after="0" w:line="240" w:lineRule="auto"/>
        <w:ind w:right="20"/>
        <w:rPr>
          <w:rStyle w:val="3"/>
          <w:b/>
          <w:bCs/>
          <w:color w:val="000000"/>
        </w:rPr>
      </w:pPr>
    </w:p>
    <w:p w:rsidR="005D2C80" w:rsidRDefault="005D2C80" w:rsidP="005D2C80">
      <w:pPr>
        <w:pStyle w:val="30"/>
        <w:shd w:val="clear" w:color="auto" w:fill="auto"/>
        <w:spacing w:after="0" w:line="240" w:lineRule="auto"/>
        <w:ind w:right="20"/>
        <w:rPr>
          <w:rStyle w:val="3"/>
          <w:b/>
          <w:bCs/>
          <w:color w:val="000000"/>
        </w:rPr>
      </w:pPr>
    </w:p>
    <w:p w:rsidR="005D2C80" w:rsidRDefault="005D2C80" w:rsidP="005D2C80">
      <w:pPr>
        <w:pStyle w:val="30"/>
        <w:shd w:val="clear" w:color="auto" w:fill="auto"/>
        <w:spacing w:after="0" w:line="240" w:lineRule="auto"/>
        <w:ind w:right="20"/>
        <w:rPr>
          <w:rStyle w:val="3"/>
          <w:b/>
          <w:bCs/>
          <w:color w:val="000000"/>
        </w:rPr>
      </w:pPr>
    </w:p>
    <w:p w:rsidR="005D2C80" w:rsidRDefault="005D2C80" w:rsidP="005D2C80">
      <w:pPr>
        <w:pStyle w:val="30"/>
        <w:shd w:val="clear" w:color="auto" w:fill="auto"/>
        <w:spacing w:after="0" w:line="240" w:lineRule="auto"/>
        <w:ind w:right="20"/>
        <w:rPr>
          <w:rStyle w:val="3"/>
          <w:b/>
          <w:bCs/>
          <w:color w:val="000000"/>
        </w:rPr>
      </w:pPr>
    </w:p>
    <w:p w:rsidR="00883B2F" w:rsidRPr="00D47043" w:rsidRDefault="00883B2F" w:rsidP="00883B2F">
      <w:pPr>
        <w:jc w:val="center"/>
        <w:rPr>
          <w:rFonts w:ascii="Times New Roman" w:hAnsi="Times New Roman"/>
        </w:rPr>
      </w:pPr>
      <w:r w:rsidRPr="00D47043">
        <w:rPr>
          <w:rFonts w:ascii="Times New Roman" w:hAnsi="Times New Roman"/>
        </w:rPr>
        <w:t xml:space="preserve">МУНИЦИПАЛЬНОЕ ОБЩЕОБРАЗОВАТЕЛЬНОЕ </w:t>
      </w:r>
      <w:r w:rsidRPr="00D47043">
        <w:rPr>
          <w:rFonts w:ascii="Times New Roman" w:hAnsi="Times New Roman"/>
          <w:sz w:val="28"/>
          <w:szCs w:val="28"/>
        </w:rPr>
        <w:t>казенное учреждение</w:t>
      </w:r>
      <w:r w:rsidRPr="00D47043">
        <w:rPr>
          <w:rFonts w:ascii="Times New Roman" w:hAnsi="Times New Roman"/>
        </w:rPr>
        <w:t xml:space="preserve"> «СПЕЦИАЛЬНАЯ КОРРЕКЦИОННАЯ ШКОЛА VІІІ ВИДА»</w:t>
      </w:r>
    </w:p>
    <w:p w:rsidR="00883B2F" w:rsidRPr="00D47043" w:rsidRDefault="00883B2F" w:rsidP="00883B2F">
      <w:pPr>
        <w:tabs>
          <w:tab w:val="left" w:pos="9288"/>
        </w:tabs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X="-1061" w:tblpY="243"/>
        <w:tblW w:w="11199" w:type="dxa"/>
        <w:tblLook w:val="00A0" w:firstRow="1" w:lastRow="0" w:firstColumn="1" w:lastColumn="0" w:noHBand="0" w:noVBand="0"/>
      </w:tblPr>
      <w:tblGrid>
        <w:gridCol w:w="3794"/>
        <w:gridCol w:w="3861"/>
        <w:gridCol w:w="3544"/>
      </w:tblGrid>
      <w:tr w:rsidR="00883B2F" w:rsidTr="00086D38">
        <w:tc>
          <w:tcPr>
            <w:tcW w:w="3794" w:type="dxa"/>
            <w:hideMark/>
          </w:tcPr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Согласовано</w:t>
            </w:r>
          </w:p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Зам.директора по УР</w:t>
            </w:r>
          </w:p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_________Джалилова З.М.</w:t>
            </w:r>
          </w:p>
          <w:p w:rsidR="00883B2F" w:rsidRPr="00D47043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«____»_____________2018г.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61" w:type="dxa"/>
            <w:hideMark/>
          </w:tcPr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</w:p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</w:p>
          <w:p w:rsidR="00883B2F" w:rsidRPr="00D47043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3544" w:type="dxa"/>
          </w:tcPr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Утверждено:                                           </w:t>
            </w:r>
          </w:p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Директор школы</w:t>
            </w:r>
          </w:p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__________ Азизагаев А.З.                                                                            </w:t>
            </w:r>
          </w:p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Приказ №___________</w:t>
            </w:r>
          </w:p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«____»________2018 г.                                                    </w:t>
            </w:r>
          </w:p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</w:p>
          <w:p w:rsidR="00883B2F" w:rsidRDefault="00883B2F" w:rsidP="00086D38">
            <w:pPr>
              <w:pStyle w:val="NoSpac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</w:t>
            </w:r>
          </w:p>
          <w:p w:rsidR="00883B2F" w:rsidRDefault="00883B2F" w:rsidP="00086D3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D2C80" w:rsidRDefault="005D2C80" w:rsidP="005D2C80">
      <w:pPr>
        <w:pStyle w:val="30"/>
        <w:shd w:val="clear" w:color="auto" w:fill="auto"/>
        <w:spacing w:after="0" w:line="240" w:lineRule="auto"/>
        <w:ind w:right="20"/>
        <w:rPr>
          <w:rStyle w:val="3"/>
          <w:b/>
          <w:bCs/>
          <w:color w:val="000000"/>
        </w:rPr>
      </w:pPr>
    </w:p>
    <w:p w:rsidR="005D2C80" w:rsidRDefault="005D2C80" w:rsidP="005D2C80">
      <w:pPr>
        <w:pStyle w:val="30"/>
        <w:shd w:val="clear" w:color="auto" w:fill="auto"/>
        <w:spacing w:after="0" w:line="240" w:lineRule="auto"/>
        <w:ind w:right="20"/>
        <w:rPr>
          <w:rStyle w:val="3"/>
          <w:b/>
          <w:bCs/>
          <w:color w:val="000000"/>
        </w:rPr>
      </w:pPr>
    </w:p>
    <w:p w:rsidR="005D2C80" w:rsidRDefault="005D2C80" w:rsidP="005D2C80">
      <w:pPr>
        <w:pStyle w:val="30"/>
        <w:shd w:val="clear" w:color="auto" w:fill="auto"/>
        <w:spacing w:after="0" w:line="240" w:lineRule="auto"/>
        <w:ind w:right="20"/>
        <w:rPr>
          <w:rStyle w:val="3"/>
          <w:b/>
          <w:bCs/>
          <w:color w:val="000000"/>
        </w:rPr>
      </w:pPr>
    </w:p>
    <w:p w:rsidR="005D2C80" w:rsidRDefault="005D2C80" w:rsidP="005D2C80">
      <w:pPr>
        <w:pStyle w:val="30"/>
        <w:shd w:val="clear" w:color="auto" w:fill="auto"/>
        <w:spacing w:after="0" w:line="240" w:lineRule="auto"/>
        <w:ind w:right="20"/>
        <w:rPr>
          <w:rStyle w:val="3"/>
          <w:b/>
          <w:bCs/>
          <w:color w:val="000000"/>
        </w:rPr>
      </w:pPr>
    </w:p>
    <w:p w:rsidR="005D2C80" w:rsidRPr="003452FD" w:rsidRDefault="005D2C80" w:rsidP="005D2C80">
      <w:pPr>
        <w:pStyle w:val="30"/>
        <w:shd w:val="clear" w:color="auto" w:fill="auto"/>
        <w:spacing w:after="0" w:line="240" w:lineRule="auto"/>
        <w:ind w:right="20"/>
        <w:rPr>
          <w:rStyle w:val="3"/>
          <w:b/>
          <w:bCs/>
          <w:color w:val="000000"/>
          <w:sz w:val="32"/>
          <w:szCs w:val="32"/>
        </w:rPr>
      </w:pPr>
    </w:p>
    <w:p w:rsidR="005D2C80" w:rsidRPr="003452FD" w:rsidRDefault="005D2C80" w:rsidP="005D2C80">
      <w:pPr>
        <w:pStyle w:val="30"/>
        <w:shd w:val="clear" w:color="auto" w:fill="auto"/>
        <w:spacing w:after="0" w:line="240" w:lineRule="auto"/>
        <w:ind w:right="20"/>
        <w:rPr>
          <w:sz w:val="32"/>
          <w:szCs w:val="32"/>
        </w:rPr>
      </w:pPr>
      <w:r w:rsidRPr="003452FD">
        <w:rPr>
          <w:rStyle w:val="3"/>
          <w:b/>
          <w:bCs/>
          <w:color w:val="000000"/>
          <w:sz w:val="32"/>
          <w:szCs w:val="32"/>
        </w:rPr>
        <w:t>СПЕЦИАЛЬНАЯ ИНДИВИДУАЛЬНАЯ</w:t>
      </w:r>
      <w:r w:rsidRPr="003452FD">
        <w:rPr>
          <w:rStyle w:val="3"/>
          <w:b/>
          <w:bCs/>
          <w:color w:val="000000"/>
          <w:sz w:val="32"/>
          <w:szCs w:val="32"/>
        </w:rPr>
        <w:br/>
        <w:t>ПРОГРАММА РАЗВИТИЯ</w:t>
      </w:r>
      <w:r w:rsidRPr="003452FD">
        <w:rPr>
          <w:rStyle w:val="3"/>
          <w:b/>
          <w:bCs/>
          <w:color w:val="000000"/>
          <w:sz w:val="32"/>
          <w:szCs w:val="32"/>
        </w:rPr>
        <w:br/>
        <w:t>(СИПР)</w:t>
      </w:r>
    </w:p>
    <w:p w:rsidR="005D2C80" w:rsidRDefault="005D2C80" w:rsidP="005D2C80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</w:rPr>
      </w:pPr>
    </w:p>
    <w:p w:rsidR="005D2C80" w:rsidRDefault="005D2C80" w:rsidP="005D2C80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</w:rPr>
      </w:pPr>
    </w:p>
    <w:p w:rsidR="005D2C80" w:rsidRDefault="005D2C80" w:rsidP="005D2C80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</w:rPr>
      </w:pPr>
    </w:p>
    <w:p w:rsidR="003452FD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 xml:space="preserve">              </w:t>
      </w: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 xml:space="preserve">Учащегося </w:t>
      </w:r>
      <w:r>
        <w:rPr>
          <w:rStyle w:val="3"/>
          <w:b/>
          <w:bCs/>
          <w:color w:val="000000"/>
          <w:sz w:val="28"/>
          <w:szCs w:val="28"/>
          <w:u w:val="single"/>
        </w:rPr>
        <w:t xml:space="preserve">  1 </w:t>
      </w:r>
      <w:r>
        <w:rPr>
          <w:rStyle w:val="3"/>
          <w:b/>
          <w:bCs/>
          <w:color w:val="000000"/>
          <w:sz w:val="28"/>
          <w:szCs w:val="28"/>
        </w:rPr>
        <w:t>класса</w:t>
      </w: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>(по программе 1 класса)</w:t>
      </w: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 xml:space="preserve">Болатова Абубакра </w:t>
      </w: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 xml:space="preserve"> Возраст: 7лет.</w:t>
      </w: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 xml:space="preserve">                                                                                 Ответственный за </w:t>
      </w: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 xml:space="preserve">                                                                            реализацию программы : </w:t>
      </w: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 xml:space="preserve">                                                                                       Штанчаева Б.Г.</w:t>
      </w: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</w:p>
    <w:p w:rsidR="00883B2F" w:rsidRDefault="00883B2F" w:rsidP="003452FD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 xml:space="preserve">                                                  г.Каспийск</w:t>
      </w:r>
    </w:p>
    <w:p w:rsidR="005D2C80" w:rsidRPr="00EF7458" w:rsidRDefault="00883B2F" w:rsidP="00EF7458">
      <w:pPr>
        <w:pStyle w:val="30"/>
        <w:shd w:val="clear" w:color="auto" w:fill="auto"/>
        <w:tabs>
          <w:tab w:val="left" w:leader="underscore" w:pos="5007"/>
          <w:tab w:val="left" w:leader="underscore" w:pos="6274"/>
        </w:tabs>
        <w:spacing w:after="0" w:line="240" w:lineRule="auto"/>
        <w:jc w:val="left"/>
        <w:rPr>
          <w:color w:val="000000"/>
          <w:sz w:val="28"/>
          <w:szCs w:val="28"/>
          <w:shd w:val="clear" w:color="auto" w:fill="FFFFFF"/>
        </w:rPr>
      </w:pPr>
      <w:r>
        <w:rPr>
          <w:rStyle w:val="3"/>
          <w:b/>
          <w:bCs/>
          <w:color w:val="000000"/>
          <w:sz w:val="28"/>
          <w:szCs w:val="28"/>
        </w:rPr>
        <w:t xml:space="preserve">                              </w:t>
      </w:r>
      <w:r w:rsidR="00EF7458">
        <w:rPr>
          <w:rStyle w:val="3"/>
          <w:b/>
          <w:bCs/>
          <w:color w:val="000000"/>
          <w:sz w:val="28"/>
          <w:szCs w:val="28"/>
        </w:rPr>
        <w:t xml:space="preserve">                  2018-2019уч.г.</w:t>
      </w:r>
    </w:p>
    <w:p w:rsidR="005D2C80" w:rsidRPr="009B3386" w:rsidRDefault="005D2C80" w:rsidP="005D2C80"/>
    <w:p w:rsidR="005D2C80" w:rsidRPr="009B3386" w:rsidRDefault="005D2C80" w:rsidP="0070112A">
      <w:pPr>
        <w:jc w:val="center"/>
      </w:pPr>
    </w:p>
    <w:p w:rsidR="005D2C80" w:rsidRPr="0070112A" w:rsidRDefault="003452FD" w:rsidP="0070112A">
      <w:pPr>
        <w:tabs>
          <w:tab w:val="left" w:pos="3360"/>
        </w:tabs>
        <w:jc w:val="center"/>
        <w:rPr>
          <w:rFonts w:ascii="Times New Roman" w:hAnsi="Times New Roman" w:cs="Times New Roman"/>
          <w:b/>
        </w:rPr>
        <w:sectPr w:rsidR="005D2C80" w:rsidRPr="0070112A">
          <w:pgSz w:w="11900" w:h="16840"/>
          <w:pgMar w:top="1117" w:right="809" w:bottom="1209" w:left="165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/>
        </w:rPr>
        <w:t>20 18__ / 20 19</w:t>
      </w:r>
      <w:r w:rsidR="005D2C80" w:rsidRPr="009B3386">
        <w:rPr>
          <w:rFonts w:ascii="Times New Roman" w:hAnsi="Times New Roman" w:cs="Times New Roman"/>
          <w:b/>
        </w:rPr>
        <w:t>__ учебный год</w:t>
      </w:r>
    </w:p>
    <w:p w:rsidR="005D2C80" w:rsidRDefault="005D2C80" w:rsidP="00EF7458">
      <w:pPr>
        <w:pStyle w:val="10"/>
        <w:keepNext/>
        <w:keepLines/>
        <w:shd w:val="clear" w:color="auto" w:fill="auto"/>
        <w:spacing w:before="0" w:after="39" w:line="240" w:lineRule="exact"/>
        <w:ind w:right="20" w:firstLine="0"/>
        <w:jc w:val="left"/>
      </w:pPr>
      <w:bookmarkStart w:id="0" w:name="bookmark14"/>
      <w:r>
        <w:rPr>
          <w:rStyle w:val="1"/>
          <w:b/>
          <w:bCs/>
          <w:color w:val="000000"/>
        </w:rPr>
        <w:lastRenderedPageBreak/>
        <w:t>1. Общие сведения о ребёнке</w:t>
      </w:r>
      <w:bookmarkEnd w:id="0"/>
    </w:p>
    <w:p w:rsidR="005D2C80" w:rsidRDefault="005D2C80" w:rsidP="005D2C80">
      <w:pPr>
        <w:pStyle w:val="21"/>
        <w:shd w:val="clear" w:color="auto" w:fill="auto"/>
        <w:spacing w:before="0" w:after="0" w:line="408" w:lineRule="exact"/>
        <w:ind w:firstLine="0"/>
      </w:pPr>
      <w:r>
        <w:rPr>
          <w:rStyle w:val="2"/>
          <w:color w:val="000000"/>
        </w:rPr>
        <w:t>ФИО ребенка:</w:t>
      </w:r>
      <w:r w:rsidR="00325758">
        <w:rPr>
          <w:rStyle w:val="2"/>
          <w:color w:val="000000"/>
        </w:rPr>
        <w:t xml:space="preserve"> Болатов Абубакр</w:t>
      </w:r>
    </w:p>
    <w:p w:rsidR="005D2C80" w:rsidRDefault="005D2C80" w:rsidP="005D2C80">
      <w:pPr>
        <w:pStyle w:val="21"/>
        <w:shd w:val="clear" w:color="auto" w:fill="auto"/>
        <w:spacing w:before="0" w:after="0" w:line="408" w:lineRule="exact"/>
        <w:ind w:firstLine="0"/>
      </w:pPr>
      <w:r>
        <w:rPr>
          <w:rStyle w:val="2"/>
          <w:color w:val="000000"/>
        </w:rPr>
        <w:t>Возраст ребенка:</w:t>
      </w:r>
      <w:r w:rsidR="003A4AB9">
        <w:rPr>
          <w:rStyle w:val="2"/>
          <w:color w:val="000000"/>
        </w:rPr>
        <w:t>7</w:t>
      </w:r>
    </w:p>
    <w:p w:rsidR="005D2C80" w:rsidRDefault="005D2C80" w:rsidP="005D2C80">
      <w:pPr>
        <w:pStyle w:val="21"/>
        <w:shd w:val="clear" w:color="auto" w:fill="auto"/>
        <w:spacing w:before="0" w:after="0" w:line="408" w:lineRule="exact"/>
        <w:ind w:firstLine="0"/>
      </w:pPr>
      <w:r>
        <w:rPr>
          <w:rStyle w:val="2"/>
          <w:color w:val="000000"/>
        </w:rPr>
        <w:t>Место жительства:</w:t>
      </w:r>
    </w:p>
    <w:p w:rsidR="005D2C80" w:rsidRDefault="0025247B" w:rsidP="00BE297A">
      <w:pPr>
        <w:pStyle w:val="Style2"/>
        <w:spacing w:line="408" w:lineRule="exact"/>
      </w:pPr>
      <w:r>
        <w:rPr>
          <w:rStyle w:val="2"/>
          <w:color w:val="000000"/>
        </w:rPr>
        <w:t>Мать</w:t>
      </w:r>
      <w:r w:rsidR="005D2C80">
        <w:rPr>
          <w:rStyle w:val="2"/>
          <w:color w:val="000000"/>
        </w:rPr>
        <w:t>:</w:t>
      </w:r>
      <w:r w:rsidR="003A4AB9">
        <w:rPr>
          <w:rStyle w:val="2"/>
          <w:color w:val="000000"/>
        </w:rPr>
        <w:t>Болатова Ибадат</w:t>
      </w:r>
    </w:p>
    <w:p w:rsidR="005D2C80" w:rsidRDefault="005D2C80" w:rsidP="005D2C80">
      <w:pPr>
        <w:pStyle w:val="21"/>
        <w:shd w:val="clear" w:color="auto" w:fill="auto"/>
        <w:spacing w:before="0" w:after="0" w:line="413" w:lineRule="exact"/>
        <w:ind w:firstLine="0"/>
        <w:rPr>
          <w:rStyle w:val="2"/>
          <w:color w:val="000000"/>
        </w:rPr>
      </w:pPr>
      <w:r>
        <w:rPr>
          <w:rStyle w:val="2"/>
          <w:color w:val="000000"/>
        </w:rPr>
        <w:t>Отец:</w:t>
      </w:r>
      <w:r w:rsidR="00F427B0">
        <w:rPr>
          <w:rStyle w:val="2"/>
          <w:color w:val="000000"/>
        </w:rPr>
        <w:t>-</w:t>
      </w:r>
      <w:r w:rsidR="003A4AB9">
        <w:rPr>
          <w:rStyle w:val="2"/>
          <w:color w:val="000000"/>
        </w:rPr>
        <w:t>в разводе</w:t>
      </w:r>
    </w:p>
    <w:p w:rsidR="00ED1C5A" w:rsidRDefault="00ED1C5A" w:rsidP="005D2C80">
      <w:pPr>
        <w:pStyle w:val="21"/>
        <w:shd w:val="clear" w:color="auto" w:fill="auto"/>
        <w:spacing w:before="0" w:after="0" w:line="413" w:lineRule="exact"/>
        <w:ind w:firstLine="0"/>
        <w:rPr>
          <w:rStyle w:val="2"/>
          <w:color w:val="000000"/>
        </w:rPr>
      </w:pPr>
    </w:p>
    <w:p w:rsidR="005D2C80" w:rsidRDefault="004012C9" w:rsidP="005D2C80">
      <w:pPr>
        <w:pStyle w:val="21"/>
        <w:shd w:val="clear" w:color="auto" w:fill="auto"/>
        <w:spacing w:before="0" w:after="0" w:line="240" w:lineRule="auto"/>
        <w:ind w:right="5761" w:firstLine="0"/>
        <w:jc w:val="left"/>
        <w:rPr>
          <w:rStyle w:val="2"/>
          <w:color w:val="000000"/>
        </w:rPr>
      </w:pPr>
      <w:r>
        <w:rPr>
          <w:rStyle w:val="2"/>
          <w:color w:val="000000"/>
        </w:rPr>
        <w:t>Год обучения в школе</w:t>
      </w:r>
      <w:r w:rsidR="003D4C1C">
        <w:rPr>
          <w:rStyle w:val="2"/>
          <w:color w:val="000000"/>
        </w:rPr>
        <w:t xml:space="preserve"> </w:t>
      </w:r>
      <w:r w:rsidR="0070112A">
        <w:rPr>
          <w:rStyle w:val="2"/>
          <w:color w:val="000000"/>
        </w:rPr>
        <w:t xml:space="preserve"> год</w:t>
      </w:r>
    </w:p>
    <w:p w:rsidR="005D2C80" w:rsidRDefault="005D2C80" w:rsidP="005D2C80">
      <w:pPr>
        <w:pStyle w:val="21"/>
        <w:shd w:val="clear" w:color="auto" w:fill="auto"/>
        <w:spacing w:before="0" w:after="0" w:line="240" w:lineRule="auto"/>
        <w:ind w:right="5761" w:firstLine="0"/>
        <w:jc w:val="left"/>
        <w:rPr>
          <w:rStyle w:val="2"/>
          <w:color w:val="000000"/>
        </w:rPr>
      </w:pPr>
      <w:r>
        <w:rPr>
          <w:rStyle w:val="2"/>
          <w:color w:val="000000"/>
        </w:rPr>
        <w:t>Класс:</w:t>
      </w:r>
      <w:r w:rsidR="00F427B0">
        <w:rPr>
          <w:rStyle w:val="2"/>
          <w:color w:val="000000"/>
        </w:rPr>
        <w:t xml:space="preserve"> 1</w:t>
      </w:r>
    </w:p>
    <w:p w:rsidR="005D2C80" w:rsidRDefault="005D2C80" w:rsidP="0070112A">
      <w:pPr>
        <w:pStyle w:val="10"/>
        <w:keepNext/>
        <w:keepLines/>
        <w:shd w:val="clear" w:color="auto" w:fill="auto"/>
        <w:spacing w:before="0" w:line="293" w:lineRule="exact"/>
        <w:ind w:right="20" w:firstLine="0"/>
      </w:pPr>
      <w:bookmarkStart w:id="1" w:name="bookmark15"/>
      <w:r>
        <w:rPr>
          <w:rStyle w:val="1"/>
          <w:b/>
          <w:bCs/>
          <w:color w:val="000000"/>
        </w:rPr>
        <w:t>2. Психолого-педагогическая характеристика</w:t>
      </w:r>
      <w:bookmarkEnd w:id="1"/>
    </w:p>
    <w:p w:rsidR="005D2C80" w:rsidRDefault="005D2C80" w:rsidP="005D2C80">
      <w:pPr>
        <w:pStyle w:val="21"/>
        <w:shd w:val="clear" w:color="auto" w:fill="auto"/>
        <w:spacing w:before="0" w:after="882" w:line="293" w:lineRule="exact"/>
        <w:ind w:firstLine="0"/>
        <w:jc w:val="left"/>
        <w:rPr>
          <w:rStyle w:val="2"/>
          <w:color w:val="000000"/>
        </w:rPr>
      </w:pPr>
      <w:r>
        <w:rPr>
          <w:rStyle w:val="2"/>
          <w:color w:val="000000"/>
        </w:rPr>
        <w:t>(включающая оценку развития обучающегося на момент составления программы и определяющая приоритетные на</w:t>
      </w:r>
      <w:bookmarkStart w:id="2" w:name="_GoBack"/>
      <w:bookmarkEnd w:id="2"/>
      <w:r>
        <w:rPr>
          <w:rStyle w:val="2"/>
          <w:color w:val="000000"/>
        </w:rPr>
        <w:t>правления воспитания и обучения ребёнка)</w:t>
      </w:r>
    </w:p>
    <w:p w:rsidR="005B58C8" w:rsidRPr="000F77A5" w:rsidRDefault="00325758" w:rsidP="00325758">
      <w:pPr>
        <w:pStyle w:val="aa"/>
        <w:spacing w:before="0" w:after="0" w:line="240" w:lineRule="auto"/>
        <w:ind w:left="0" w:right="0"/>
        <w:jc w:val="both"/>
        <w:rPr>
          <w:rStyle w:val="c8"/>
          <w:rFonts w:ascii="Times New Roman" w:hAnsi="Times New Roman" w:cs="Times New Roman"/>
          <w:b/>
          <w:sz w:val="24"/>
          <w:szCs w:val="24"/>
        </w:rPr>
      </w:pPr>
      <w:r>
        <w:rPr>
          <w:rStyle w:val="c8"/>
          <w:rFonts w:ascii="Times New Roman" w:eastAsia="Times New Roman" w:hAnsi="Times New Roman" w:cs="Times New Roman"/>
          <w:sz w:val="24"/>
          <w:szCs w:val="24"/>
        </w:rPr>
        <w:t xml:space="preserve"> Болатов Абубакр </w:t>
      </w:r>
      <w:r w:rsidR="007D713A">
        <w:rPr>
          <w:rStyle w:val="c8"/>
          <w:rFonts w:ascii="Times New Roman" w:hAnsi="Times New Roman" w:cs="Times New Roman"/>
          <w:sz w:val="24"/>
          <w:szCs w:val="24"/>
        </w:rPr>
        <w:t>___</w:t>
      </w:r>
      <w:r w:rsidR="003A4AB9">
        <w:rPr>
          <w:rStyle w:val="c8"/>
          <w:rFonts w:ascii="Times New Roman" w:hAnsi="Times New Roman" w:cs="Times New Roman"/>
          <w:sz w:val="24"/>
          <w:szCs w:val="24"/>
        </w:rPr>
        <w:t>2011</w:t>
      </w:r>
      <w:r w:rsidR="007D713A">
        <w:rPr>
          <w:rStyle w:val="c8"/>
          <w:rFonts w:ascii="Times New Roman" w:hAnsi="Times New Roman" w:cs="Times New Roman"/>
          <w:sz w:val="24"/>
          <w:szCs w:val="24"/>
        </w:rPr>
        <w:t xml:space="preserve">__ </w:t>
      </w:r>
      <w:r w:rsidR="005B58C8">
        <w:rPr>
          <w:rStyle w:val="c8"/>
          <w:rFonts w:ascii="Times New Roman" w:hAnsi="Times New Roman" w:cs="Times New Roman"/>
          <w:sz w:val="24"/>
          <w:szCs w:val="24"/>
        </w:rPr>
        <w:t xml:space="preserve"> г</w:t>
      </w:r>
      <w:r w:rsidR="00B27B30">
        <w:rPr>
          <w:rStyle w:val="c8"/>
          <w:rFonts w:ascii="Times New Roman" w:hAnsi="Times New Roman" w:cs="Times New Roman"/>
          <w:sz w:val="24"/>
          <w:szCs w:val="24"/>
        </w:rPr>
        <w:t xml:space="preserve">ода рождения, воспитывается в </w:t>
      </w:r>
      <w:r w:rsidR="006628F2">
        <w:rPr>
          <w:rStyle w:val="c8"/>
          <w:rFonts w:ascii="Times New Roman" w:hAnsi="Times New Roman" w:cs="Times New Roman"/>
          <w:sz w:val="24"/>
          <w:szCs w:val="24"/>
        </w:rPr>
        <w:t>не</w:t>
      </w:r>
      <w:r w:rsidR="00B27B30">
        <w:rPr>
          <w:rStyle w:val="c8"/>
          <w:rFonts w:ascii="Times New Roman" w:hAnsi="Times New Roman" w:cs="Times New Roman"/>
          <w:sz w:val="24"/>
          <w:szCs w:val="24"/>
        </w:rPr>
        <w:t>полной семье.</w:t>
      </w:r>
      <w:r w:rsidR="005B58C8">
        <w:rPr>
          <w:rStyle w:val="c8"/>
          <w:rFonts w:ascii="Times New Roman" w:hAnsi="Times New Roman" w:cs="Times New Roman"/>
          <w:sz w:val="24"/>
          <w:szCs w:val="24"/>
        </w:rPr>
        <w:t xml:space="preserve"> Заключение </w:t>
      </w:r>
      <w:r w:rsidR="005B58C8" w:rsidRPr="000F77A5">
        <w:rPr>
          <w:rStyle w:val="c8"/>
          <w:rFonts w:ascii="Times New Roman" w:hAnsi="Times New Roman" w:cs="Times New Roman"/>
          <w:sz w:val="24"/>
          <w:szCs w:val="24"/>
        </w:rPr>
        <w:t xml:space="preserve">ЦПМПК </w:t>
      </w:r>
    </w:p>
    <w:p w:rsidR="00852C61" w:rsidRPr="00852C61" w:rsidRDefault="00852C61" w:rsidP="00852C61">
      <w:pPr>
        <w:ind w:firstLine="708"/>
        <w:jc w:val="both"/>
        <w:rPr>
          <w:rFonts w:ascii="Times New Roman" w:hAnsi="Times New Roman" w:cs="Times New Roman"/>
        </w:rPr>
      </w:pPr>
      <w:r w:rsidRPr="000F77A5">
        <w:rPr>
          <w:rFonts w:ascii="Times New Roman" w:hAnsi="Times New Roman" w:cs="Times New Roman"/>
        </w:rPr>
        <w:t>У ребенка ТМНР, наблюдается болезненная патологическая двигательная расторможенность и трудности в обучении. Речь отсутствует. Желания выражаются с помощью звука похожего на крик. Обращенную речь не понимает. В с</w:t>
      </w:r>
      <w:r w:rsidR="007D713A" w:rsidRPr="000F77A5">
        <w:rPr>
          <w:rFonts w:ascii="Times New Roman" w:hAnsi="Times New Roman" w:cs="Times New Roman"/>
        </w:rPr>
        <w:t>вязи с особенностями здоровья, _____</w:t>
      </w:r>
      <w:r w:rsidRPr="000F77A5">
        <w:rPr>
          <w:rFonts w:ascii="Times New Roman" w:hAnsi="Times New Roman" w:cs="Times New Roman"/>
        </w:rPr>
        <w:t xml:space="preserve"> не способна к выполнению требований или инстру</w:t>
      </w:r>
      <w:r w:rsidR="007D713A" w:rsidRPr="000F77A5">
        <w:rPr>
          <w:rFonts w:ascii="Times New Roman" w:hAnsi="Times New Roman" w:cs="Times New Roman"/>
        </w:rPr>
        <w:t>кций. Моторика грубо нарушена. _____</w:t>
      </w:r>
      <w:r w:rsidRPr="000F77A5">
        <w:rPr>
          <w:rFonts w:ascii="Times New Roman" w:hAnsi="Times New Roman" w:cs="Times New Roman"/>
        </w:rPr>
        <w:t xml:space="preserve"> резко ограничена в движении, страдает недержанием мочи и с ней возможны лишь фо</w:t>
      </w:r>
      <w:r w:rsidR="007D713A" w:rsidRPr="000F77A5">
        <w:rPr>
          <w:rFonts w:ascii="Times New Roman" w:hAnsi="Times New Roman" w:cs="Times New Roman"/>
        </w:rPr>
        <w:t>рмы невербальной коммуникации</w:t>
      </w:r>
      <w:r w:rsidR="007D713A">
        <w:rPr>
          <w:rFonts w:ascii="Times New Roman" w:hAnsi="Times New Roman" w:cs="Times New Roman"/>
        </w:rPr>
        <w:t>. _____</w:t>
      </w:r>
      <w:r w:rsidRPr="00852C61">
        <w:rPr>
          <w:rFonts w:ascii="Times New Roman" w:hAnsi="Times New Roman" w:cs="Times New Roman"/>
        </w:rPr>
        <w:t xml:space="preserve"> не способна заботиться о своих основных потребностях и нуждается в постоянной помощи и надзоре. У </w:t>
      </w:r>
      <w:r w:rsidR="007D713A">
        <w:rPr>
          <w:rFonts w:ascii="Times New Roman" w:hAnsi="Times New Roman" w:cs="Times New Roman"/>
        </w:rPr>
        <w:t>_____</w:t>
      </w:r>
      <w:r w:rsidRPr="00852C61">
        <w:rPr>
          <w:rFonts w:ascii="Times New Roman" w:hAnsi="Times New Roman" w:cs="Times New Roman"/>
        </w:rPr>
        <w:t xml:space="preserve">часты оказывающие влияние на подвижность тяжёлые эпилептические приступы.  </w:t>
      </w:r>
    </w:p>
    <w:p w:rsidR="00852C61" w:rsidRPr="00852C61" w:rsidRDefault="00852C61" w:rsidP="00852C61">
      <w:pPr>
        <w:ind w:firstLine="708"/>
        <w:jc w:val="both"/>
        <w:rPr>
          <w:rFonts w:ascii="Times New Roman" w:hAnsi="Times New Roman" w:cs="Times New Roman"/>
        </w:rPr>
      </w:pPr>
      <w:r w:rsidRPr="00852C61">
        <w:rPr>
          <w:rFonts w:ascii="Times New Roman" w:hAnsi="Times New Roman" w:cs="Times New Roman"/>
        </w:rPr>
        <w:t>Отношение к учебной деятельности безразличное. Низкая работоспособность. Темп деятельности – замедленный. Динамика обучения почти никакая.</w:t>
      </w:r>
    </w:p>
    <w:p w:rsidR="00852C61" w:rsidRPr="00852C61" w:rsidRDefault="007D713A" w:rsidP="00852C6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852C61" w:rsidRPr="00852C61">
        <w:rPr>
          <w:rFonts w:ascii="Times New Roman" w:hAnsi="Times New Roman" w:cs="Times New Roman"/>
        </w:rPr>
        <w:t>постепенно привыкает к появлению учителя в доме, к прикосновениям. К заданиям относится пассивно. Продуктивный контакт затруднен. Произвольное внимание на очень низком уровне, требуется постоянная смена деятельности. Движения беспорядочны, манипуляторная функция рук резко ограничена. Интерес к играм и игрушкам минимальный.</w:t>
      </w:r>
    </w:p>
    <w:p w:rsidR="00852C61" w:rsidRDefault="00852C61" w:rsidP="00852C61">
      <w:pPr>
        <w:ind w:firstLine="708"/>
        <w:jc w:val="both"/>
        <w:rPr>
          <w:rFonts w:ascii="Times New Roman" w:hAnsi="Times New Roman" w:cs="Times New Roman"/>
        </w:rPr>
      </w:pPr>
      <w:r w:rsidRPr="00852C61">
        <w:rPr>
          <w:rFonts w:ascii="Times New Roman" w:hAnsi="Times New Roman" w:cs="Times New Roman"/>
        </w:rPr>
        <w:t xml:space="preserve"> Несмотря на внешнее безразличие, вовремя занятий, учитель старается подбадривать ребенка улыбкой, положительными оценками совместных действий. </w:t>
      </w:r>
    </w:p>
    <w:p w:rsidR="006245D8" w:rsidRPr="000A117F" w:rsidRDefault="0025247B" w:rsidP="000A117F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i/>
          <w:color w:val="auto"/>
          <w:lang w:eastAsia="en-US"/>
        </w:rPr>
        <w:t>Двигательная сфера –</w:t>
      </w:r>
      <w:r w:rsidR="00852C61" w:rsidRPr="00852C61">
        <w:rPr>
          <w:rFonts w:ascii="Times New Roman" w:eastAsia="Calibri" w:hAnsi="Times New Roman" w:cs="Times New Roman"/>
          <w:color w:val="auto"/>
          <w:lang w:eastAsia="en-US"/>
        </w:rPr>
        <w:t>Общая и мелкая моторика грубо нарушены. Передв</w:t>
      </w:r>
      <w:r w:rsidR="000A117F">
        <w:rPr>
          <w:rFonts w:ascii="Times New Roman" w:eastAsia="Calibri" w:hAnsi="Times New Roman" w:cs="Times New Roman"/>
          <w:color w:val="auto"/>
          <w:lang w:eastAsia="en-US"/>
        </w:rPr>
        <w:t xml:space="preserve">игаться самостоятельно не может, </w:t>
      </w:r>
      <w:r w:rsidR="000A117F">
        <w:rPr>
          <w:rFonts w:ascii="Times New Roman" w:eastAsia="Calibri" w:hAnsi="Times New Roman" w:cs="Times New Roman"/>
        </w:rPr>
        <w:t>только на коляске</w:t>
      </w:r>
      <w:r w:rsidR="000A117F" w:rsidRPr="00442BB6">
        <w:rPr>
          <w:rFonts w:ascii="Times New Roman" w:eastAsia="Calibri" w:hAnsi="Times New Roman" w:cs="Times New Roman"/>
        </w:rPr>
        <w:t>. Не держит самостоятельно ручку, карандаш. П</w:t>
      </w:r>
      <w:r w:rsidR="000A117F">
        <w:rPr>
          <w:rFonts w:ascii="Times New Roman" w:eastAsia="Calibri" w:hAnsi="Times New Roman" w:cs="Times New Roman"/>
        </w:rPr>
        <w:t>ри работе «рука в руке» не дает удержать руку</w:t>
      </w:r>
      <w:r w:rsidR="000A117F" w:rsidRPr="00442BB6">
        <w:rPr>
          <w:rFonts w:ascii="Times New Roman" w:eastAsia="Calibri" w:hAnsi="Times New Roman" w:cs="Times New Roman"/>
        </w:rPr>
        <w:t xml:space="preserve">. </w:t>
      </w:r>
    </w:p>
    <w:p w:rsidR="0070112A" w:rsidRPr="00852C61" w:rsidRDefault="0070112A" w:rsidP="00292EEA">
      <w:pPr>
        <w:widowControl/>
        <w:ind w:firstLine="708"/>
        <w:jc w:val="both"/>
        <w:rPr>
          <w:rFonts w:ascii="Times New Roman" w:eastAsia="Cambria" w:hAnsi="Times New Roman" w:cs="Times New Roman"/>
          <w:b/>
          <w:i/>
          <w:color w:val="auto"/>
          <w:lang w:eastAsia="en-US"/>
        </w:rPr>
      </w:pPr>
      <w:r w:rsidRPr="00852C61">
        <w:rPr>
          <w:rFonts w:ascii="Times New Roman" w:eastAsia="Cambria" w:hAnsi="Times New Roman" w:cs="Times New Roman"/>
          <w:b/>
          <w:i/>
          <w:color w:val="auto"/>
          <w:lang w:eastAsia="en-US"/>
        </w:rPr>
        <w:t>Психологические особенности:</w:t>
      </w:r>
    </w:p>
    <w:p w:rsidR="0070112A" w:rsidRPr="0070112A" w:rsidRDefault="00926491" w:rsidP="0070112A">
      <w:pPr>
        <w:widowControl/>
        <w:jc w:val="both"/>
        <w:rPr>
          <w:rFonts w:ascii="Times New Roman" w:eastAsia="Cambria" w:hAnsi="Times New Roman" w:cs="Times New Roman"/>
          <w:color w:val="auto"/>
          <w:lang w:eastAsia="en-US"/>
        </w:rPr>
      </w:pPr>
      <w:r>
        <w:rPr>
          <w:rFonts w:ascii="Times New Roman" w:eastAsia="Cambria" w:hAnsi="Times New Roman" w:cs="Times New Roman"/>
          <w:color w:val="auto"/>
          <w:lang w:eastAsia="en-US"/>
        </w:rPr>
        <w:t xml:space="preserve">- </w:t>
      </w:r>
      <w:r w:rsidR="0011118E">
        <w:rPr>
          <w:rFonts w:ascii="Times New Roman" w:eastAsia="Cambria" w:hAnsi="Times New Roman" w:cs="Times New Roman"/>
          <w:color w:val="auto"/>
          <w:lang w:eastAsia="en-US"/>
        </w:rPr>
        <w:t xml:space="preserve">значительно снижен </w:t>
      </w:r>
      <w:r w:rsidR="0070112A" w:rsidRPr="0070112A">
        <w:rPr>
          <w:rFonts w:ascii="Times New Roman" w:eastAsia="Cambria" w:hAnsi="Times New Roman" w:cs="Times New Roman"/>
          <w:color w:val="auto"/>
          <w:lang w:eastAsia="en-US"/>
        </w:rPr>
        <w:t>объём произвольного в</w:t>
      </w:r>
      <w:r w:rsidR="0011118E">
        <w:rPr>
          <w:rFonts w:ascii="Times New Roman" w:eastAsia="Cambria" w:hAnsi="Times New Roman" w:cs="Times New Roman"/>
          <w:color w:val="auto"/>
          <w:lang w:eastAsia="en-US"/>
        </w:rPr>
        <w:t>нимания и долговременной памяти;</w:t>
      </w:r>
    </w:p>
    <w:p w:rsidR="0070112A" w:rsidRPr="0070112A" w:rsidRDefault="0070112A" w:rsidP="0070112A">
      <w:pPr>
        <w:widowControl/>
        <w:jc w:val="both"/>
        <w:rPr>
          <w:rFonts w:ascii="Times New Roman" w:eastAsia="Cambria" w:hAnsi="Times New Roman" w:cs="Times New Roman"/>
          <w:color w:val="auto"/>
          <w:lang w:eastAsia="en-US"/>
        </w:rPr>
      </w:pPr>
      <w:r w:rsidRPr="0070112A">
        <w:rPr>
          <w:rFonts w:ascii="Times New Roman" w:eastAsia="Cambria" w:hAnsi="Times New Roman" w:cs="Times New Roman"/>
          <w:color w:val="auto"/>
          <w:lang w:eastAsia="en-US"/>
        </w:rPr>
        <w:t>- слабая концентрация внимания и трудности его сосредоточения;</w:t>
      </w:r>
    </w:p>
    <w:p w:rsidR="0070112A" w:rsidRPr="0070112A" w:rsidRDefault="0070112A" w:rsidP="0070112A">
      <w:pPr>
        <w:widowControl/>
        <w:jc w:val="both"/>
        <w:rPr>
          <w:rFonts w:ascii="Times New Roman" w:eastAsia="Cambria" w:hAnsi="Times New Roman" w:cs="Times New Roman"/>
          <w:color w:val="auto"/>
          <w:lang w:eastAsia="en-US"/>
        </w:rPr>
      </w:pPr>
      <w:r w:rsidRPr="0070112A">
        <w:rPr>
          <w:rFonts w:ascii="Times New Roman" w:eastAsia="Cambria" w:hAnsi="Times New Roman" w:cs="Times New Roman"/>
          <w:color w:val="auto"/>
          <w:lang w:eastAsia="en-US"/>
        </w:rPr>
        <w:t>- низкий уровень эмоционально-волевой устойчивости;</w:t>
      </w:r>
    </w:p>
    <w:p w:rsidR="0070112A" w:rsidRPr="0070112A" w:rsidRDefault="0070112A" w:rsidP="0070112A">
      <w:pPr>
        <w:widowControl/>
        <w:jc w:val="both"/>
        <w:rPr>
          <w:rFonts w:ascii="Times New Roman" w:eastAsia="Cambria" w:hAnsi="Times New Roman" w:cs="Times New Roman"/>
          <w:color w:val="auto"/>
          <w:lang w:eastAsia="en-US"/>
        </w:rPr>
      </w:pPr>
      <w:r w:rsidRPr="0070112A">
        <w:rPr>
          <w:rFonts w:ascii="Times New Roman" w:eastAsia="Cambria" w:hAnsi="Times New Roman" w:cs="Times New Roman"/>
          <w:color w:val="auto"/>
          <w:lang w:eastAsia="en-US"/>
        </w:rPr>
        <w:t>- преобладает наглядно-действенный тип мышления;</w:t>
      </w:r>
    </w:p>
    <w:p w:rsidR="0011118E" w:rsidRPr="0070112A" w:rsidRDefault="0070112A" w:rsidP="0070112A">
      <w:pPr>
        <w:widowControl/>
        <w:jc w:val="both"/>
        <w:rPr>
          <w:rFonts w:ascii="Times New Roman" w:eastAsia="Cambria" w:hAnsi="Times New Roman" w:cs="Times New Roman"/>
          <w:color w:val="auto"/>
          <w:lang w:eastAsia="en-US"/>
        </w:rPr>
      </w:pPr>
      <w:r w:rsidRPr="0070112A">
        <w:rPr>
          <w:rFonts w:ascii="Times New Roman" w:eastAsia="Cambria" w:hAnsi="Times New Roman" w:cs="Times New Roman"/>
          <w:color w:val="auto"/>
          <w:lang w:eastAsia="en-US"/>
        </w:rPr>
        <w:t>- познавате</w:t>
      </w:r>
      <w:r w:rsidR="0011118E">
        <w:rPr>
          <w:rFonts w:ascii="Times New Roman" w:eastAsia="Cambria" w:hAnsi="Times New Roman" w:cs="Times New Roman"/>
          <w:color w:val="auto"/>
          <w:lang w:eastAsia="en-US"/>
        </w:rPr>
        <w:t xml:space="preserve">льная сфера и учебная мотивация не </w:t>
      </w:r>
      <w:r w:rsidR="00A33C1E">
        <w:rPr>
          <w:rFonts w:ascii="Times New Roman" w:eastAsia="Cambria" w:hAnsi="Times New Roman" w:cs="Times New Roman"/>
          <w:color w:val="auto"/>
          <w:lang w:eastAsia="en-US"/>
        </w:rPr>
        <w:t>сформированы</w:t>
      </w:r>
      <w:r w:rsidR="0011118E">
        <w:rPr>
          <w:rFonts w:ascii="Times New Roman" w:eastAsia="Cambria" w:hAnsi="Times New Roman" w:cs="Times New Roman"/>
          <w:color w:val="auto"/>
          <w:lang w:eastAsia="en-US"/>
        </w:rPr>
        <w:t>.</w:t>
      </w:r>
    </w:p>
    <w:p w:rsidR="0070112A" w:rsidRPr="0070112A" w:rsidRDefault="0070112A" w:rsidP="00292EEA">
      <w:pPr>
        <w:widowControl/>
        <w:ind w:firstLine="708"/>
        <w:jc w:val="both"/>
        <w:rPr>
          <w:rFonts w:ascii="Times New Roman" w:eastAsia="Cambria" w:hAnsi="Times New Roman" w:cs="Times New Roman"/>
          <w:b/>
          <w:i/>
          <w:color w:val="auto"/>
          <w:lang w:eastAsia="en-US"/>
        </w:rPr>
      </w:pPr>
      <w:r w:rsidRPr="0070112A">
        <w:rPr>
          <w:rFonts w:ascii="Times New Roman" w:eastAsia="Cambria" w:hAnsi="Times New Roman" w:cs="Times New Roman"/>
          <w:b/>
          <w:i/>
          <w:color w:val="auto"/>
          <w:lang w:eastAsia="en-US"/>
        </w:rPr>
        <w:t>Состояние устной и письменной речи:</w:t>
      </w:r>
    </w:p>
    <w:p w:rsidR="0091668C" w:rsidRDefault="005D3E17" w:rsidP="0070112A">
      <w:pPr>
        <w:widowControl/>
        <w:jc w:val="both"/>
        <w:rPr>
          <w:rFonts w:ascii="Times New Roman" w:eastAsia="Cambria" w:hAnsi="Times New Roman" w:cs="Times New Roman"/>
          <w:color w:val="auto"/>
          <w:lang w:eastAsia="en-US"/>
        </w:rPr>
      </w:pPr>
      <w:r>
        <w:rPr>
          <w:rFonts w:ascii="Times New Roman" w:eastAsia="Cambria" w:hAnsi="Times New Roman" w:cs="Times New Roman"/>
          <w:color w:val="auto"/>
          <w:lang w:eastAsia="en-US"/>
        </w:rPr>
        <w:t>- не</w:t>
      </w:r>
      <w:r w:rsidR="00D06152">
        <w:rPr>
          <w:rFonts w:ascii="Times New Roman" w:eastAsia="Cambria" w:hAnsi="Times New Roman" w:cs="Times New Roman"/>
          <w:color w:val="auto"/>
          <w:lang w:eastAsia="en-US"/>
        </w:rPr>
        <w:t xml:space="preserve"> понимает </w:t>
      </w:r>
      <w:r w:rsidR="0070112A" w:rsidRPr="0070112A">
        <w:rPr>
          <w:rFonts w:ascii="Times New Roman" w:eastAsia="Cambria" w:hAnsi="Times New Roman" w:cs="Times New Roman"/>
          <w:color w:val="auto"/>
          <w:lang w:eastAsia="en-US"/>
        </w:rPr>
        <w:t>обращенную речь;</w:t>
      </w:r>
    </w:p>
    <w:p w:rsidR="005D3E17" w:rsidRPr="00CE5665" w:rsidRDefault="00F318D4" w:rsidP="00CE5665">
      <w:pPr>
        <w:widowControl/>
        <w:jc w:val="both"/>
        <w:rPr>
          <w:rFonts w:ascii="Times New Roman" w:eastAsia="Cambria" w:hAnsi="Times New Roman" w:cs="Times New Roman"/>
          <w:color w:val="auto"/>
          <w:lang w:eastAsia="en-US"/>
        </w:rPr>
      </w:pPr>
      <w:r>
        <w:rPr>
          <w:rFonts w:ascii="Times New Roman" w:eastAsia="Cambria" w:hAnsi="Times New Roman" w:cs="Times New Roman"/>
          <w:color w:val="auto"/>
          <w:lang w:eastAsia="en-US"/>
        </w:rPr>
        <w:t>- речь отсутствует</w:t>
      </w:r>
      <w:r w:rsidR="005D3E17">
        <w:rPr>
          <w:rFonts w:ascii="Times New Roman" w:eastAsia="Cambria" w:hAnsi="Times New Roman" w:cs="Times New Roman"/>
          <w:color w:val="auto"/>
          <w:lang w:eastAsia="en-US"/>
        </w:rPr>
        <w:t>.</w:t>
      </w:r>
    </w:p>
    <w:p w:rsidR="0070112A" w:rsidRPr="0070112A" w:rsidRDefault="0070112A" w:rsidP="00292EEA">
      <w:pPr>
        <w:widowControl/>
        <w:ind w:firstLine="708"/>
        <w:jc w:val="both"/>
        <w:rPr>
          <w:rFonts w:ascii="Times New Roman" w:eastAsia="Cambria" w:hAnsi="Times New Roman" w:cs="Times New Roman"/>
          <w:b/>
          <w:i/>
          <w:color w:val="auto"/>
          <w:lang w:eastAsia="en-US"/>
        </w:rPr>
      </w:pPr>
      <w:r w:rsidRPr="0070112A">
        <w:rPr>
          <w:rFonts w:ascii="Times New Roman" w:eastAsia="Cambria" w:hAnsi="Times New Roman" w:cs="Times New Roman"/>
          <w:b/>
          <w:i/>
          <w:color w:val="auto"/>
          <w:lang w:eastAsia="en-US"/>
        </w:rPr>
        <w:t>Особенности межличностного взаимодействия:</w:t>
      </w:r>
    </w:p>
    <w:p w:rsidR="0091668C" w:rsidRDefault="0070112A" w:rsidP="0091668C">
      <w:pPr>
        <w:pStyle w:val="21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12A">
        <w:rPr>
          <w:rFonts w:ascii="Times New Roman" w:hAnsi="Times New Roman" w:cs="Times New Roman"/>
          <w:lang w:eastAsia="en-US"/>
        </w:rPr>
        <w:t xml:space="preserve">- </w:t>
      </w:r>
      <w:r w:rsidR="0091668C">
        <w:rPr>
          <w:rFonts w:ascii="Times New Roman" w:hAnsi="Times New Roman" w:cs="Times New Roman"/>
          <w:sz w:val="24"/>
          <w:szCs w:val="24"/>
        </w:rPr>
        <w:t xml:space="preserve">Высокая истощаемость и пресыщаемость деятельности, </w:t>
      </w:r>
    </w:p>
    <w:p w:rsidR="0070112A" w:rsidRPr="00D06152" w:rsidRDefault="0091668C" w:rsidP="00D06152">
      <w:pPr>
        <w:pStyle w:val="211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Существенное снижение устойчивой работоспособности.</w:t>
      </w:r>
    </w:p>
    <w:p w:rsidR="00CE5665" w:rsidRPr="005D3E17" w:rsidRDefault="00CE5665" w:rsidP="005D3E17">
      <w:pPr>
        <w:ind w:firstLine="708"/>
        <w:jc w:val="both"/>
      </w:pPr>
      <w:r w:rsidRPr="000D5A37">
        <w:rPr>
          <w:rFonts w:ascii="Times New Roman" w:hAnsi="Times New Roman" w:cs="Times New Roman"/>
          <w:b/>
          <w:i/>
        </w:rPr>
        <w:t>Чтение.</w:t>
      </w:r>
      <w:r w:rsidR="005D3E17" w:rsidRPr="005D3E17">
        <w:rPr>
          <w:rFonts w:ascii="Times New Roman" w:hAnsi="Times New Roman" w:cs="Times New Roman"/>
        </w:rPr>
        <w:t>Буквы не знает. Проявляет интерес при чтении книг с яркими иллюстрациями. Удерживает на них взгляд, но не продолжительное время.</w:t>
      </w:r>
    </w:p>
    <w:p w:rsidR="00CE5665" w:rsidRPr="005D3E17" w:rsidRDefault="00CE5665" w:rsidP="005D3E17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0D5A37">
        <w:rPr>
          <w:rFonts w:ascii="Times New Roman" w:hAnsi="Times New Roman" w:cs="Times New Roman"/>
          <w:b/>
          <w:i/>
        </w:rPr>
        <w:tab/>
      </w:r>
      <w:r w:rsidRPr="005D3E17">
        <w:rPr>
          <w:rFonts w:ascii="Times New Roman" w:hAnsi="Times New Roman" w:cs="Times New Roman"/>
          <w:b/>
          <w:i/>
        </w:rPr>
        <w:t>Письмо.</w:t>
      </w:r>
      <w:r w:rsidR="005D3E17" w:rsidRPr="005D3E17">
        <w:rPr>
          <w:rFonts w:ascii="Times New Roman" w:hAnsi="Times New Roman" w:cs="Times New Roman"/>
          <w:iCs/>
        </w:rPr>
        <w:t xml:space="preserve">Функция мелкой моторики резко нарушена.  </w:t>
      </w:r>
      <w:r w:rsidR="005D3E17" w:rsidRPr="005D3E17">
        <w:rPr>
          <w:rFonts w:ascii="Times New Roman" w:hAnsi="Times New Roman" w:cs="Times New Roman"/>
        </w:rPr>
        <w:t xml:space="preserve">Самостоятельно взять и удержать </w:t>
      </w:r>
      <w:r w:rsidR="005D3E17" w:rsidRPr="005D3E17">
        <w:rPr>
          <w:rFonts w:ascii="Times New Roman" w:hAnsi="Times New Roman" w:cs="Times New Roman"/>
        </w:rPr>
        <w:lastRenderedPageBreak/>
        <w:t>ручку не может.</w:t>
      </w:r>
    </w:p>
    <w:p w:rsidR="005D3E17" w:rsidRPr="005D3E17" w:rsidRDefault="00CE5665" w:rsidP="005D3E17">
      <w:pPr>
        <w:ind w:firstLine="708"/>
        <w:jc w:val="both"/>
        <w:rPr>
          <w:rFonts w:ascii="Times New Roman" w:hAnsi="Times New Roman" w:cs="Times New Roman"/>
        </w:rPr>
      </w:pPr>
      <w:r w:rsidRPr="005D3E17">
        <w:rPr>
          <w:rFonts w:ascii="Times New Roman" w:hAnsi="Times New Roman" w:cs="Times New Roman"/>
          <w:b/>
          <w:i/>
        </w:rPr>
        <w:t>Математика</w:t>
      </w:r>
      <w:r w:rsidRPr="005D3E17">
        <w:rPr>
          <w:rFonts w:ascii="Times New Roman" w:hAnsi="Times New Roman" w:cs="Times New Roman"/>
        </w:rPr>
        <w:t>.</w:t>
      </w:r>
      <w:r w:rsidR="005D3E17" w:rsidRPr="005D3E17">
        <w:rPr>
          <w:rFonts w:ascii="Times New Roman" w:hAnsi="Times New Roman" w:cs="Times New Roman"/>
        </w:rPr>
        <w:t xml:space="preserve">Назначение ручки или карандаша не понимает, правильно в руке не удерживает. Не выделяет один предмет из множества. Цвета, геометрические фигуры не знает. Счетом не владеет. Сравнивать числа, предметы, соотносить количество не умеет. </w:t>
      </w:r>
    </w:p>
    <w:p w:rsidR="005D3E17" w:rsidRPr="005D3E17" w:rsidRDefault="005D3E17" w:rsidP="005D3E17">
      <w:pPr>
        <w:shd w:val="clear" w:color="auto" w:fill="FFFFFF"/>
        <w:ind w:right="14"/>
        <w:jc w:val="both"/>
        <w:rPr>
          <w:rFonts w:ascii="Times New Roman" w:hAnsi="Times New Roman" w:cs="Times New Roman"/>
        </w:rPr>
      </w:pPr>
      <w:r w:rsidRPr="005D3E17">
        <w:rPr>
          <w:rFonts w:ascii="Times New Roman" w:hAnsi="Times New Roman" w:cs="Times New Roman"/>
        </w:rPr>
        <w:tab/>
        <w:t xml:space="preserve">Полина не проявляет интерес к предлагаемым видам деятельности, с заданиями не справляется. В предметах и явлениях окружающей жизни не ориентируется. Диких и домашних животных не знает. </w:t>
      </w:r>
    </w:p>
    <w:p w:rsidR="005D3E17" w:rsidRPr="005D3E17" w:rsidRDefault="005D3E17" w:rsidP="005D3E1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E17">
        <w:rPr>
          <w:rFonts w:ascii="Times New Roman" w:hAnsi="Times New Roman" w:cs="Times New Roman"/>
        </w:rPr>
        <w:t xml:space="preserve">Причинанедостатков обучения: нет понимания материала. </w:t>
      </w:r>
      <w:r>
        <w:rPr>
          <w:rFonts w:ascii="Times New Roman" w:hAnsi="Times New Roman" w:cs="Times New Roman"/>
        </w:rPr>
        <w:t>Программу 1 доп. класса не усвоила</w:t>
      </w:r>
      <w:r w:rsidRPr="005D3E17">
        <w:rPr>
          <w:rFonts w:ascii="Times New Roman" w:hAnsi="Times New Roman" w:cs="Times New Roman"/>
        </w:rPr>
        <w:t xml:space="preserve">. </w:t>
      </w:r>
    </w:p>
    <w:p w:rsidR="009A5A9A" w:rsidRPr="000D5A37" w:rsidRDefault="009A5A9A" w:rsidP="00CE5665">
      <w:pPr>
        <w:shd w:val="clear" w:color="auto" w:fill="FFFFFF"/>
        <w:ind w:right="14"/>
        <w:jc w:val="both"/>
        <w:rPr>
          <w:rFonts w:ascii="Times New Roman" w:hAnsi="Times New Roman" w:cs="Times New Roman"/>
        </w:rPr>
      </w:pPr>
    </w:p>
    <w:p w:rsidR="0070112A" w:rsidRPr="009F7750" w:rsidRDefault="00CE5665" w:rsidP="009F7750">
      <w:pPr>
        <w:shd w:val="clear" w:color="auto" w:fill="FFFFFF"/>
        <w:ind w:right="1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:rsidR="008F7ED5" w:rsidRDefault="00883B2F" w:rsidP="005D2C8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383"/>
          <w:tab w:val="left" w:leader="underscore" w:pos="5887"/>
          <w:tab w:val="left" w:leader="underscore" w:pos="6972"/>
        </w:tabs>
        <w:spacing w:before="0" w:line="240" w:lineRule="exact"/>
        <w:ind w:left="1020" w:firstLine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254000" distL="365760" distR="822960" simplePos="0" relativeHeight="251659264" behindDoc="1" locked="0" layoutInCell="1" allowOverlap="1">
                <wp:simplePos x="0" y="0"/>
                <wp:positionH relativeFrom="margin">
                  <wp:posOffset>549910</wp:posOffset>
                </wp:positionH>
                <wp:positionV relativeFrom="paragraph">
                  <wp:posOffset>374650</wp:posOffset>
                </wp:positionV>
                <wp:extent cx="624840" cy="152400"/>
                <wp:effectExtent l="0" t="0" r="3810" b="0"/>
                <wp:wrapTopAndBottom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F5D" w:rsidRDefault="001F0F5D" w:rsidP="005D2C80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43.3pt;margin-top:29.5pt;width:49.2pt;height:12pt;z-index:-251657216;visibility:visible;mso-wrap-style:square;mso-width-percent:0;mso-height-percent:0;mso-wrap-distance-left:28.8pt;mso-wrap-distance-top:0;mso-wrap-distance-right:64.8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" filled="f" stroked="f">
                <v:textbox style="mso-fit-shape-to-text:t" inset="0,0,0,0">
                  <w:txbxContent>
                    <w:p w:rsidR="001F0F5D" w:rsidRDefault="001F0F5D" w:rsidP="005D2C80">
                      <w:pPr>
                        <w:pStyle w:val="10"/>
                        <w:keepNext/>
                        <w:keepLines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254000" distL="63500" distR="887095" simplePos="0" relativeHeight="251660288" behindDoc="1" locked="0" layoutInCell="1" allowOverlap="1">
                <wp:simplePos x="0" y="0"/>
                <wp:positionH relativeFrom="margin">
                  <wp:posOffset>1997710</wp:posOffset>
                </wp:positionH>
                <wp:positionV relativeFrom="paragraph">
                  <wp:posOffset>377825</wp:posOffset>
                </wp:positionV>
                <wp:extent cx="524510" cy="152400"/>
                <wp:effectExtent l="0" t="0" r="8890" b="0"/>
                <wp:wrapTopAndBottom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F5D" w:rsidRDefault="001F0F5D" w:rsidP="005D2C80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27" type="#_x0000_t202" style="position:absolute;left:0;text-align:left;margin-left:157.3pt;margin-top:29.75pt;width:41.3pt;height:12pt;z-index:-251656192;visibility:visible;mso-wrap-style:square;mso-width-percent:0;mso-height-percent:0;mso-wrap-distance-left:5pt;mso-wrap-distance-top:0;mso-wrap-distance-right:69.8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" filled="f" stroked="f">
                <v:textbox style="mso-fit-shape-to-text:t" inset="0,0,0,0">
                  <w:txbxContent>
                    <w:p w:rsidR="001F0F5D" w:rsidRDefault="001F0F5D" w:rsidP="005D2C80">
                      <w:pPr>
                        <w:pStyle w:val="10"/>
                        <w:keepNext/>
                        <w:keepLines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254000" distL="63500" distR="917575" simplePos="0" relativeHeight="251661312" behindDoc="1" locked="0" layoutInCell="1" allowOverlap="1">
                <wp:simplePos x="0" y="0"/>
                <wp:positionH relativeFrom="margin">
                  <wp:posOffset>3409315</wp:posOffset>
                </wp:positionH>
                <wp:positionV relativeFrom="paragraph">
                  <wp:posOffset>377825</wp:posOffset>
                </wp:positionV>
                <wp:extent cx="1828800" cy="152400"/>
                <wp:effectExtent l="0" t="0" r="0" b="0"/>
                <wp:wrapTopAndBottom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F5D" w:rsidRDefault="001F0F5D" w:rsidP="005D2C80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28" type="#_x0000_t202" style="position:absolute;left:0;text-align:left;margin-left:268.45pt;margin-top:29.75pt;width:2in;height:12pt;z-index:-251655168;visibility:visible;mso-wrap-style:square;mso-width-percent:0;mso-height-percent:0;mso-wrap-distance-left:5pt;mso-wrap-distance-top:0;mso-wrap-distance-right:72.2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S6SxwIAALg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" filled="f" stroked="f">
                <v:textbox style="mso-fit-shape-to-text:t" inset="0,0,0,0">
                  <w:txbxContent>
                    <w:p w:rsidR="001F0F5D" w:rsidRDefault="001F0F5D" w:rsidP="005D2C80">
                      <w:pPr>
                        <w:pStyle w:val="10"/>
                        <w:keepNext/>
                        <w:keepLines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3" w:name="bookmark16"/>
      <w:r w:rsidR="00AB657E">
        <w:rPr>
          <w:rStyle w:val="1"/>
          <w:b/>
          <w:bCs/>
          <w:color w:val="000000"/>
        </w:rPr>
        <w:t>И</w:t>
      </w:r>
      <w:r w:rsidR="005D2C80">
        <w:rPr>
          <w:rStyle w:val="1"/>
          <w:b/>
          <w:bCs/>
          <w:color w:val="000000"/>
        </w:rPr>
        <w:t>нд</w:t>
      </w:r>
      <w:r w:rsidR="004012C9">
        <w:rPr>
          <w:rStyle w:val="1"/>
          <w:b/>
          <w:bCs/>
          <w:color w:val="000000"/>
        </w:rPr>
        <w:t>ивидуальный учебный план на 2018</w:t>
      </w:r>
      <w:r w:rsidR="005D2C80">
        <w:rPr>
          <w:rStyle w:val="1"/>
          <w:b/>
          <w:bCs/>
          <w:color w:val="000000"/>
        </w:rPr>
        <w:t>- 201</w:t>
      </w:r>
      <w:r w:rsidR="004012C9">
        <w:rPr>
          <w:rStyle w:val="1"/>
          <w:b/>
          <w:bCs/>
          <w:color w:val="000000"/>
        </w:rPr>
        <w:t>9</w:t>
      </w:r>
      <w:r w:rsidR="005D2C80">
        <w:rPr>
          <w:rStyle w:val="1"/>
          <w:b/>
          <w:bCs/>
          <w:color w:val="000000"/>
        </w:rPr>
        <w:tab/>
        <w:t>учебный г</w:t>
      </w:r>
      <w:bookmarkEnd w:id="3"/>
      <w:r w:rsidR="008F7ED5">
        <w:t>.</w:t>
      </w:r>
    </w:p>
    <w:p w:rsidR="0070112A" w:rsidRDefault="008F7ED5" w:rsidP="008F7ED5">
      <w:pPr>
        <w:pStyle w:val="10"/>
        <w:keepNext/>
        <w:keepLines/>
        <w:shd w:val="clear" w:color="auto" w:fill="auto"/>
        <w:tabs>
          <w:tab w:val="left" w:pos="1383"/>
          <w:tab w:val="left" w:leader="underscore" w:pos="5887"/>
          <w:tab w:val="left" w:leader="underscore" w:pos="6972"/>
        </w:tabs>
        <w:spacing w:before="0" w:line="240" w:lineRule="exact"/>
        <w:ind w:left="1020" w:firstLine="0"/>
      </w:pPr>
      <w:r w:rsidRPr="004B57D2">
        <w:rPr>
          <w:rFonts w:eastAsia="Calibri"/>
          <w:sz w:val="24"/>
          <w:szCs w:val="24"/>
        </w:rPr>
        <w:t xml:space="preserve">(обучающегося на дому)   </w:t>
      </w:r>
      <w:bookmarkStart w:id="4" w:name="bookmark17"/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206"/>
        <w:gridCol w:w="2407"/>
        <w:gridCol w:w="2551"/>
        <w:gridCol w:w="2065"/>
      </w:tblGrid>
      <w:tr w:rsidR="009440D9" w:rsidTr="005B58C8">
        <w:trPr>
          <w:cantSplit/>
        </w:trPr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Учебные предметы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Число учебных часов</w:t>
            </w:r>
          </w:p>
        </w:tc>
      </w:tr>
      <w:tr w:rsidR="009440D9" w:rsidTr="009440D9">
        <w:trPr>
          <w:cantSplit/>
          <w:trHeight w:val="299"/>
        </w:trPr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неделю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9440D9" w:rsidTr="009440D9">
        <w:trPr>
          <w:trHeight w:val="402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</w:pPr>
            <w:r>
              <w:rPr>
                <w:rFonts w:ascii="Times New Roman" w:hAnsi="Times New Roman" w:cs="Times New Roman"/>
                <w:b/>
                <w:bCs/>
              </w:rPr>
              <w:t>Обязательная часть</w:t>
            </w:r>
          </w:p>
        </w:tc>
      </w:tr>
      <w:tr w:rsidR="009440D9" w:rsidTr="009E1155">
        <w:trPr>
          <w:cantSplit/>
          <w:trHeight w:val="636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 и речевая практика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Речь и альтернативная коммуникация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</w:pPr>
          </w:p>
        </w:tc>
      </w:tr>
      <w:tr w:rsidR="009440D9" w:rsidTr="005B58C8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Математические представления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</w:pPr>
          </w:p>
        </w:tc>
      </w:tr>
      <w:tr w:rsidR="009440D9" w:rsidTr="005B58C8"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Окружающий природный мир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</w:pPr>
          </w:p>
        </w:tc>
      </w:tr>
      <w:tr w:rsidR="009440D9" w:rsidTr="005B58C8">
        <w:trPr>
          <w:cantSplit/>
        </w:trPr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</w:pPr>
          </w:p>
        </w:tc>
      </w:tr>
      <w:tr w:rsidR="009440D9" w:rsidTr="005B58C8">
        <w:trPr>
          <w:cantSplit/>
        </w:trPr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Окружающий социальный мир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</w:pPr>
          </w:p>
        </w:tc>
      </w:tr>
      <w:tr w:rsidR="009440D9" w:rsidTr="005B58C8">
        <w:trPr>
          <w:cantSplit/>
        </w:trPr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687658" w:rsidP="005B58C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4012C9">
            <w:pPr>
              <w:spacing w:after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</w:pPr>
          </w:p>
        </w:tc>
      </w:tr>
      <w:tr w:rsidR="009440D9" w:rsidTr="005B58C8">
        <w:trPr>
          <w:cantSplit/>
          <w:trHeight w:val="718"/>
        </w:trPr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Изобразительная деятельность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</w:pPr>
          </w:p>
        </w:tc>
      </w:tr>
      <w:tr w:rsidR="009440D9" w:rsidTr="005B58C8">
        <w:trPr>
          <w:trHeight w:val="718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</w:pPr>
          </w:p>
        </w:tc>
      </w:tr>
      <w:tr w:rsidR="005973CE" w:rsidTr="001F0F5D">
        <w:trPr>
          <w:trHeight w:val="718"/>
        </w:trPr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CE" w:rsidRDefault="005973CE" w:rsidP="005B5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Коррекционно-развивающие занятия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3CE" w:rsidRDefault="005973CE" w:rsidP="00687658">
            <w:pPr>
              <w:spacing w:after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3CE" w:rsidRDefault="005973CE" w:rsidP="005B58C8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40D9" w:rsidTr="005B58C8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Коррекционные курсы:</w:t>
            </w:r>
          </w:p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40D9" w:rsidTr="005B58C8"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Сенсорное развитие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</w:pPr>
          </w:p>
        </w:tc>
      </w:tr>
      <w:tr w:rsidR="009440D9" w:rsidTr="005B58C8"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Предметно-практические действия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</w:pPr>
          </w:p>
        </w:tc>
      </w:tr>
      <w:tr w:rsidR="009440D9" w:rsidTr="005B58C8"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Двигательное развитие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</w:pPr>
          </w:p>
        </w:tc>
      </w:tr>
      <w:tr w:rsidR="009440D9" w:rsidTr="005B58C8">
        <w:trPr>
          <w:trHeight w:val="70"/>
        </w:trPr>
        <w:tc>
          <w:tcPr>
            <w:tcW w:w="4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Style w:val="105pt"/>
                <w:rFonts w:eastAsia="Calibri"/>
              </w:rPr>
              <w:t>Альтернативная коммуникация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0D9" w:rsidRDefault="009440D9" w:rsidP="00FB1E3C">
            <w:pPr>
              <w:spacing w:after="20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D9" w:rsidRDefault="009440D9" w:rsidP="005B58C8">
            <w:pPr>
              <w:spacing w:after="200"/>
              <w:jc w:val="center"/>
            </w:pPr>
          </w:p>
        </w:tc>
      </w:tr>
    </w:tbl>
    <w:p w:rsidR="009440D9" w:rsidRDefault="009440D9" w:rsidP="0070112A">
      <w:pPr>
        <w:pStyle w:val="10"/>
        <w:keepNext/>
        <w:keepLines/>
        <w:shd w:val="clear" w:color="auto" w:fill="auto"/>
        <w:tabs>
          <w:tab w:val="left" w:pos="1383"/>
          <w:tab w:val="left" w:leader="underscore" w:pos="5887"/>
          <w:tab w:val="left" w:leader="underscore" w:pos="6972"/>
        </w:tabs>
        <w:spacing w:before="0" w:line="240" w:lineRule="exact"/>
        <w:ind w:left="1020" w:firstLine="0"/>
        <w:jc w:val="both"/>
        <w:rPr>
          <w:rStyle w:val="1"/>
          <w:b/>
          <w:bCs/>
        </w:rPr>
      </w:pPr>
    </w:p>
    <w:p w:rsidR="009A5A9A" w:rsidRDefault="009A5A9A" w:rsidP="004D4929">
      <w:pPr>
        <w:pStyle w:val="a5"/>
        <w:jc w:val="center"/>
        <w:rPr>
          <w:rStyle w:val="1"/>
        </w:rPr>
      </w:pPr>
    </w:p>
    <w:p w:rsidR="009A5A9A" w:rsidRDefault="009A5A9A" w:rsidP="004D4929">
      <w:pPr>
        <w:pStyle w:val="a5"/>
        <w:jc w:val="center"/>
        <w:rPr>
          <w:rStyle w:val="1"/>
        </w:rPr>
      </w:pPr>
    </w:p>
    <w:p w:rsidR="009A5A9A" w:rsidRDefault="009A5A9A" w:rsidP="004D4929">
      <w:pPr>
        <w:pStyle w:val="a5"/>
        <w:jc w:val="center"/>
        <w:rPr>
          <w:rStyle w:val="1"/>
        </w:rPr>
      </w:pPr>
    </w:p>
    <w:p w:rsidR="009A5A9A" w:rsidRDefault="009A5A9A" w:rsidP="004D4929">
      <w:pPr>
        <w:pStyle w:val="a5"/>
        <w:jc w:val="center"/>
        <w:rPr>
          <w:rStyle w:val="1"/>
        </w:rPr>
      </w:pPr>
    </w:p>
    <w:p w:rsidR="005D2C80" w:rsidRPr="004D4929" w:rsidRDefault="005D2C80" w:rsidP="004D4929">
      <w:pPr>
        <w:pStyle w:val="a5"/>
        <w:jc w:val="center"/>
        <w:rPr>
          <w:rStyle w:val="1"/>
          <w:rFonts w:ascii="Microsoft Sans Serif" w:hAnsi="Microsoft Sans Serif" w:cs="Microsoft Sans Serif"/>
          <w:b w:val="0"/>
          <w:bCs w:val="0"/>
          <w:shd w:val="clear" w:color="auto" w:fill="auto"/>
        </w:rPr>
      </w:pPr>
      <w:r>
        <w:rPr>
          <w:rStyle w:val="1"/>
        </w:rPr>
        <w:lastRenderedPageBreak/>
        <w:t>4. Содержание образования</w:t>
      </w:r>
      <w:bookmarkStart w:id="5" w:name="bookmark18"/>
      <w:bookmarkEnd w:id="4"/>
    </w:p>
    <w:p w:rsidR="005D2C80" w:rsidRDefault="005D2C80" w:rsidP="0070112A">
      <w:pPr>
        <w:pStyle w:val="a5"/>
        <w:rPr>
          <w:rStyle w:val="1"/>
          <w:b w:val="0"/>
          <w:bCs w:val="0"/>
        </w:rPr>
      </w:pPr>
    </w:p>
    <w:p w:rsidR="005D2C80" w:rsidRDefault="005D2C80" w:rsidP="004D4929">
      <w:pPr>
        <w:pStyle w:val="a5"/>
        <w:jc w:val="center"/>
        <w:rPr>
          <w:rStyle w:val="1"/>
        </w:rPr>
      </w:pPr>
      <w:r>
        <w:rPr>
          <w:rStyle w:val="1"/>
        </w:rPr>
        <w:t>4.1. Программа базовых учебных действий</w:t>
      </w:r>
      <w:bookmarkEnd w:id="5"/>
    </w:p>
    <w:p w:rsidR="004D4929" w:rsidRDefault="004D4929" w:rsidP="004D4929">
      <w:pPr>
        <w:pStyle w:val="a5"/>
        <w:jc w:val="center"/>
        <w:rPr>
          <w:rStyle w:val="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1701"/>
        <w:gridCol w:w="1537"/>
      </w:tblGrid>
      <w:tr w:rsidR="004D4929" w:rsidRPr="004B57D2" w:rsidTr="005B58C8">
        <w:trPr>
          <w:trHeight w:val="418"/>
        </w:trPr>
        <w:tc>
          <w:tcPr>
            <w:tcW w:w="1101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№</w:t>
            </w:r>
          </w:p>
        </w:tc>
        <w:tc>
          <w:tcPr>
            <w:tcW w:w="5670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4B57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Содержание</w:t>
            </w:r>
          </w:p>
        </w:tc>
        <w:tc>
          <w:tcPr>
            <w:tcW w:w="1701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4B57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1 полугодие</w:t>
            </w:r>
          </w:p>
        </w:tc>
        <w:tc>
          <w:tcPr>
            <w:tcW w:w="1537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4B57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2 полугодие</w:t>
            </w:r>
          </w:p>
        </w:tc>
      </w:tr>
      <w:tr w:rsidR="004D4929" w:rsidRPr="004B57D2" w:rsidTr="005B58C8">
        <w:tc>
          <w:tcPr>
            <w:tcW w:w="1101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4B57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1.</w:t>
            </w:r>
          </w:p>
        </w:tc>
        <w:tc>
          <w:tcPr>
            <w:tcW w:w="5670" w:type="dxa"/>
            <w:vAlign w:val="bottom"/>
          </w:tcPr>
          <w:p w:rsidR="004D4929" w:rsidRPr="004B57D2" w:rsidRDefault="004D4929" w:rsidP="005B58C8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Style w:val="22"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обучающихся.</w:t>
            </w:r>
          </w:p>
        </w:tc>
        <w:tc>
          <w:tcPr>
            <w:tcW w:w="1701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37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4D4929" w:rsidRPr="004B57D2" w:rsidTr="004D4929">
        <w:trPr>
          <w:trHeight w:val="2447"/>
        </w:trPr>
        <w:tc>
          <w:tcPr>
            <w:tcW w:w="1101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4B57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2.</w:t>
            </w:r>
          </w:p>
        </w:tc>
        <w:tc>
          <w:tcPr>
            <w:tcW w:w="5670" w:type="dxa"/>
            <w:vAlign w:val="bottom"/>
          </w:tcPr>
          <w:p w:rsidR="004D4929" w:rsidRDefault="004D4929" w:rsidP="004D4929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4B57D2">
              <w:rPr>
                <w:rFonts w:ascii="Times New Roman" w:hAnsi="Times New Roman" w:cs="Times New Roman"/>
              </w:rPr>
              <w:t>Формирование учебного поведения:</w:t>
            </w:r>
          </w:p>
          <w:p w:rsidR="004D4929" w:rsidRDefault="004D4929" w:rsidP="004D4929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D4929">
              <w:rPr>
                <w:rFonts w:ascii="Times New Roman" w:hAnsi="Times New Roman" w:cs="Times New Roman"/>
              </w:rPr>
              <w:t>направленность взгляда (на говорящего взрослого, на задание);</w:t>
            </w:r>
          </w:p>
          <w:p w:rsidR="004D4929" w:rsidRDefault="004D4929" w:rsidP="004D4929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57D2">
              <w:rPr>
                <w:rFonts w:ascii="Times New Roman" w:hAnsi="Times New Roman" w:cs="Times New Roman"/>
              </w:rPr>
              <w:t>умение выполнять инструкции педагога;</w:t>
            </w:r>
          </w:p>
          <w:p w:rsidR="004D4929" w:rsidRDefault="004D4929" w:rsidP="004D4929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57D2">
              <w:rPr>
                <w:rFonts w:ascii="Times New Roman" w:hAnsi="Times New Roman" w:cs="Times New Roman"/>
              </w:rPr>
              <w:t>использование по назначению учебных материалов;</w:t>
            </w:r>
          </w:p>
          <w:p w:rsidR="004D4929" w:rsidRPr="004D4929" w:rsidRDefault="004D4929" w:rsidP="004D4929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57D2">
              <w:rPr>
                <w:rFonts w:ascii="Times New Roman" w:hAnsi="Times New Roman" w:cs="Times New Roman"/>
              </w:rPr>
              <w:t>умение выполнять действия по образцу и подражанию.</w:t>
            </w:r>
          </w:p>
        </w:tc>
        <w:tc>
          <w:tcPr>
            <w:tcW w:w="1701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37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4D4929" w:rsidRPr="004B57D2" w:rsidTr="005B58C8">
        <w:tc>
          <w:tcPr>
            <w:tcW w:w="1101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4B57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3.</w:t>
            </w:r>
          </w:p>
        </w:tc>
        <w:tc>
          <w:tcPr>
            <w:tcW w:w="5670" w:type="dxa"/>
            <w:vAlign w:val="bottom"/>
          </w:tcPr>
          <w:p w:rsidR="004D4929" w:rsidRPr="004B57D2" w:rsidRDefault="004D4929" w:rsidP="005B58C8">
            <w:pPr>
              <w:spacing w:after="60" w:line="240" w:lineRule="exact"/>
              <w:rPr>
                <w:rFonts w:ascii="Times New Roman" w:hAnsi="Times New Roman" w:cs="Times New Roman"/>
              </w:rPr>
            </w:pPr>
            <w:r w:rsidRPr="004B57D2">
              <w:rPr>
                <w:rFonts w:ascii="Times New Roman" w:hAnsi="Times New Roman" w:cs="Times New Roman"/>
              </w:rPr>
              <w:t>Формирование умения выполнять задание:</w:t>
            </w:r>
          </w:p>
          <w:p w:rsidR="004D4929" w:rsidRPr="004B57D2" w:rsidRDefault="004D4929" w:rsidP="004D4929">
            <w:pPr>
              <w:numPr>
                <w:ilvl w:val="0"/>
                <w:numId w:val="32"/>
              </w:numPr>
              <w:spacing w:after="60" w:line="240" w:lineRule="exact"/>
              <w:rPr>
                <w:rFonts w:ascii="Times New Roman" w:hAnsi="Times New Roman" w:cs="Times New Roman"/>
              </w:rPr>
            </w:pPr>
            <w:r w:rsidRPr="004B57D2">
              <w:rPr>
                <w:rFonts w:ascii="Times New Roman" w:hAnsi="Times New Roman" w:cs="Times New Roman"/>
              </w:rPr>
              <w:t>в течение определённого времени,</w:t>
            </w:r>
          </w:p>
          <w:p w:rsidR="004D4929" w:rsidRPr="004B57D2" w:rsidRDefault="004D4929" w:rsidP="004D4929">
            <w:pPr>
              <w:numPr>
                <w:ilvl w:val="0"/>
                <w:numId w:val="32"/>
              </w:numPr>
              <w:spacing w:after="60" w:line="240" w:lineRule="exact"/>
              <w:rPr>
                <w:rFonts w:ascii="Times New Roman" w:hAnsi="Times New Roman" w:cs="Times New Roman"/>
              </w:rPr>
            </w:pPr>
            <w:r w:rsidRPr="004B57D2">
              <w:rPr>
                <w:rFonts w:ascii="Times New Roman" w:hAnsi="Times New Roman" w:cs="Times New Roman"/>
              </w:rPr>
              <w:t>от начала до конца,</w:t>
            </w:r>
          </w:p>
          <w:p w:rsidR="004D4929" w:rsidRPr="004D4929" w:rsidRDefault="004D4929" w:rsidP="004D4929">
            <w:pPr>
              <w:numPr>
                <w:ilvl w:val="0"/>
                <w:numId w:val="32"/>
              </w:numPr>
              <w:spacing w:after="60" w:line="240" w:lineRule="exact"/>
              <w:rPr>
                <w:rFonts w:ascii="Times New Roman" w:hAnsi="Times New Roman" w:cs="Times New Roman"/>
              </w:rPr>
            </w:pPr>
            <w:r w:rsidRPr="004B57D2">
              <w:rPr>
                <w:rFonts w:ascii="Times New Roman" w:hAnsi="Times New Roman" w:cs="Times New Roman"/>
              </w:rPr>
              <w:t>с заданными качественными параметрами.</w:t>
            </w:r>
          </w:p>
        </w:tc>
        <w:tc>
          <w:tcPr>
            <w:tcW w:w="1701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37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  <w:tr w:rsidR="004D4929" w:rsidRPr="004B57D2" w:rsidTr="005B58C8">
        <w:tc>
          <w:tcPr>
            <w:tcW w:w="1101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4B57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4.</w:t>
            </w:r>
          </w:p>
        </w:tc>
        <w:tc>
          <w:tcPr>
            <w:tcW w:w="5670" w:type="dxa"/>
            <w:vAlign w:val="bottom"/>
          </w:tcPr>
          <w:p w:rsidR="004D4929" w:rsidRPr="004B57D2" w:rsidRDefault="004D4929" w:rsidP="005B58C8">
            <w:pPr>
              <w:spacing w:after="60"/>
              <w:rPr>
                <w:rFonts w:ascii="Times New Roman" w:hAnsi="Times New Roman" w:cs="Times New Roman"/>
              </w:rPr>
            </w:pPr>
            <w:r w:rsidRPr="004B57D2">
              <w:rPr>
                <w:rFonts w:ascii="Times New Roman" w:hAnsi="Times New Roman" w:cs="Times New Roman"/>
              </w:rPr>
              <w:t>Формирование умения самостоятельно переходить от одного задания (операций, действия) к другому в соответствии с расписанием зан</w:t>
            </w:r>
            <w:r>
              <w:rPr>
                <w:rFonts w:ascii="Times New Roman" w:hAnsi="Times New Roman" w:cs="Times New Roman"/>
              </w:rPr>
              <w:t>ятий, алгоритмом действия и т.д.</w:t>
            </w:r>
          </w:p>
        </w:tc>
        <w:tc>
          <w:tcPr>
            <w:tcW w:w="1701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1537" w:type="dxa"/>
          </w:tcPr>
          <w:p w:rsidR="004D4929" w:rsidRPr="004B57D2" w:rsidRDefault="004D4929" w:rsidP="005B58C8">
            <w:pPr>
              <w:keepNext/>
              <w:keepLines/>
              <w:tabs>
                <w:tab w:val="left" w:pos="4258"/>
              </w:tabs>
              <w:spacing w:before="271" w:after="246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</w:tr>
    </w:tbl>
    <w:p w:rsidR="004D4929" w:rsidRPr="004D4929" w:rsidRDefault="004D4929" w:rsidP="004D4929">
      <w:pPr>
        <w:pStyle w:val="a5"/>
        <w:jc w:val="center"/>
        <w:rPr>
          <w:rFonts w:ascii="Times New Roman" w:hAnsi="Times New Roman" w:cs="Times New Roman"/>
          <w:shd w:val="clear" w:color="auto" w:fill="FFFFFF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Default="005D2C80" w:rsidP="005D2C80">
      <w:pPr>
        <w:rPr>
          <w:sz w:val="2"/>
          <w:szCs w:val="2"/>
        </w:rPr>
      </w:pPr>
    </w:p>
    <w:p w:rsidR="005D2C80" w:rsidRPr="008301A0" w:rsidRDefault="005D2C80" w:rsidP="005D2C80">
      <w:pPr>
        <w:rPr>
          <w:sz w:val="2"/>
          <w:szCs w:val="2"/>
        </w:rPr>
      </w:pPr>
    </w:p>
    <w:p w:rsidR="005D2C80" w:rsidRPr="008301A0" w:rsidRDefault="005D2C80" w:rsidP="005D2C80">
      <w:pPr>
        <w:rPr>
          <w:sz w:val="2"/>
          <w:szCs w:val="2"/>
        </w:rPr>
      </w:pPr>
    </w:p>
    <w:p w:rsidR="005D2C80" w:rsidRPr="008301A0" w:rsidRDefault="005D2C80" w:rsidP="005D2C80">
      <w:pPr>
        <w:rPr>
          <w:sz w:val="2"/>
          <w:szCs w:val="2"/>
        </w:rPr>
      </w:pPr>
    </w:p>
    <w:p w:rsidR="005D2C80" w:rsidRPr="008301A0" w:rsidRDefault="005D2C80" w:rsidP="005D2C80">
      <w:pPr>
        <w:rPr>
          <w:sz w:val="2"/>
          <w:szCs w:val="2"/>
        </w:rPr>
      </w:pPr>
    </w:p>
    <w:p w:rsidR="005D2C80" w:rsidRPr="008301A0" w:rsidRDefault="005D2C80" w:rsidP="005D2C80">
      <w:pPr>
        <w:rPr>
          <w:sz w:val="2"/>
          <w:szCs w:val="2"/>
        </w:rPr>
      </w:pPr>
    </w:p>
    <w:p w:rsidR="005D2C80" w:rsidRPr="008301A0" w:rsidRDefault="005D2C80" w:rsidP="005D2C80">
      <w:pPr>
        <w:rPr>
          <w:sz w:val="2"/>
          <w:szCs w:val="2"/>
        </w:rPr>
      </w:pPr>
    </w:p>
    <w:p w:rsidR="005D2C80" w:rsidRPr="008301A0" w:rsidRDefault="005D2C80" w:rsidP="005D2C80">
      <w:pPr>
        <w:rPr>
          <w:sz w:val="2"/>
          <w:szCs w:val="2"/>
        </w:rPr>
      </w:pPr>
    </w:p>
    <w:p w:rsidR="005D2C80" w:rsidRPr="008301A0" w:rsidRDefault="005D2C80" w:rsidP="005D2C80">
      <w:pPr>
        <w:rPr>
          <w:sz w:val="2"/>
          <w:szCs w:val="2"/>
        </w:rPr>
      </w:pPr>
    </w:p>
    <w:p w:rsidR="005D2C80" w:rsidRPr="008301A0" w:rsidRDefault="005D2C80" w:rsidP="005D2C80">
      <w:pPr>
        <w:rPr>
          <w:sz w:val="2"/>
          <w:szCs w:val="2"/>
        </w:rPr>
        <w:sectPr w:rsidR="005D2C80" w:rsidRPr="008301A0" w:rsidSect="004D4929">
          <w:pgSz w:w="11900" w:h="16840"/>
          <w:pgMar w:top="851" w:right="851" w:bottom="851" w:left="1134" w:header="0" w:footer="6" w:gutter="0"/>
          <w:cols w:space="720"/>
          <w:noEndnote/>
          <w:docGrid w:linePitch="360"/>
        </w:sectPr>
      </w:pPr>
    </w:p>
    <w:p w:rsidR="005D2C80" w:rsidRDefault="005D2C80" w:rsidP="00A33C1E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  <w:r w:rsidRPr="008301A0">
        <w:rPr>
          <w:rFonts w:ascii="Times New Roman" w:hAnsi="Times New Roman" w:cs="Times New Roman"/>
          <w:b/>
          <w:color w:val="auto"/>
        </w:rPr>
        <w:lastRenderedPageBreak/>
        <w:t>4. 2. Содержание учебных предметов и коррекционных занятий</w:t>
      </w:r>
    </w:p>
    <w:p w:rsidR="008D6EF5" w:rsidRDefault="008D6EF5" w:rsidP="00076FE7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2461"/>
        <w:gridCol w:w="2405"/>
      </w:tblGrid>
      <w:tr w:rsidR="00A94C91" w:rsidRPr="004B57D2" w:rsidTr="005B58C8">
        <w:tc>
          <w:tcPr>
            <w:tcW w:w="5211" w:type="dxa"/>
            <w:shd w:val="clear" w:color="auto" w:fill="auto"/>
          </w:tcPr>
          <w:p w:rsidR="00A94C91" w:rsidRDefault="00A94C91" w:rsidP="00A94C9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B57D2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A33C1E" w:rsidRPr="004B57D2" w:rsidRDefault="00A33C1E" w:rsidP="00A94C9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A94C91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B57D2">
              <w:rPr>
                <w:rFonts w:ascii="Times New Roman" w:hAnsi="Times New Roman" w:cs="Times New Roman"/>
                <w:b/>
              </w:rPr>
              <w:t>1 полугодие</w:t>
            </w:r>
          </w:p>
        </w:tc>
        <w:tc>
          <w:tcPr>
            <w:tcW w:w="2119" w:type="dxa"/>
            <w:shd w:val="clear" w:color="auto" w:fill="auto"/>
          </w:tcPr>
          <w:p w:rsidR="00A94C91" w:rsidRPr="00B25CB7" w:rsidRDefault="00A94C91" w:rsidP="00B25CB7">
            <w:pPr>
              <w:pStyle w:val="a9"/>
              <w:numPr>
                <w:ilvl w:val="0"/>
                <w:numId w:val="40"/>
              </w:num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25CB7">
              <w:rPr>
                <w:rFonts w:ascii="Times New Roman" w:hAnsi="Times New Roman" w:cs="Times New Roman"/>
                <w:b/>
              </w:rPr>
              <w:t>полугодие</w:t>
            </w:r>
          </w:p>
        </w:tc>
      </w:tr>
      <w:tr w:rsidR="00A94C91" w:rsidRPr="004B57D2" w:rsidTr="005B58C8">
        <w:tc>
          <w:tcPr>
            <w:tcW w:w="9882" w:type="dxa"/>
            <w:gridSpan w:val="3"/>
            <w:shd w:val="clear" w:color="auto" w:fill="auto"/>
          </w:tcPr>
          <w:p w:rsidR="00AC1FDD" w:rsidRPr="00B25CB7" w:rsidRDefault="00A94C91" w:rsidP="00B25CB7">
            <w:pPr>
              <w:pStyle w:val="a9"/>
              <w:numPr>
                <w:ilvl w:val="0"/>
                <w:numId w:val="41"/>
              </w:num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B25CB7">
              <w:rPr>
                <w:rFonts w:ascii="Times New Roman" w:hAnsi="Times New Roman" w:cs="Times New Roman"/>
                <w:b/>
              </w:rPr>
              <w:t>Речь и альтернативная коммуникация</w:t>
            </w:r>
          </w:p>
        </w:tc>
      </w:tr>
      <w:tr w:rsidR="00550AF3" w:rsidRPr="004B57D2" w:rsidTr="001F0F5D">
        <w:trPr>
          <w:trHeight w:val="6960"/>
        </w:trPr>
        <w:tc>
          <w:tcPr>
            <w:tcW w:w="5211" w:type="dxa"/>
            <w:shd w:val="clear" w:color="auto" w:fill="auto"/>
          </w:tcPr>
          <w:p w:rsidR="00550AF3" w:rsidRPr="00BC153B" w:rsidRDefault="00550AF3" w:rsidP="00A33C1E">
            <w:pPr>
              <w:spacing w:after="160"/>
              <w:jc w:val="both"/>
              <w:rPr>
                <w:rFonts w:ascii="Times New Roman" w:hAnsi="Times New Roman"/>
              </w:rPr>
            </w:pPr>
            <w:r w:rsidRPr="00BC153B">
              <w:rPr>
                <w:rFonts w:ascii="Times New Roman" w:hAnsi="Times New Roman"/>
                <w:b/>
              </w:rPr>
              <w:t xml:space="preserve">Цель - </w:t>
            </w:r>
            <w:r w:rsidRPr="00BC153B">
              <w:rPr>
                <w:rFonts w:ascii="Times New Roman" w:hAnsi="Times New Roman"/>
              </w:rPr>
              <w:t>формирование опыта социального взаимодействия на основе разнообразных, доступных ребенку, средств коммуникации (вербальных и невербальных).</w:t>
            </w:r>
          </w:p>
          <w:p w:rsidR="00550AF3" w:rsidRPr="00BC153B" w:rsidRDefault="00550AF3" w:rsidP="00A33C1E">
            <w:pPr>
              <w:spacing w:after="1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</w:t>
            </w:r>
            <w:r w:rsidRPr="00BC153B">
              <w:rPr>
                <w:rFonts w:ascii="Times New Roman" w:hAnsi="Times New Roman"/>
                <w:b/>
              </w:rPr>
              <w:t>:</w:t>
            </w:r>
          </w:p>
          <w:p w:rsidR="00550AF3" w:rsidRPr="00BC153B" w:rsidRDefault="00550AF3" w:rsidP="00A33C1E">
            <w:pPr>
              <w:spacing w:after="160"/>
              <w:jc w:val="both"/>
              <w:rPr>
                <w:rFonts w:ascii="Times New Roman" w:hAnsi="Times New Roman"/>
                <w:i/>
              </w:rPr>
            </w:pPr>
            <w:r w:rsidRPr="00BC153B">
              <w:rPr>
                <w:rFonts w:ascii="Times New Roman" w:hAnsi="Times New Roman"/>
                <w:i/>
              </w:rPr>
              <w:t>В разделе "Коммуникация":</w:t>
            </w:r>
          </w:p>
          <w:p w:rsidR="00550AF3" w:rsidRPr="00BC153B" w:rsidRDefault="00550AF3" w:rsidP="00A33C1E">
            <w:pPr>
              <w:spacing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BC153B">
              <w:rPr>
                <w:rFonts w:ascii="Times New Roman" w:hAnsi="Times New Roman"/>
              </w:rPr>
              <w:t>знакомство с альтернативными средствами коммуникации.</w:t>
            </w:r>
          </w:p>
          <w:p w:rsidR="00550AF3" w:rsidRPr="00BC153B" w:rsidRDefault="00550AF3" w:rsidP="00A33C1E">
            <w:pPr>
              <w:spacing w:after="160"/>
              <w:jc w:val="both"/>
              <w:rPr>
                <w:rFonts w:ascii="Times New Roman" w:hAnsi="Times New Roman"/>
                <w:i/>
              </w:rPr>
            </w:pPr>
            <w:r w:rsidRPr="00BC153B">
              <w:rPr>
                <w:rFonts w:ascii="Times New Roman" w:hAnsi="Times New Roman"/>
                <w:i/>
              </w:rPr>
              <w:t>В разделе "Развитие речи средствами вербальной и невербальной коммуникации":</w:t>
            </w:r>
          </w:p>
          <w:p w:rsidR="00550AF3" w:rsidRPr="00BC153B" w:rsidRDefault="00550AF3" w:rsidP="00A33C1E">
            <w:pPr>
              <w:spacing w:after="160"/>
              <w:jc w:val="both"/>
              <w:rPr>
                <w:rFonts w:ascii="Times New Roman" w:hAnsi="Times New Roman"/>
              </w:rPr>
            </w:pPr>
            <w:r w:rsidRPr="00BC153B">
              <w:rPr>
                <w:rFonts w:ascii="Times New Roman" w:hAnsi="Times New Roman"/>
              </w:rPr>
              <w:t xml:space="preserve"> - активизация коммуникативных (невербальных и вербальных, альтернативных) средств для развития понимания и выражения ответа на обращенную речь взрослого любым доступным способом в разных ситуа</w:t>
            </w:r>
            <w:r>
              <w:rPr>
                <w:rFonts w:ascii="Times New Roman" w:hAnsi="Times New Roman"/>
              </w:rPr>
              <w:t>циях социального взаимодействия</w:t>
            </w:r>
            <w:r w:rsidRPr="00BC153B">
              <w:rPr>
                <w:rFonts w:ascii="Times New Roman" w:hAnsi="Times New Roman"/>
              </w:rPr>
              <w:t>.</w:t>
            </w:r>
          </w:p>
          <w:p w:rsidR="00550AF3" w:rsidRPr="00BC153B" w:rsidRDefault="00550AF3" w:rsidP="00F64929">
            <w:pPr>
              <w:spacing w:after="160"/>
              <w:jc w:val="both"/>
              <w:rPr>
                <w:rFonts w:ascii="Times New Roman" w:hAnsi="Times New Roman"/>
                <w:i/>
              </w:rPr>
            </w:pPr>
            <w:r w:rsidRPr="00BC153B">
              <w:rPr>
                <w:rFonts w:ascii="Times New Roman" w:hAnsi="Times New Roman"/>
                <w:i/>
              </w:rPr>
              <w:t>В разделе "Чтение и письмо":</w:t>
            </w:r>
          </w:p>
          <w:p w:rsidR="00550AF3" w:rsidRPr="00BC153B" w:rsidRDefault="00550AF3" w:rsidP="00F64929">
            <w:pPr>
              <w:spacing w:after="160"/>
              <w:jc w:val="both"/>
              <w:rPr>
                <w:rFonts w:ascii="Times New Roman" w:hAnsi="Times New Roman"/>
              </w:rPr>
            </w:pPr>
            <w:r w:rsidRPr="00BC153B">
              <w:rPr>
                <w:rFonts w:ascii="Times New Roman" w:hAnsi="Times New Roman"/>
              </w:rPr>
              <w:t>- развитие ручной и мелкой моторики,</w:t>
            </w:r>
          </w:p>
          <w:p w:rsidR="00550AF3" w:rsidRPr="00F64929" w:rsidRDefault="00550AF3" w:rsidP="00F64929">
            <w:pPr>
              <w:spacing w:after="160"/>
              <w:jc w:val="both"/>
              <w:rPr>
                <w:rFonts w:ascii="Times New Roman" w:hAnsi="Times New Roman"/>
                <w:w w:val="101"/>
                <w:kern w:val="1"/>
                <w:lang w:eastAsia="ar-SA"/>
              </w:rPr>
            </w:pPr>
            <w:r w:rsidRPr="00BC153B">
              <w:rPr>
                <w:rFonts w:ascii="Times New Roman" w:hAnsi="Times New Roman"/>
                <w:w w:val="101"/>
                <w:kern w:val="1"/>
                <w:lang w:eastAsia="ar-SA"/>
              </w:rPr>
              <w:t>- формирование интереса к чтению взрослым коротких текстов с иллюстрациями.</w:t>
            </w:r>
          </w:p>
        </w:tc>
        <w:tc>
          <w:tcPr>
            <w:tcW w:w="2552" w:type="dxa"/>
            <w:shd w:val="clear" w:color="auto" w:fill="auto"/>
          </w:tcPr>
          <w:p w:rsidR="00550AF3" w:rsidRPr="004B57D2" w:rsidRDefault="00550AF3" w:rsidP="005B58C8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auto"/>
          </w:tcPr>
          <w:p w:rsidR="00550AF3" w:rsidRPr="004B57D2" w:rsidRDefault="00550AF3" w:rsidP="005B58C8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A94C91" w:rsidRPr="004B57D2" w:rsidTr="005B58C8">
        <w:tc>
          <w:tcPr>
            <w:tcW w:w="9882" w:type="dxa"/>
            <w:gridSpan w:val="3"/>
            <w:shd w:val="clear" w:color="auto" w:fill="auto"/>
          </w:tcPr>
          <w:p w:rsidR="00AC1FDD" w:rsidRPr="00B25CB7" w:rsidRDefault="00A94C91" w:rsidP="00B25CB7">
            <w:pPr>
              <w:pStyle w:val="a9"/>
              <w:numPr>
                <w:ilvl w:val="0"/>
                <w:numId w:val="41"/>
              </w:num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B25CB7">
              <w:rPr>
                <w:rFonts w:ascii="Times New Roman" w:hAnsi="Times New Roman" w:cs="Times New Roman"/>
                <w:b/>
              </w:rPr>
              <w:t>Математические представления</w:t>
            </w:r>
          </w:p>
        </w:tc>
      </w:tr>
      <w:tr w:rsidR="00A94C91" w:rsidRPr="004B57D2" w:rsidTr="005B58C8">
        <w:tc>
          <w:tcPr>
            <w:tcW w:w="5211" w:type="dxa"/>
            <w:shd w:val="clear" w:color="auto" w:fill="auto"/>
          </w:tcPr>
          <w:p w:rsidR="00550AF3" w:rsidRPr="00BC153B" w:rsidRDefault="00550AF3" w:rsidP="00550AF3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 w:rsidRPr="00550AF3">
              <w:rPr>
                <w:rFonts w:ascii="Times New Roman" w:hAnsi="Times New Roman" w:cs="Times New Roman"/>
                <w:b/>
              </w:rPr>
              <w:t>Цель:</w:t>
            </w:r>
            <w:r w:rsidRPr="00BC153B">
              <w:rPr>
                <w:rFonts w:ascii="Times New Roman" w:hAnsi="Times New Roman"/>
                <w:lang w:eastAsia="ar-SA"/>
              </w:rPr>
              <w:t xml:space="preserve">Формирование элементарных математических </w:t>
            </w:r>
            <w:r>
              <w:rPr>
                <w:rFonts w:ascii="Times New Roman" w:hAnsi="Times New Roman"/>
                <w:lang w:eastAsia="ar-SA"/>
              </w:rPr>
              <w:t>представлений.</w:t>
            </w:r>
          </w:p>
          <w:p w:rsidR="00550AF3" w:rsidRPr="00BC153B" w:rsidRDefault="00550AF3" w:rsidP="00550AF3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Задачи:</w:t>
            </w:r>
          </w:p>
          <w:p w:rsidR="00550AF3" w:rsidRPr="00BC153B" w:rsidRDefault="00550AF3" w:rsidP="00550AF3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- </w:t>
            </w:r>
            <w:r w:rsidRPr="00BC153B">
              <w:rPr>
                <w:rFonts w:ascii="Times New Roman" w:hAnsi="Times New Roman"/>
                <w:lang w:eastAsia="ar-SA"/>
              </w:rPr>
              <w:t>различать предметы по форме,величине;</w:t>
            </w:r>
          </w:p>
          <w:p w:rsidR="00550AF3" w:rsidRPr="00BC153B" w:rsidRDefault="00550AF3" w:rsidP="00550AF3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- </w:t>
            </w:r>
            <w:r w:rsidRPr="00BC153B">
              <w:rPr>
                <w:rFonts w:ascii="Times New Roman" w:hAnsi="Times New Roman"/>
                <w:lang w:eastAsia="ar-SA"/>
              </w:rPr>
              <w:t>ориентироваться в с</w:t>
            </w:r>
            <w:r>
              <w:rPr>
                <w:rFonts w:ascii="Times New Roman" w:hAnsi="Times New Roman"/>
                <w:lang w:eastAsia="ar-SA"/>
              </w:rPr>
              <w:t>хеме тела;</w:t>
            </w:r>
          </w:p>
          <w:p w:rsidR="00A94C91" w:rsidRDefault="00550AF3" w:rsidP="00550AF3">
            <w:pPr>
              <w:suppressAutoHyphens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- </w:t>
            </w:r>
            <w:r w:rsidRPr="00BC153B">
              <w:rPr>
                <w:rFonts w:ascii="Times New Roman" w:hAnsi="Times New Roman"/>
                <w:lang w:eastAsia="ar-SA"/>
              </w:rPr>
              <w:t xml:space="preserve">различать, сравнивать </w:t>
            </w:r>
            <w:r>
              <w:rPr>
                <w:rFonts w:ascii="Times New Roman" w:hAnsi="Times New Roman"/>
                <w:lang w:eastAsia="ar-SA"/>
              </w:rPr>
              <w:t>множества один- много.</w:t>
            </w:r>
          </w:p>
          <w:p w:rsidR="00A33C1E" w:rsidRPr="00B25CB7" w:rsidRDefault="00A33C1E" w:rsidP="00550AF3">
            <w:pPr>
              <w:suppressAutoHyphens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  <w:tc>
          <w:tcPr>
            <w:tcW w:w="2119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</w:tr>
      <w:tr w:rsidR="00B25CB7" w:rsidRPr="004B57D2" w:rsidTr="005B58C8">
        <w:tc>
          <w:tcPr>
            <w:tcW w:w="9882" w:type="dxa"/>
            <w:gridSpan w:val="3"/>
            <w:shd w:val="clear" w:color="auto" w:fill="auto"/>
          </w:tcPr>
          <w:p w:rsidR="00B25CB7" w:rsidRPr="004B57D2" w:rsidRDefault="00B25CB7" w:rsidP="00B25CB7">
            <w:pPr>
              <w:spacing w:line="360" w:lineRule="exact"/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Pr="00B25CB7">
              <w:rPr>
                <w:rFonts w:ascii="Times New Roman" w:hAnsi="Times New Roman" w:cs="Times New Roman"/>
                <w:b/>
              </w:rPr>
              <w:t>Окружающий природный мир</w:t>
            </w:r>
          </w:p>
        </w:tc>
      </w:tr>
      <w:tr w:rsidR="00A94C91" w:rsidRPr="004B57D2" w:rsidTr="005B58C8">
        <w:tc>
          <w:tcPr>
            <w:tcW w:w="5211" w:type="dxa"/>
            <w:shd w:val="clear" w:color="auto" w:fill="auto"/>
          </w:tcPr>
          <w:p w:rsidR="00A94C91" w:rsidRPr="004B57D2" w:rsidRDefault="00A94C91" w:rsidP="00AA4631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pacing w:val="10"/>
                <w:kern w:val="1"/>
                <w:lang w:eastAsia="hi-IN" w:bidi="hi-IN"/>
              </w:rPr>
            </w:pPr>
            <w:r w:rsidRPr="004B57D2">
              <w:rPr>
                <w:rFonts w:ascii="Times New Roman" w:hAnsi="Times New Roman"/>
                <w:b/>
              </w:rPr>
              <w:t>Цель</w:t>
            </w:r>
            <w:r w:rsidR="00C3387A">
              <w:rPr>
                <w:rFonts w:ascii="Times New Roman" w:hAnsi="Times New Roman"/>
                <w:b/>
              </w:rPr>
              <w:t xml:space="preserve">: </w:t>
            </w:r>
            <w:r w:rsidR="005A3F65" w:rsidRPr="00BC153B">
              <w:rPr>
                <w:rFonts w:ascii="Times New Roman" w:hAnsi="Times New Roman"/>
              </w:rPr>
              <w:t>формирование целостной картины мира на основе эмоционально-ценностного осмысления ребёнком личного опыта общения с людьми и природо</w:t>
            </w:r>
            <w:r w:rsidR="005A3F65">
              <w:rPr>
                <w:rFonts w:ascii="Times New Roman" w:hAnsi="Times New Roman"/>
              </w:rPr>
              <w:t>й.</w:t>
            </w:r>
          </w:p>
          <w:p w:rsidR="0056717B" w:rsidRDefault="00A94C91" w:rsidP="00AA4631">
            <w:pPr>
              <w:shd w:val="clear" w:color="auto" w:fill="FFFFFF"/>
              <w:tabs>
                <w:tab w:val="left" w:pos="689"/>
              </w:tabs>
              <w:autoSpaceDE w:val="0"/>
              <w:autoSpaceDN w:val="0"/>
              <w:adjustRightInd w:val="0"/>
              <w:ind w:right="12"/>
              <w:jc w:val="both"/>
              <w:rPr>
                <w:rFonts w:ascii="Times New Roman" w:hAnsi="Times New Roman"/>
              </w:rPr>
            </w:pPr>
            <w:r w:rsidRPr="004B57D2">
              <w:rPr>
                <w:rFonts w:ascii="Times New Roman" w:eastAsia="Arial Unicode MS" w:hAnsi="Times New Roman" w:cs="Times New Roman"/>
                <w:b/>
                <w:spacing w:val="10"/>
                <w:kern w:val="1"/>
                <w:lang w:eastAsia="hi-IN" w:bidi="hi-IN"/>
              </w:rPr>
              <w:t>Задачи</w:t>
            </w:r>
            <w:r w:rsidRPr="004B57D2">
              <w:rPr>
                <w:rFonts w:ascii="Times New Roman" w:eastAsia="Arial Unicode MS" w:hAnsi="Times New Roman" w:cs="Times New Roman"/>
                <w:spacing w:val="10"/>
                <w:kern w:val="1"/>
                <w:lang w:eastAsia="hi-IN" w:bidi="hi-IN"/>
              </w:rPr>
              <w:t xml:space="preserve">: </w:t>
            </w:r>
            <w:r w:rsidR="00AA4631" w:rsidRPr="00BC153B">
              <w:rPr>
                <w:rFonts w:ascii="Times New Roman" w:hAnsi="Times New Roman"/>
                <w:spacing w:val="-1"/>
              </w:rPr>
              <w:t>формировать первоначальные представления о природе, объектах и явлениях живой и неживой природы;</w:t>
            </w:r>
            <w:r w:rsidR="00AA4631" w:rsidRPr="00AA4631">
              <w:rPr>
                <w:rFonts w:ascii="Times New Roman" w:hAnsi="Times New Roman"/>
                <w:spacing w:val="-2"/>
              </w:rPr>
              <w:t>создавать условия для в</w:t>
            </w:r>
            <w:r w:rsidR="00AA4631">
              <w:rPr>
                <w:rFonts w:ascii="Times New Roman" w:hAnsi="Times New Roman"/>
                <w:spacing w:val="-2"/>
              </w:rPr>
              <w:t xml:space="preserve">озникновения речевой активности, </w:t>
            </w:r>
            <w:r w:rsidR="00AA4631" w:rsidRPr="00AA4631">
              <w:rPr>
                <w:rFonts w:ascii="Times New Roman" w:hAnsi="Times New Roman"/>
                <w:spacing w:val="-3"/>
              </w:rPr>
              <w:t xml:space="preserve">формировать элементарные экологические представления </w:t>
            </w:r>
            <w:r w:rsidR="00AA4631" w:rsidRPr="00AA4631">
              <w:rPr>
                <w:rFonts w:ascii="Times New Roman" w:hAnsi="Times New Roman"/>
              </w:rPr>
              <w:t xml:space="preserve">(люди, растения и животные; </w:t>
            </w:r>
            <w:r w:rsidR="00AA4631" w:rsidRPr="00AA4631">
              <w:rPr>
                <w:rFonts w:ascii="Times New Roman" w:hAnsi="Times New Roman"/>
              </w:rPr>
              <w:lastRenderedPageBreak/>
              <w:t>строение тела, способ передвиже</w:t>
            </w:r>
            <w:r w:rsidR="00AA4631" w:rsidRPr="00AA4631">
              <w:rPr>
                <w:rFonts w:ascii="Times New Roman" w:hAnsi="Times New Roman"/>
              </w:rPr>
              <w:softHyphen/>
              <w:t>ния, питание).</w:t>
            </w:r>
          </w:p>
          <w:p w:rsidR="00A33C1E" w:rsidRPr="00AA4631" w:rsidRDefault="00A33C1E" w:rsidP="00AA4631">
            <w:pPr>
              <w:shd w:val="clear" w:color="auto" w:fill="FFFFFF"/>
              <w:tabs>
                <w:tab w:val="left" w:pos="689"/>
              </w:tabs>
              <w:autoSpaceDE w:val="0"/>
              <w:autoSpaceDN w:val="0"/>
              <w:adjustRightInd w:val="0"/>
              <w:ind w:right="12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  <w:tc>
          <w:tcPr>
            <w:tcW w:w="2119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</w:tr>
      <w:tr w:rsidR="00B25CB7" w:rsidRPr="004B57D2" w:rsidTr="005B58C8">
        <w:tc>
          <w:tcPr>
            <w:tcW w:w="9882" w:type="dxa"/>
            <w:gridSpan w:val="3"/>
            <w:shd w:val="clear" w:color="auto" w:fill="auto"/>
          </w:tcPr>
          <w:p w:rsidR="00B25CB7" w:rsidRPr="004B57D2" w:rsidRDefault="00B25CB7" w:rsidP="005B58C8">
            <w:pPr>
              <w:spacing w:line="360" w:lineRule="exact"/>
            </w:pPr>
            <w:r w:rsidRPr="004B57D2">
              <w:rPr>
                <w:rFonts w:ascii="Times New Roman" w:hAnsi="Times New Roman" w:cs="Times New Roman"/>
                <w:b/>
              </w:rPr>
              <w:t>4. Человек.</w:t>
            </w:r>
          </w:p>
        </w:tc>
      </w:tr>
      <w:tr w:rsidR="00A94C91" w:rsidRPr="004B57D2" w:rsidTr="005B58C8">
        <w:tc>
          <w:tcPr>
            <w:tcW w:w="5211" w:type="dxa"/>
            <w:shd w:val="clear" w:color="auto" w:fill="auto"/>
          </w:tcPr>
          <w:p w:rsidR="00A94C91" w:rsidRPr="00A34560" w:rsidRDefault="00A94C91" w:rsidP="00A34560">
            <w:pPr>
              <w:jc w:val="both"/>
              <w:rPr>
                <w:rFonts w:ascii="Times New Roman" w:hAnsi="Times New Roman"/>
                <w:b/>
              </w:rPr>
            </w:pPr>
            <w:r w:rsidRPr="004B57D2">
              <w:rPr>
                <w:rFonts w:ascii="Times New Roman" w:hAnsi="Times New Roman" w:cs="Times New Roman"/>
                <w:b/>
              </w:rPr>
              <w:t>Цель</w:t>
            </w:r>
            <w:r w:rsidR="00C3387A">
              <w:rPr>
                <w:rFonts w:ascii="Times New Roman" w:hAnsi="Times New Roman" w:cs="Times New Roman"/>
                <w:b/>
              </w:rPr>
              <w:t>:</w:t>
            </w:r>
            <w:r w:rsidR="00A34560" w:rsidRPr="00BC153B">
              <w:rPr>
                <w:rFonts w:ascii="Times New Roman" w:hAnsi="Times New Roman"/>
              </w:rPr>
              <w:t>Формирование представления о себе самом и ближайшем окружении.</w:t>
            </w:r>
          </w:p>
          <w:p w:rsidR="00A34560" w:rsidRPr="00BC153B" w:rsidRDefault="00A94C91" w:rsidP="00A34560">
            <w:pPr>
              <w:suppressAutoHyphens/>
              <w:autoSpaceDE w:val="0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4B57D2">
              <w:rPr>
                <w:rFonts w:ascii="Times New Roman" w:hAnsi="Times New Roman" w:cs="Times New Roman"/>
                <w:b/>
              </w:rPr>
              <w:t>Задачи:</w:t>
            </w:r>
            <w:r w:rsidR="00A34560" w:rsidRPr="00BC153B">
              <w:rPr>
                <w:rFonts w:ascii="Times New Roman" w:hAnsi="Times New Roman"/>
                <w:kern w:val="2"/>
                <w:lang w:eastAsia="ar-SA"/>
              </w:rPr>
              <w:t xml:space="preserve">Формирование представлений о себе, </w:t>
            </w:r>
          </w:p>
          <w:p w:rsidR="00AC1FDD" w:rsidRPr="00A34560" w:rsidRDefault="00A34560" w:rsidP="00A34560">
            <w:pPr>
              <w:suppressAutoHyphens/>
              <w:autoSpaceDE w:val="0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BC153B">
              <w:rPr>
                <w:rFonts w:ascii="Times New Roman" w:hAnsi="Times New Roman"/>
                <w:kern w:val="2"/>
                <w:lang w:eastAsia="ar-SA"/>
              </w:rPr>
              <w:t>о собственном теле</w:t>
            </w:r>
            <w:r>
              <w:rPr>
                <w:rFonts w:ascii="Times New Roman" w:hAnsi="Times New Roman"/>
                <w:kern w:val="2"/>
                <w:lang w:eastAsia="ar-SA"/>
              </w:rPr>
              <w:t>,</w:t>
            </w:r>
            <w:r w:rsidRPr="00BC153B">
              <w:rPr>
                <w:rFonts w:ascii="Times New Roman" w:hAnsi="Times New Roman"/>
                <w:kern w:val="2"/>
                <w:lang w:eastAsia="ar-SA"/>
              </w:rPr>
              <w:t xml:space="preserve"> соотнесение себя со своим именем, св</w:t>
            </w:r>
            <w:r>
              <w:rPr>
                <w:rFonts w:ascii="Times New Roman" w:hAnsi="Times New Roman"/>
                <w:kern w:val="2"/>
                <w:lang w:eastAsia="ar-SA"/>
              </w:rPr>
              <w:t>оим изображением на фотографии.</w:t>
            </w: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  <w:tc>
          <w:tcPr>
            <w:tcW w:w="2119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</w:tr>
      <w:tr w:rsidR="00B25CB7" w:rsidRPr="004B57D2" w:rsidTr="005B58C8">
        <w:tc>
          <w:tcPr>
            <w:tcW w:w="9882" w:type="dxa"/>
            <w:gridSpan w:val="3"/>
            <w:shd w:val="clear" w:color="auto" w:fill="auto"/>
          </w:tcPr>
          <w:p w:rsidR="00B25CB7" w:rsidRPr="00A34560" w:rsidRDefault="00B25CB7" w:rsidP="00A34560">
            <w:pPr>
              <w:pStyle w:val="a9"/>
              <w:numPr>
                <w:ilvl w:val="0"/>
                <w:numId w:val="47"/>
              </w:numPr>
              <w:spacing w:line="360" w:lineRule="exact"/>
              <w:rPr>
                <w:rFonts w:ascii="Times New Roman" w:hAnsi="Times New Roman" w:cs="Times New Roman"/>
                <w:b/>
              </w:rPr>
            </w:pPr>
            <w:r w:rsidRPr="00A34560">
              <w:rPr>
                <w:rFonts w:ascii="Times New Roman" w:hAnsi="Times New Roman" w:cs="Times New Roman"/>
                <w:b/>
              </w:rPr>
              <w:t>Окружающий социальный мир.</w:t>
            </w:r>
          </w:p>
        </w:tc>
      </w:tr>
      <w:tr w:rsidR="00A94C91" w:rsidRPr="004B57D2" w:rsidTr="005B58C8">
        <w:tc>
          <w:tcPr>
            <w:tcW w:w="5211" w:type="dxa"/>
            <w:shd w:val="clear" w:color="auto" w:fill="auto"/>
          </w:tcPr>
          <w:p w:rsidR="00A94C91" w:rsidRPr="001F0F5D" w:rsidRDefault="00A94C91" w:rsidP="001F0F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B57D2">
              <w:rPr>
                <w:rFonts w:ascii="Times New Roman" w:hAnsi="Times New Roman" w:cs="Times New Roman"/>
                <w:b/>
                <w:lang w:eastAsia="ar-SA"/>
              </w:rPr>
              <w:t>Цель</w:t>
            </w:r>
            <w:r w:rsidR="00C3387A">
              <w:rPr>
                <w:rFonts w:ascii="Times New Roman" w:hAnsi="Times New Roman" w:cs="Times New Roman"/>
                <w:b/>
                <w:lang w:eastAsia="ar-SA"/>
              </w:rPr>
              <w:t>:</w:t>
            </w:r>
            <w:r w:rsidR="001F0F5D" w:rsidRPr="00BC153B">
              <w:rPr>
                <w:rFonts w:ascii="Times New Roman" w:hAnsi="Times New Roman"/>
              </w:rPr>
              <w:t>Формировани</w:t>
            </w:r>
            <w:r w:rsidR="001F0F5D">
              <w:rPr>
                <w:rFonts w:ascii="Times New Roman" w:hAnsi="Times New Roman"/>
              </w:rPr>
              <w:t>е представлений о человеке.</w:t>
            </w:r>
          </w:p>
          <w:p w:rsidR="00B25CB7" w:rsidRPr="001F0F5D" w:rsidRDefault="00A94C91" w:rsidP="001F0F5D">
            <w:pPr>
              <w:jc w:val="both"/>
              <w:rPr>
                <w:rFonts w:ascii="Times New Roman" w:hAnsi="Times New Roman"/>
              </w:rPr>
            </w:pPr>
            <w:r w:rsidRPr="004B57D2">
              <w:rPr>
                <w:rFonts w:ascii="Times New Roman" w:hAnsi="Times New Roman" w:cs="Times New Roman"/>
                <w:b/>
              </w:rPr>
              <w:t>Задачи:</w:t>
            </w:r>
            <w:r w:rsidR="001F0F5D" w:rsidRPr="00BC153B">
              <w:rPr>
                <w:rFonts w:ascii="Times New Roman" w:hAnsi="Times New Roman"/>
              </w:rPr>
              <w:t>знакомство с явлениями социальной жизни (человек и его деятельность,</w:t>
            </w:r>
            <w:r w:rsidR="001F0F5D">
              <w:rPr>
                <w:rFonts w:ascii="Times New Roman" w:hAnsi="Times New Roman"/>
              </w:rPr>
              <w:t xml:space="preserve"> общепринятые нормы поведения).</w:t>
            </w: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  <w:tc>
          <w:tcPr>
            <w:tcW w:w="2119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</w:tr>
      <w:tr w:rsidR="00B25CB7" w:rsidRPr="004B57D2" w:rsidTr="005B58C8">
        <w:tc>
          <w:tcPr>
            <w:tcW w:w="9882" w:type="dxa"/>
            <w:gridSpan w:val="3"/>
            <w:shd w:val="clear" w:color="auto" w:fill="auto"/>
          </w:tcPr>
          <w:p w:rsidR="00B25CB7" w:rsidRPr="004B57D2" w:rsidRDefault="00A34560" w:rsidP="005B58C8">
            <w:pPr>
              <w:spacing w:line="360" w:lineRule="exact"/>
            </w:pPr>
            <w:r>
              <w:rPr>
                <w:rFonts w:ascii="Times New Roman" w:hAnsi="Times New Roman" w:cs="Times New Roman"/>
                <w:b/>
              </w:rPr>
              <w:t xml:space="preserve">6. </w:t>
            </w:r>
            <w:r w:rsidR="00B25CB7" w:rsidRPr="00B25CB7">
              <w:rPr>
                <w:rFonts w:ascii="Times New Roman" w:hAnsi="Times New Roman" w:cs="Times New Roman"/>
                <w:b/>
              </w:rPr>
              <w:t>Музыка и пение.</w:t>
            </w:r>
          </w:p>
        </w:tc>
      </w:tr>
      <w:tr w:rsidR="00A94C91" w:rsidRPr="004B57D2" w:rsidTr="005B58C8">
        <w:tc>
          <w:tcPr>
            <w:tcW w:w="5211" w:type="dxa"/>
            <w:shd w:val="clear" w:color="auto" w:fill="auto"/>
          </w:tcPr>
          <w:p w:rsidR="0053674E" w:rsidRDefault="0053674E" w:rsidP="0053674E">
            <w:pPr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 xml:space="preserve">Цель: </w:t>
            </w:r>
            <w:r w:rsidRPr="00BC153B">
              <w:rPr>
                <w:rFonts w:ascii="Times New Roman" w:hAnsi="Times New Roman"/>
              </w:rPr>
              <w:t>помочь ребенку научиться воспринимать звуки</w:t>
            </w:r>
            <w:r>
              <w:rPr>
                <w:rFonts w:ascii="Times New Roman" w:hAnsi="Times New Roman"/>
              </w:rPr>
              <w:t xml:space="preserve"> окружающего его мира.</w:t>
            </w:r>
          </w:p>
          <w:p w:rsidR="00A94C91" w:rsidRPr="004B57D2" w:rsidRDefault="00F71DF8" w:rsidP="0053674E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Задачи</w:t>
            </w:r>
            <w:r w:rsidR="0053674E">
              <w:rPr>
                <w:rFonts w:ascii="Times New Roman" w:hAnsi="Times New Roman" w:cs="Times New Roman"/>
                <w:b/>
                <w:lang w:eastAsia="ar-SA"/>
              </w:rPr>
              <w:t xml:space="preserve">: </w:t>
            </w:r>
            <w:r w:rsidR="0053674E" w:rsidRPr="00BC153B">
              <w:rPr>
                <w:rFonts w:ascii="Times New Roman" w:hAnsi="Times New Roman"/>
              </w:rPr>
              <w:t>эмоционально-двиг</w:t>
            </w:r>
            <w:r w:rsidR="0053674E">
              <w:rPr>
                <w:rFonts w:ascii="Times New Roman" w:hAnsi="Times New Roman"/>
              </w:rPr>
              <w:t>ательная отзывчивость на музыку.</w:t>
            </w: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  <w:tc>
          <w:tcPr>
            <w:tcW w:w="2119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</w:tr>
      <w:tr w:rsidR="00A94C91" w:rsidRPr="004B57D2" w:rsidTr="005B58C8">
        <w:tc>
          <w:tcPr>
            <w:tcW w:w="5211" w:type="dxa"/>
            <w:shd w:val="clear" w:color="auto" w:fill="auto"/>
          </w:tcPr>
          <w:p w:rsidR="00A94C91" w:rsidRPr="004B57D2" w:rsidRDefault="00A34560" w:rsidP="00F71DF8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A94C91">
              <w:rPr>
                <w:rFonts w:ascii="Times New Roman" w:hAnsi="Times New Roman" w:cs="Times New Roman"/>
                <w:b/>
              </w:rPr>
              <w:t xml:space="preserve">. </w:t>
            </w:r>
            <w:r w:rsidR="00F71DF8">
              <w:rPr>
                <w:rFonts w:ascii="Times New Roman" w:hAnsi="Times New Roman" w:cs="Times New Roman"/>
                <w:b/>
              </w:rPr>
              <w:t>Изобразительная деятельность</w:t>
            </w: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  <w:tc>
          <w:tcPr>
            <w:tcW w:w="2119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</w:tr>
      <w:tr w:rsidR="00A94C91" w:rsidRPr="004B57D2" w:rsidTr="005B58C8">
        <w:tc>
          <w:tcPr>
            <w:tcW w:w="5211" w:type="dxa"/>
            <w:shd w:val="clear" w:color="auto" w:fill="auto"/>
          </w:tcPr>
          <w:p w:rsidR="00F71DF8" w:rsidRPr="00A33C1E" w:rsidRDefault="00F71DF8" w:rsidP="00A33C1E">
            <w:pPr>
              <w:suppressAutoHyphens/>
              <w:autoSpaceDE w:val="0"/>
              <w:jc w:val="both"/>
              <w:rPr>
                <w:rFonts w:ascii="Times New Roman" w:hAnsi="Times New Roman"/>
                <w:b/>
                <w:bCs/>
                <w:kern w:val="2"/>
                <w:lang w:eastAsia="ar-SA" w:bidi="hi-IN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Цель: </w:t>
            </w:r>
            <w:r w:rsidR="00A33C1E" w:rsidRPr="00BC153B">
              <w:rPr>
                <w:rFonts w:ascii="Times New Roman" w:eastAsia="Arial Unicode MS" w:hAnsi="Times New Roman"/>
                <w:kern w:val="2"/>
                <w:lang w:eastAsia="hi-IN" w:bidi="hi-IN"/>
              </w:rPr>
              <w:t xml:space="preserve">корригировать недостатки восприятия, </w:t>
            </w:r>
            <w:r w:rsidR="00A33C1E">
              <w:rPr>
                <w:rFonts w:ascii="Times New Roman" w:eastAsia="Arial Unicode MS" w:hAnsi="Times New Roman"/>
                <w:kern w:val="2"/>
                <w:lang w:eastAsia="hi-IN" w:bidi="hi-IN"/>
              </w:rPr>
              <w:t>наглядно-образного мышления.</w:t>
            </w:r>
          </w:p>
          <w:p w:rsidR="00A94C91" w:rsidRPr="00A33C1E" w:rsidRDefault="00A94C91" w:rsidP="00A33C1E">
            <w:pPr>
              <w:suppressAutoHyphens/>
              <w:autoSpaceDE w:val="0"/>
              <w:jc w:val="both"/>
              <w:rPr>
                <w:rFonts w:ascii="Times New Roman" w:eastAsia="Arial" w:hAnsi="Times New Roman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З</w:t>
            </w:r>
            <w:r w:rsidRPr="005B413B">
              <w:rPr>
                <w:rFonts w:ascii="Times New Roman" w:hAnsi="Times New Roman" w:cs="Times New Roman"/>
                <w:b/>
                <w:bCs/>
                <w:lang w:eastAsia="ar-SA"/>
              </w:rPr>
              <w:t>адач</w:t>
            </w:r>
            <w:r w:rsidR="00F71DF8">
              <w:rPr>
                <w:rFonts w:ascii="Times New Roman" w:hAnsi="Times New Roman" w:cs="Times New Roman"/>
                <w:b/>
                <w:bCs/>
                <w:lang w:eastAsia="ar-SA"/>
              </w:rPr>
              <w:t>и:</w:t>
            </w:r>
            <w:r w:rsidR="00A33C1E" w:rsidRPr="00BC153B">
              <w:rPr>
                <w:rFonts w:ascii="Times New Roman" w:eastAsia="Arial" w:hAnsi="Times New Roman"/>
                <w:kern w:val="2"/>
                <w:lang w:eastAsia="ar-SA"/>
              </w:rPr>
              <w:t>формирование положительно</w:t>
            </w:r>
            <w:r w:rsidR="00A33C1E">
              <w:rPr>
                <w:rFonts w:ascii="Times New Roman" w:eastAsia="Arial" w:hAnsi="Times New Roman"/>
                <w:kern w:val="2"/>
                <w:lang w:eastAsia="ar-SA"/>
              </w:rPr>
              <w:t>го отношения ребенка к занятиям.</w:t>
            </w: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  <w:tc>
          <w:tcPr>
            <w:tcW w:w="2119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</w:tr>
      <w:tr w:rsidR="00A94C91" w:rsidRPr="004B57D2" w:rsidTr="005B58C8">
        <w:tc>
          <w:tcPr>
            <w:tcW w:w="5211" w:type="dxa"/>
            <w:shd w:val="clear" w:color="auto" w:fill="auto"/>
          </w:tcPr>
          <w:p w:rsidR="00A94C91" w:rsidRPr="004B57D2" w:rsidRDefault="00A34560" w:rsidP="005B58C8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A94C91" w:rsidRPr="004B57D2">
              <w:rPr>
                <w:rFonts w:ascii="Times New Roman" w:hAnsi="Times New Roman" w:cs="Times New Roman"/>
                <w:b/>
              </w:rPr>
              <w:t>. Адаптивная физкультура.</w:t>
            </w: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  <w:tc>
          <w:tcPr>
            <w:tcW w:w="2119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</w:tr>
      <w:tr w:rsidR="00A94C91" w:rsidRPr="004B57D2" w:rsidTr="005B58C8">
        <w:tc>
          <w:tcPr>
            <w:tcW w:w="5211" w:type="dxa"/>
            <w:shd w:val="clear" w:color="auto" w:fill="auto"/>
          </w:tcPr>
          <w:p w:rsidR="00A94C91" w:rsidRDefault="00F71DF8" w:rsidP="00A33C1E">
            <w:pPr>
              <w:widowControl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Цель</w:t>
            </w:r>
            <w:r w:rsidR="00A94C91" w:rsidRPr="004B57D2">
              <w:rPr>
                <w:rFonts w:ascii="Times New Roman" w:hAnsi="Times New Roman" w:cs="Times New Roman"/>
                <w:b/>
                <w:lang w:eastAsia="ar-SA"/>
              </w:rPr>
              <w:t>:</w:t>
            </w:r>
            <w:r w:rsidR="00A33C1E">
              <w:rPr>
                <w:rFonts w:ascii="Times New Roman" w:hAnsi="Times New Roman"/>
                <w:shd w:val="clear" w:color="auto" w:fill="FFFFFF"/>
              </w:rPr>
              <w:t>оптимизация</w:t>
            </w:r>
            <w:r w:rsidR="00A33C1E" w:rsidRPr="00A33C1E">
              <w:rPr>
                <w:rFonts w:ascii="Times New Roman" w:hAnsi="Times New Roman"/>
                <w:shd w:val="clear" w:color="auto" w:fill="FFFFFF"/>
              </w:rPr>
              <w:t xml:space="preserve"> физического состояния и развития ребенка.</w:t>
            </w:r>
          </w:p>
          <w:p w:rsidR="00A94C91" w:rsidRPr="00A33C1E" w:rsidRDefault="00A94C91" w:rsidP="00A33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B57D2">
              <w:rPr>
                <w:rFonts w:ascii="Times New Roman" w:hAnsi="Times New Roman" w:cs="Times New Roman"/>
                <w:lang w:eastAsia="ar-SA"/>
              </w:rPr>
              <w:t>З</w:t>
            </w:r>
            <w:r w:rsidRPr="004B57D2">
              <w:rPr>
                <w:rFonts w:ascii="Times New Roman" w:hAnsi="Times New Roman" w:cs="Times New Roman"/>
                <w:b/>
                <w:lang w:eastAsia="ar-SA"/>
              </w:rPr>
              <w:t>адачи:</w:t>
            </w:r>
            <w:r w:rsidR="00A33C1E" w:rsidRPr="00BC153B">
              <w:rPr>
                <w:rFonts w:ascii="Times New Roman" w:hAnsi="Times New Roman"/>
              </w:rPr>
              <w:t>Формирование и совершенствование основных и п</w:t>
            </w:r>
            <w:r w:rsidR="00A33C1E">
              <w:rPr>
                <w:rFonts w:ascii="Times New Roman" w:hAnsi="Times New Roman"/>
              </w:rPr>
              <w:t>рикладных двигательных навыков.</w:t>
            </w: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  <w:tc>
          <w:tcPr>
            <w:tcW w:w="2119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</w:tr>
      <w:tr w:rsidR="00A94C91" w:rsidRPr="004B57D2" w:rsidTr="005B58C8">
        <w:tc>
          <w:tcPr>
            <w:tcW w:w="5211" w:type="dxa"/>
            <w:shd w:val="clear" w:color="auto" w:fill="auto"/>
          </w:tcPr>
          <w:p w:rsidR="00A94C91" w:rsidRPr="004B57D2" w:rsidRDefault="00A34560" w:rsidP="005B58C8"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94C91" w:rsidRPr="004B57D2">
              <w:rPr>
                <w:rFonts w:ascii="Times New Roman" w:hAnsi="Times New Roman" w:cs="Times New Roman"/>
                <w:b/>
              </w:rPr>
              <w:t>. Коррекционно-развивающие занятия.</w:t>
            </w: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  <w:tc>
          <w:tcPr>
            <w:tcW w:w="2119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</w:tr>
      <w:tr w:rsidR="00A94C91" w:rsidRPr="004B57D2" w:rsidTr="005B58C8">
        <w:tc>
          <w:tcPr>
            <w:tcW w:w="5211" w:type="dxa"/>
            <w:shd w:val="clear" w:color="auto" w:fill="auto"/>
          </w:tcPr>
          <w:p w:rsidR="00A33C1E" w:rsidRPr="00BC153B" w:rsidRDefault="00A94C91" w:rsidP="00A33C1E">
            <w:pPr>
              <w:jc w:val="both"/>
              <w:rPr>
                <w:rFonts w:ascii="Times New Roman" w:hAnsi="Times New Roman"/>
                <w:b/>
              </w:rPr>
            </w:pPr>
            <w:r w:rsidRPr="00F71DF8">
              <w:rPr>
                <w:rFonts w:ascii="Times New Roman" w:eastAsia="Calibri" w:hAnsi="Times New Roman" w:cs="Times New Roman"/>
                <w:b/>
              </w:rPr>
              <w:t>Цель</w:t>
            </w:r>
            <w:r w:rsidR="00F71DF8" w:rsidRPr="00F71DF8">
              <w:rPr>
                <w:rFonts w:ascii="Times New Roman" w:eastAsia="Calibri" w:hAnsi="Times New Roman" w:cs="Times New Roman"/>
                <w:b/>
              </w:rPr>
              <w:t>:</w:t>
            </w:r>
            <w:r w:rsidR="00A33C1E" w:rsidRPr="00BC153B">
              <w:rPr>
                <w:rFonts w:ascii="Times New Roman" w:hAnsi="Times New Roman"/>
              </w:rPr>
              <w:t>Обучение, обогащение чувственного опыта через целенаправленное систематическое воздействие на различные анализаторы.</w:t>
            </w:r>
          </w:p>
          <w:p w:rsidR="00A94C91" w:rsidRPr="00A33C1E" w:rsidRDefault="00A94C91" w:rsidP="00A33C1E">
            <w:pPr>
              <w:jc w:val="both"/>
              <w:rPr>
                <w:rFonts w:ascii="Times New Roman" w:hAnsi="Times New Roman"/>
              </w:rPr>
            </w:pPr>
            <w:r w:rsidRPr="00F71DF8">
              <w:rPr>
                <w:rFonts w:ascii="Times New Roman" w:eastAsia="Calibri" w:hAnsi="Times New Roman" w:cs="Times New Roman"/>
                <w:b/>
              </w:rPr>
              <w:t>Задачи:</w:t>
            </w:r>
            <w:r w:rsidR="00A33C1E" w:rsidRPr="00BC153B">
              <w:rPr>
                <w:rFonts w:ascii="Times New Roman" w:hAnsi="Times New Roman"/>
              </w:rPr>
              <w:t>Формирование целенаправленных произвольных действий с различными предметами и материалами.</w:t>
            </w:r>
          </w:p>
        </w:tc>
        <w:tc>
          <w:tcPr>
            <w:tcW w:w="2552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  <w:tc>
          <w:tcPr>
            <w:tcW w:w="2119" w:type="dxa"/>
            <w:shd w:val="clear" w:color="auto" w:fill="auto"/>
          </w:tcPr>
          <w:p w:rsidR="00A94C91" w:rsidRPr="004B57D2" w:rsidRDefault="00A94C91" w:rsidP="005B58C8">
            <w:pPr>
              <w:spacing w:line="360" w:lineRule="exact"/>
            </w:pPr>
          </w:p>
        </w:tc>
      </w:tr>
    </w:tbl>
    <w:p w:rsidR="00A33C1E" w:rsidRDefault="00A33C1E" w:rsidP="00A33C1E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A33C1E" w:rsidRDefault="00A33C1E" w:rsidP="00A33C1E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A33C1E" w:rsidRDefault="00A33C1E" w:rsidP="00A33C1E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A33C1E" w:rsidRDefault="00A33C1E" w:rsidP="00A33C1E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A33C1E" w:rsidRDefault="00A33C1E" w:rsidP="00A33C1E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A33C1E" w:rsidRDefault="00A33C1E" w:rsidP="00A33C1E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A33C1E" w:rsidRDefault="00A33C1E" w:rsidP="00A33C1E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p w:rsidR="00A33C1E" w:rsidRDefault="00A33C1E" w:rsidP="004012C9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p w:rsidR="005D2C80" w:rsidRPr="00E76B54" w:rsidRDefault="004012C9" w:rsidP="00A33C1E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3</w:t>
      </w:r>
      <w:r w:rsidR="005D2C80" w:rsidRPr="00E76B54">
        <w:rPr>
          <w:rFonts w:ascii="Times New Roman" w:hAnsi="Times New Roman" w:cs="Times New Roman"/>
          <w:b/>
          <w:color w:val="auto"/>
        </w:rPr>
        <w:t>. Программа нравственного развития.</w:t>
      </w:r>
    </w:p>
    <w:p w:rsidR="005D2C80" w:rsidRDefault="005D2C80" w:rsidP="00784D5F">
      <w:pPr>
        <w:spacing w:line="360" w:lineRule="exact"/>
        <w:jc w:val="center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4"/>
        <w:gridCol w:w="3279"/>
      </w:tblGrid>
      <w:tr w:rsidR="005D2C80" w:rsidTr="00784D5F">
        <w:trPr>
          <w:trHeight w:hRule="exact" w:val="48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D2C80" w:rsidRPr="00784D5F" w:rsidRDefault="00784D5F" w:rsidP="00784D5F">
            <w:pPr>
              <w:pStyle w:val="21"/>
              <w:shd w:val="clear" w:color="auto" w:fill="auto"/>
              <w:spacing w:before="0" w:after="0"/>
              <w:ind w:firstLine="0"/>
              <w:jc w:val="center"/>
              <w:rPr>
                <w:rStyle w:val="22"/>
                <w:b/>
                <w:color w:val="000000"/>
                <w:sz w:val="24"/>
                <w:szCs w:val="24"/>
              </w:rPr>
            </w:pPr>
            <w:r w:rsidRPr="00784D5F">
              <w:rPr>
                <w:rStyle w:val="22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2C80" w:rsidRPr="00784D5F" w:rsidRDefault="00784D5F" w:rsidP="00784D5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84D5F">
              <w:rPr>
                <w:rFonts w:ascii="Times New Roman" w:hAnsi="Times New Roman" w:cs="Times New Roman"/>
                <w:b/>
                <w:color w:val="auto"/>
              </w:rPr>
              <w:t>Наблюдение</w:t>
            </w:r>
          </w:p>
          <w:p w:rsidR="005D2C80" w:rsidRPr="00784D5F" w:rsidRDefault="005D2C80" w:rsidP="00784D5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5D2C80" w:rsidRPr="00784D5F" w:rsidRDefault="005D2C80" w:rsidP="00784D5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5D2C80" w:rsidRPr="00784D5F" w:rsidRDefault="005D2C80" w:rsidP="00784D5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5D2C80" w:rsidRPr="00784D5F" w:rsidRDefault="005D2C80" w:rsidP="00784D5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5D2C80" w:rsidRPr="00784D5F" w:rsidRDefault="005D2C80" w:rsidP="00784D5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84D5F">
              <w:rPr>
                <w:rFonts w:ascii="Times New Roman" w:hAnsi="Times New Roman" w:cs="Times New Roman"/>
                <w:b/>
                <w:color w:val="auto"/>
              </w:rPr>
              <w:t>Наблюдения</w:t>
            </w:r>
          </w:p>
        </w:tc>
      </w:tr>
      <w:tr w:rsidR="005D2C80" w:rsidTr="00784D5F">
        <w:trPr>
          <w:trHeight w:hRule="exact" w:val="139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D2C80" w:rsidRPr="00784D5F" w:rsidRDefault="005D2C80" w:rsidP="00926491">
            <w:pPr>
              <w:pStyle w:val="21"/>
              <w:shd w:val="clear" w:color="auto" w:fill="auto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84D5F">
              <w:rPr>
                <w:rStyle w:val="22"/>
                <w:color w:val="000000"/>
                <w:sz w:val="24"/>
                <w:szCs w:val="24"/>
              </w:rPr>
              <w:t>Способность замечать и запоминать происходящее, радоваться новому дню, неделе, месяцу замечая какие события, встречи, изменения происходят в жизни;</w:t>
            </w:r>
          </w:p>
          <w:p w:rsidR="005D2C80" w:rsidRDefault="005D2C80" w:rsidP="00926491">
            <w:pPr>
              <w:pStyle w:val="21"/>
              <w:shd w:val="clear" w:color="auto" w:fill="auto"/>
              <w:spacing w:before="0" w:after="0"/>
              <w:ind w:firstLine="0"/>
              <w:jc w:val="left"/>
              <w:rPr>
                <w:rStyle w:val="22"/>
                <w:color w:val="000000"/>
                <w:sz w:val="24"/>
                <w:szCs w:val="24"/>
              </w:rPr>
            </w:pPr>
            <w:r w:rsidRPr="00784D5F">
              <w:rPr>
                <w:rStyle w:val="22"/>
                <w:color w:val="000000"/>
                <w:sz w:val="24"/>
                <w:szCs w:val="24"/>
              </w:rPr>
              <w:t>осознавать на доступном уровне значимость этих событий для каждого по отдельности и для всех людей.</w:t>
            </w:r>
          </w:p>
          <w:p w:rsidR="00784D5F" w:rsidRPr="00784D5F" w:rsidRDefault="00784D5F" w:rsidP="00926491">
            <w:pPr>
              <w:pStyle w:val="21"/>
              <w:shd w:val="clear" w:color="auto" w:fill="auto"/>
              <w:spacing w:before="0"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  <w:tr w:rsidR="005D2C80" w:rsidTr="00784D5F">
        <w:trPr>
          <w:trHeight w:hRule="exact" w:val="166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D2C80" w:rsidRPr="00784D5F" w:rsidRDefault="005D2C80" w:rsidP="00926491">
            <w:pPr>
              <w:pStyle w:val="21"/>
              <w:shd w:val="clear" w:color="auto" w:fill="auto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84D5F">
              <w:rPr>
                <w:rStyle w:val="22"/>
                <w:color w:val="000000"/>
                <w:sz w:val="24"/>
                <w:szCs w:val="24"/>
              </w:rPr>
              <w:t>Доброжелательное отношение к окружающим;</w:t>
            </w:r>
          </w:p>
          <w:p w:rsidR="005D2C80" w:rsidRPr="00784D5F" w:rsidRDefault="005D2C80" w:rsidP="00926491">
            <w:pPr>
              <w:pStyle w:val="21"/>
              <w:shd w:val="clear" w:color="auto" w:fill="auto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84D5F">
              <w:rPr>
                <w:rStyle w:val="22"/>
                <w:color w:val="000000"/>
                <w:sz w:val="24"/>
                <w:szCs w:val="24"/>
              </w:rPr>
              <w:t>умение устанавливать контакт, общаться и взаимодействовать с детьми и взрослыми с использованием общепринятых форм общения, как вербальных, так и невербальных;</w:t>
            </w:r>
          </w:p>
          <w:p w:rsidR="00784D5F" w:rsidRDefault="005D2C80" w:rsidP="00926491">
            <w:pPr>
              <w:pStyle w:val="21"/>
              <w:shd w:val="clear" w:color="auto" w:fill="auto"/>
              <w:spacing w:before="0" w:after="0"/>
              <w:ind w:firstLine="0"/>
              <w:jc w:val="left"/>
              <w:rPr>
                <w:rStyle w:val="22"/>
                <w:color w:val="000000"/>
                <w:sz w:val="24"/>
                <w:szCs w:val="24"/>
              </w:rPr>
            </w:pPr>
            <w:r w:rsidRPr="00784D5F">
              <w:rPr>
                <w:rStyle w:val="22"/>
                <w:color w:val="000000"/>
                <w:sz w:val="24"/>
                <w:szCs w:val="24"/>
              </w:rPr>
              <w:t xml:space="preserve">доверительное отношение и желание взаимодействовать с </w:t>
            </w:r>
          </w:p>
          <w:p w:rsidR="005D2C80" w:rsidRPr="00784D5F" w:rsidRDefault="005D2C80" w:rsidP="00926491">
            <w:pPr>
              <w:pStyle w:val="21"/>
              <w:shd w:val="clear" w:color="auto" w:fill="auto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84D5F">
              <w:rPr>
                <w:rStyle w:val="22"/>
                <w:color w:val="000000"/>
                <w:sz w:val="24"/>
                <w:szCs w:val="24"/>
              </w:rPr>
              <w:t>взрослым (во время гигиенических процедур, одевания, приема пищи и др.).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  <w:tr w:rsidR="005D2C80" w:rsidTr="00784D5F">
        <w:trPr>
          <w:trHeight w:hRule="exact" w:val="166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D2C80" w:rsidRPr="00784D5F" w:rsidRDefault="005D2C80" w:rsidP="00926491">
            <w:pPr>
              <w:pStyle w:val="21"/>
              <w:shd w:val="clear" w:color="auto" w:fill="auto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84D5F">
              <w:rPr>
                <w:rStyle w:val="22"/>
                <w:color w:val="000000"/>
                <w:sz w:val="24"/>
                <w:szCs w:val="24"/>
              </w:rPr>
              <w:t>Умение выражать свои желания, делая выбор;</w:t>
            </w:r>
          </w:p>
          <w:p w:rsidR="005D2C80" w:rsidRPr="00784D5F" w:rsidRDefault="005D2C80" w:rsidP="00926491">
            <w:pPr>
              <w:pStyle w:val="21"/>
              <w:shd w:val="clear" w:color="auto" w:fill="auto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84D5F">
              <w:rPr>
                <w:rStyle w:val="22"/>
                <w:color w:val="000000"/>
                <w:sz w:val="24"/>
                <w:szCs w:val="24"/>
              </w:rPr>
              <w:t>умение принимать на себя посильную ответственность и понимать результаты своих действий;</w:t>
            </w:r>
          </w:p>
          <w:p w:rsidR="005D2C80" w:rsidRPr="00784D5F" w:rsidRDefault="005D2C80" w:rsidP="00926491">
            <w:pPr>
              <w:pStyle w:val="21"/>
              <w:shd w:val="clear" w:color="auto" w:fill="auto"/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784D5F">
              <w:rPr>
                <w:rStyle w:val="22"/>
                <w:color w:val="000000"/>
                <w:sz w:val="24"/>
                <w:szCs w:val="24"/>
              </w:rPr>
              <w:t>умение предвидеть последствия своих действий, понимать насколько его действия соотносятся с нормами и правилами жизни людей; контроль своих эмоций и поведения.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  <w:tr w:rsidR="005D2C80" w:rsidTr="00A33C1E">
        <w:trPr>
          <w:trHeight w:hRule="exact" w:val="117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D2C80" w:rsidRPr="00784D5F" w:rsidRDefault="005D2C80" w:rsidP="00926491">
            <w:pPr>
              <w:pStyle w:val="21"/>
              <w:shd w:val="clear" w:color="auto" w:fill="auto"/>
              <w:spacing w:before="0" w:after="0" w:line="283" w:lineRule="exact"/>
              <w:ind w:firstLine="0"/>
              <w:jc w:val="left"/>
              <w:rPr>
                <w:sz w:val="24"/>
                <w:szCs w:val="24"/>
              </w:rPr>
            </w:pPr>
            <w:r w:rsidRPr="00784D5F">
              <w:rPr>
                <w:rStyle w:val="22"/>
                <w:color w:val="000000"/>
                <w:sz w:val="24"/>
                <w:szCs w:val="24"/>
              </w:rPr>
              <w:t>Усвоение правил совместной деятельности в общении, в игре, учебе, работе, досуге.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  <w:tr w:rsidR="005D2C80" w:rsidTr="00A33C1E">
        <w:trPr>
          <w:trHeight w:hRule="exact" w:val="131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D2C80" w:rsidRDefault="005D2C80" w:rsidP="00926491">
            <w:pPr>
              <w:pStyle w:val="21"/>
              <w:shd w:val="clear" w:color="auto" w:fill="auto"/>
              <w:spacing w:before="0" w:after="0" w:line="283" w:lineRule="exact"/>
              <w:ind w:firstLine="0"/>
              <w:jc w:val="left"/>
              <w:rPr>
                <w:rStyle w:val="22"/>
                <w:color w:val="000000"/>
                <w:sz w:val="24"/>
                <w:szCs w:val="24"/>
              </w:rPr>
            </w:pPr>
            <w:r w:rsidRPr="00784D5F">
              <w:rPr>
                <w:rStyle w:val="22"/>
                <w:color w:val="000000"/>
                <w:sz w:val="24"/>
                <w:szCs w:val="24"/>
              </w:rPr>
              <w:t>Ориентация в религиозных ценностях с учетом желания и вероисповедания обучающегося и его семьи.</w:t>
            </w:r>
          </w:p>
          <w:p w:rsidR="00784D5F" w:rsidRPr="00784D5F" w:rsidRDefault="00784D5F" w:rsidP="00926491">
            <w:pPr>
              <w:pStyle w:val="21"/>
              <w:shd w:val="clear" w:color="auto" w:fill="auto"/>
              <w:spacing w:before="0" w:after="0" w:line="283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A33C1E" w:rsidRDefault="00A33C1E" w:rsidP="005D2C80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p w:rsidR="002A4775" w:rsidRPr="00A33C1E" w:rsidRDefault="005D2C80" w:rsidP="00A33C1E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  <w:r w:rsidRPr="00E76B54">
        <w:rPr>
          <w:rFonts w:ascii="Times New Roman" w:hAnsi="Times New Roman" w:cs="Times New Roman"/>
          <w:b/>
          <w:color w:val="auto"/>
        </w:rPr>
        <w:t>4. 4. Программа формирования экологической культуры, здоров</w:t>
      </w:r>
      <w:r w:rsidR="00A33C1E">
        <w:rPr>
          <w:rFonts w:ascii="Times New Roman" w:hAnsi="Times New Roman" w:cs="Times New Roman"/>
          <w:b/>
          <w:color w:val="auto"/>
        </w:rPr>
        <w:t>ого и безопасного образа жизни.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988"/>
      </w:tblGrid>
      <w:tr w:rsidR="005D2C80" w:rsidTr="00AF7DF6">
        <w:trPr>
          <w:trHeight w:hRule="exact" w:val="84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D2C80" w:rsidRDefault="005D2C80" w:rsidP="00926491">
            <w:pPr>
              <w:pStyle w:val="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0"/>
                <w:color w:val="000000"/>
              </w:rPr>
              <w:t>Содержание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2C80" w:rsidRDefault="005D2C80" w:rsidP="00926491">
            <w:pPr>
              <w:pStyle w:val="21"/>
              <w:shd w:val="clear" w:color="auto" w:fill="auto"/>
              <w:spacing w:before="0" w:after="0" w:line="240" w:lineRule="exact"/>
              <w:ind w:left="300" w:firstLine="0"/>
              <w:jc w:val="left"/>
            </w:pPr>
            <w:r>
              <w:rPr>
                <w:rStyle w:val="210"/>
                <w:color w:val="000000"/>
              </w:rPr>
              <w:t>Наблюдения</w:t>
            </w:r>
          </w:p>
        </w:tc>
      </w:tr>
      <w:tr w:rsidR="005D2C80" w:rsidTr="00AF7DF6">
        <w:trPr>
          <w:trHeight w:hRule="exact" w:val="99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D2C80" w:rsidRDefault="005D2C80" w:rsidP="00926491">
            <w:pPr>
              <w:pStyle w:val="2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2"/>
                <w:color w:val="000000"/>
              </w:rPr>
              <w:t>Осознанное отношение к собственному здоровью на основе соблюдения правил гигиены, здоровьесбережения, режима дня.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  <w:tr w:rsidR="005D2C80" w:rsidTr="00AF7DF6">
        <w:trPr>
          <w:trHeight w:hRule="exact" w:val="8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D2C80" w:rsidRDefault="005D2C80" w:rsidP="00926491">
            <w:pPr>
              <w:pStyle w:val="2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2"/>
                <w:color w:val="000000"/>
              </w:rPr>
              <w:t>Интерес и бережное отношение к природе; соблюдение правил поведения в природе.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  <w:tr w:rsidR="005D2C80" w:rsidTr="00AF7DF6">
        <w:trPr>
          <w:trHeight w:hRule="exact" w:val="83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D2C80" w:rsidRDefault="005D2C80" w:rsidP="00926491">
            <w:pPr>
              <w:pStyle w:val="21"/>
              <w:shd w:val="clear" w:color="auto" w:fill="auto"/>
              <w:spacing w:before="0" w:after="0"/>
              <w:ind w:firstLine="0"/>
            </w:pPr>
            <w:r>
              <w:rPr>
                <w:rStyle w:val="22"/>
                <w:color w:val="000000"/>
              </w:rPr>
              <w:t>Негативное отношение к факторам, нарушающим здоровье: сниженная двигательная активность, курение, алкоголь, наркотики, инфекционные заболевания, нарушение правил гигиены, правильного питания и др.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  <w:tr w:rsidR="005D2C80" w:rsidTr="00AF7DF6">
        <w:trPr>
          <w:trHeight w:hRule="exact" w:val="100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D2C80" w:rsidRDefault="005D2C80" w:rsidP="00926491">
            <w:pPr>
              <w:pStyle w:val="2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2"/>
                <w:color w:val="000000"/>
              </w:rPr>
              <w:t>Готовность безбоязненно обращаться к врачу по любым вопросам, связанным с особенностями состояния здоровья.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  <w:tr w:rsidR="005D2C80" w:rsidTr="00AF7DF6">
        <w:trPr>
          <w:trHeight w:hRule="exact" w:val="709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D2C80" w:rsidRDefault="005D2C80" w:rsidP="00926491">
            <w:pPr>
              <w:pStyle w:val="21"/>
              <w:shd w:val="clear" w:color="auto" w:fill="auto"/>
              <w:spacing w:before="0" w:after="60" w:line="240" w:lineRule="exact"/>
              <w:ind w:firstLine="0"/>
            </w:pPr>
            <w:r>
              <w:rPr>
                <w:rStyle w:val="22"/>
                <w:color w:val="000000"/>
              </w:rPr>
              <w:t>Безопасное поведение в окружающей среде;</w:t>
            </w:r>
          </w:p>
          <w:p w:rsidR="005D2C80" w:rsidRDefault="005D2C80" w:rsidP="00926491">
            <w:pPr>
              <w:pStyle w:val="21"/>
              <w:shd w:val="clear" w:color="auto" w:fill="auto"/>
              <w:spacing w:before="60" w:after="0" w:line="240" w:lineRule="exact"/>
              <w:ind w:firstLine="0"/>
            </w:pPr>
            <w:r>
              <w:rPr>
                <w:rStyle w:val="22"/>
                <w:color w:val="000000"/>
              </w:rPr>
              <w:t>умение вести себя в экстремальных (чрезвычайных) ситуациях.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5D2C80" w:rsidRDefault="005D2C80" w:rsidP="00AF7DF6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  <w:r w:rsidRPr="00386C88">
        <w:rPr>
          <w:rFonts w:ascii="Times New Roman" w:hAnsi="Times New Roman" w:cs="Times New Roman"/>
          <w:b/>
          <w:color w:val="auto"/>
        </w:rPr>
        <w:lastRenderedPageBreak/>
        <w:t>4. 5. Программа внеурочной деятельности.</w:t>
      </w:r>
    </w:p>
    <w:p w:rsidR="00AF7DF6" w:rsidRPr="00386C88" w:rsidRDefault="00AF7DF6" w:rsidP="00AF7DF6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827"/>
        <w:gridCol w:w="3544"/>
      </w:tblGrid>
      <w:tr w:rsidR="00AF7DF6" w:rsidRPr="00EA6E51" w:rsidTr="00AF7DF6">
        <w:trPr>
          <w:trHeight w:hRule="exact" w:val="11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DF6" w:rsidRPr="00EA6E51" w:rsidRDefault="00AF7DF6" w:rsidP="00B12ABF">
            <w:pPr>
              <w:pStyle w:val="21"/>
              <w:shd w:val="clear" w:color="auto" w:fill="auto"/>
              <w:spacing w:before="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EA6E51">
              <w:rPr>
                <w:rStyle w:val="210"/>
                <w:color w:val="000000"/>
                <w:sz w:val="24"/>
                <w:szCs w:val="24"/>
              </w:rPr>
              <w:t>Название</w:t>
            </w:r>
          </w:p>
          <w:p w:rsidR="00AF7DF6" w:rsidRPr="00EA6E51" w:rsidRDefault="00AF7DF6" w:rsidP="00B12ABF">
            <w:pPr>
              <w:pStyle w:val="21"/>
              <w:shd w:val="clear" w:color="auto" w:fill="auto"/>
              <w:spacing w:before="120"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EA6E51">
              <w:rPr>
                <w:rStyle w:val="210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DF6" w:rsidRPr="00EA6E51" w:rsidRDefault="00AF7DF6" w:rsidP="00B12ABF">
            <w:pPr>
              <w:pStyle w:val="21"/>
              <w:shd w:val="clear" w:color="auto" w:fill="auto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EA6E51">
              <w:rPr>
                <w:rStyle w:val="210"/>
                <w:color w:val="000000"/>
                <w:sz w:val="24"/>
                <w:szCs w:val="24"/>
              </w:rPr>
              <w:t>Планируемая деятельность ребенка в мероприятии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DF6" w:rsidRPr="00EA6E51" w:rsidRDefault="00AF7DF6" w:rsidP="00B12ABF">
            <w:pPr>
              <w:pStyle w:val="21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24"/>
                <w:szCs w:val="24"/>
              </w:rPr>
            </w:pPr>
            <w:r w:rsidRPr="00EA6E51">
              <w:rPr>
                <w:rStyle w:val="210"/>
                <w:color w:val="000000"/>
                <w:sz w:val="24"/>
                <w:szCs w:val="24"/>
              </w:rPr>
              <w:t>Участие ребенка в мероприятии</w:t>
            </w:r>
          </w:p>
        </w:tc>
      </w:tr>
      <w:tr w:rsidR="00AF7DF6" w:rsidRPr="00EA6E51" w:rsidTr="00AF7DF6">
        <w:trPr>
          <w:trHeight w:hRule="exact" w:val="5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DF6" w:rsidRPr="00EA6E51" w:rsidRDefault="00AF7DF6" w:rsidP="00AF7D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E51">
              <w:rPr>
                <w:rFonts w:ascii="Times New Roman" w:hAnsi="Times New Roman" w:cs="Times New Roman"/>
                <w:color w:val="auto"/>
              </w:rPr>
              <w:t>День матери.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DF6" w:rsidRPr="00EA6E51" w:rsidRDefault="00AF7DF6" w:rsidP="00AF7D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Просмотр мультфильма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DF6" w:rsidRPr="00EA6E51" w:rsidRDefault="00AF7DF6" w:rsidP="00B12A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F7DF6" w:rsidRPr="00EA6E51" w:rsidTr="00AF7DF6">
        <w:trPr>
          <w:trHeight w:hRule="exact" w:val="5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DF6" w:rsidRPr="00EA6E51" w:rsidRDefault="00AF7DF6" w:rsidP="00AF7D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E51">
              <w:rPr>
                <w:rFonts w:ascii="Times New Roman" w:hAnsi="Times New Roman" w:cs="Times New Roman"/>
                <w:color w:val="auto"/>
              </w:rPr>
              <w:t>Новый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DF6" w:rsidRPr="00EA6E51" w:rsidRDefault="00AF7DF6" w:rsidP="00AF7D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Просмотр мультфильма</w:t>
            </w:r>
          </w:p>
          <w:p w:rsidR="00AF7DF6" w:rsidRPr="00EA6E51" w:rsidRDefault="00AF7DF6" w:rsidP="00AF7D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F7DF6" w:rsidRPr="00EA6E51" w:rsidRDefault="00AF7DF6" w:rsidP="00AF7D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DF6" w:rsidRPr="00EA6E51" w:rsidRDefault="00AF7DF6" w:rsidP="00B12A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F7DF6" w:rsidRPr="00EA6E51" w:rsidTr="00AF7DF6">
        <w:trPr>
          <w:trHeight w:hRule="exact" w:val="5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DF6" w:rsidRPr="00AF7DF6" w:rsidRDefault="00AF7DF6" w:rsidP="00AF7D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F7DF6">
              <w:rPr>
                <w:rFonts w:ascii="Times New Roman" w:hAnsi="Times New Roman" w:cs="Times New Roman"/>
                <w:color w:val="auto"/>
              </w:rPr>
              <w:t>8 марта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DF6" w:rsidRPr="00EA6E51" w:rsidRDefault="00AF7DF6" w:rsidP="00AF7D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Слушание песен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DF6" w:rsidRPr="00EA6E51" w:rsidRDefault="00AF7DF6" w:rsidP="00B12A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F7DF6" w:rsidRPr="00EA6E51" w:rsidTr="00AF7DF6">
        <w:trPr>
          <w:trHeight w:hRule="exact" w:val="5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DF6" w:rsidRPr="00EA6E51" w:rsidRDefault="00AF7DF6" w:rsidP="00AF7D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EA6E51">
              <w:rPr>
                <w:rFonts w:ascii="Times New Roman" w:hAnsi="Times New Roman" w:cs="Times New Roman"/>
                <w:color w:val="auto"/>
              </w:rPr>
              <w:t>День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DF6" w:rsidRPr="00EA6E51" w:rsidRDefault="00AF7DF6" w:rsidP="00AF7D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Просмотр презентации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DF6" w:rsidRPr="00EA6E51" w:rsidRDefault="00AF7DF6" w:rsidP="00B12AB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D2C80" w:rsidRDefault="005D2C80" w:rsidP="005D2C80">
      <w:pPr>
        <w:spacing w:line="360" w:lineRule="exact"/>
        <w:rPr>
          <w:color w:val="auto"/>
        </w:rPr>
      </w:pPr>
    </w:p>
    <w:p w:rsidR="005D2C80" w:rsidRPr="00386C88" w:rsidRDefault="005D2C80" w:rsidP="001F2239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  <w:r w:rsidRPr="00386C88">
        <w:rPr>
          <w:rFonts w:ascii="Times New Roman" w:hAnsi="Times New Roman" w:cs="Times New Roman"/>
          <w:b/>
          <w:color w:val="auto"/>
        </w:rPr>
        <w:t>4. 6. Условия реализации потребности в уходе и присмотре.</w:t>
      </w:r>
    </w:p>
    <w:p w:rsidR="00C54551" w:rsidRPr="004B57D2" w:rsidRDefault="00C54551" w:rsidP="00C54551">
      <w:pPr>
        <w:suppressAutoHyphens/>
        <w:ind w:firstLine="708"/>
        <w:jc w:val="both"/>
        <w:rPr>
          <w:rFonts w:ascii="Times New Roman" w:hAnsi="Times New Roman" w:cs="Times New Roman"/>
          <w:lang w:eastAsia="ar-SA"/>
        </w:rPr>
      </w:pPr>
      <w:r w:rsidRPr="004B57D2">
        <w:rPr>
          <w:rFonts w:ascii="Times New Roman" w:hAnsi="Times New Roman" w:cs="Times New Roman"/>
          <w:lang w:eastAsia="ar-SA"/>
        </w:rPr>
        <w:t xml:space="preserve">Уход предполагает выполнение следующей деятельности: придание правильной позы ребенку (с целью профилактики порочных состояний), смена положений тела в течение учебного дня. </w:t>
      </w:r>
    </w:p>
    <w:p w:rsidR="00C54551" w:rsidRPr="004B57D2" w:rsidRDefault="00C54551" w:rsidP="00C54551">
      <w:pPr>
        <w:shd w:val="clear" w:color="auto" w:fill="FFFFFF"/>
        <w:ind w:firstLine="708"/>
        <w:rPr>
          <w:rFonts w:ascii="Times New Roman" w:eastAsia="Calibri" w:hAnsi="Times New Roman" w:cs="Times New Roman"/>
        </w:rPr>
      </w:pPr>
      <w:r w:rsidRPr="004B57D2">
        <w:rPr>
          <w:rFonts w:ascii="Times New Roman" w:eastAsia="Calibri" w:hAnsi="Times New Roman" w:cs="Times New Roman"/>
        </w:rPr>
        <w:t>Присмотр необходим для обеспечения безопасности обучающегося. Использует предметы не по назначению, чт</w:t>
      </w:r>
      <w:r>
        <w:rPr>
          <w:rFonts w:ascii="Times New Roman" w:eastAsia="Calibri" w:hAnsi="Times New Roman" w:cs="Times New Roman"/>
        </w:rPr>
        <w:t>о вызывает угрозу травмирования</w:t>
      </w:r>
      <w:r w:rsidRPr="004B57D2">
        <w:rPr>
          <w:rFonts w:ascii="Times New Roman" w:eastAsia="Calibri" w:hAnsi="Times New Roman" w:cs="Times New Roman"/>
        </w:rPr>
        <w:t xml:space="preserve"> или повреждения. </w:t>
      </w:r>
    </w:p>
    <w:p w:rsidR="005D2C80" w:rsidRPr="00C54551" w:rsidRDefault="005D2C80" w:rsidP="001F2239">
      <w:pPr>
        <w:pStyle w:val="10"/>
        <w:keepNext/>
        <w:keepLines/>
        <w:shd w:val="clear" w:color="auto" w:fill="auto"/>
        <w:tabs>
          <w:tab w:val="left" w:pos="2638"/>
        </w:tabs>
        <w:spacing w:before="225" w:line="298" w:lineRule="exact"/>
        <w:ind w:firstLine="0"/>
        <w:rPr>
          <w:color w:val="000000"/>
          <w:shd w:val="clear" w:color="auto" w:fill="FFFFFF"/>
        </w:rPr>
      </w:pPr>
      <w:r>
        <w:rPr>
          <w:rStyle w:val="1"/>
          <w:b/>
          <w:bCs/>
          <w:color w:val="000000"/>
        </w:rPr>
        <w:t>4. 7. Специалисты, участвующие в реализации СИПР.</w:t>
      </w:r>
    </w:p>
    <w:p w:rsidR="005D2C80" w:rsidRPr="00DE574E" w:rsidRDefault="00064CE9" w:rsidP="00AE3FF3">
      <w:pPr>
        <w:pStyle w:val="21"/>
        <w:shd w:val="clear" w:color="auto" w:fill="auto"/>
        <w:spacing w:before="0" w:after="0" w:line="240" w:lineRule="auto"/>
        <w:ind w:firstLine="709"/>
        <w:rPr>
          <w:color w:val="000000"/>
          <w:shd w:val="clear" w:color="auto" w:fill="FFFFFF"/>
        </w:rPr>
      </w:pPr>
      <w:r>
        <w:rPr>
          <w:rStyle w:val="2"/>
          <w:color w:val="000000"/>
        </w:rPr>
        <w:t>- у</w:t>
      </w:r>
      <w:r w:rsidR="005D2C80">
        <w:rPr>
          <w:rStyle w:val="2"/>
          <w:color w:val="000000"/>
        </w:rPr>
        <w:t>чи</w:t>
      </w:r>
      <w:r w:rsidR="00AE3FF3">
        <w:rPr>
          <w:rStyle w:val="2"/>
          <w:color w:val="000000"/>
        </w:rPr>
        <w:t xml:space="preserve">тель надомного обучения </w:t>
      </w:r>
      <w:r w:rsidR="00C54551">
        <w:rPr>
          <w:rStyle w:val="2"/>
          <w:color w:val="000000"/>
        </w:rPr>
        <w:t xml:space="preserve">– </w:t>
      </w:r>
    </w:p>
    <w:p w:rsidR="005D2C80" w:rsidRPr="00386C88" w:rsidRDefault="005D2C80" w:rsidP="001F2239">
      <w:pPr>
        <w:spacing w:line="360" w:lineRule="exact"/>
        <w:jc w:val="center"/>
        <w:rPr>
          <w:rFonts w:ascii="Times New Roman" w:hAnsi="Times New Roman" w:cs="Times New Roman"/>
          <w:b/>
          <w:color w:val="auto"/>
        </w:rPr>
      </w:pPr>
      <w:r w:rsidRPr="00386C88">
        <w:rPr>
          <w:rFonts w:ascii="Times New Roman" w:hAnsi="Times New Roman" w:cs="Times New Roman"/>
          <w:b/>
          <w:color w:val="auto"/>
        </w:rPr>
        <w:t>4. 8. Программа сотрудничества школы с семьёй.</w:t>
      </w:r>
    </w:p>
    <w:p w:rsidR="005D2C80" w:rsidRDefault="005D2C80" w:rsidP="005D2C80">
      <w:pPr>
        <w:spacing w:line="360" w:lineRule="exac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1"/>
        <w:gridCol w:w="3393"/>
        <w:gridCol w:w="3135"/>
      </w:tblGrid>
      <w:tr w:rsidR="005D2C80" w:rsidTr="001F2239">
        <w:trPr>
          <w:trHeight w:hRule="exact" w:val="648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2C80" w:rsidRDefault="005D2C80" w:rsidP="00926491">
            <w:pPr>
              <w:pStyle w:val="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0"/>
                <w:color w:val="000000"/>
              </w:rPr>
              <w:t>Задачи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2C80" w:rsidRDefault="005D2C80" w:rsidP="00926491">
            <w:pPr>
              <w:pStyle w:val="2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0"/>
                <w:color w:val="000000"/>
              </w:rPr>
              <w:t>Мероприятия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D2C80" w:rsidRDefault="005D2C80" w:rsidP="00926491">
            <w:pPr>
              <w:pStyle w:val="21"/>
              <w:shd w:val="clear" w:color="auto" w:fill="auto"/>
              <w:spacing w:before="0" w:after="0" w:line="312" w:lineRule="exact"/>
              <w:ind w:firstLine="0"/>
              <w:jc w:val="center"/>
            </w:pPr>
            <w:r>
              <w:rPr>
                <w:rStyle w:val="210"/>
                <w:color w:val="000000"/>
              </w:rPr>
              <w:t>Отчет о проведении</w:t>
            </w:r>
          </w:p>
        </w:tc>
      </w:tr>
      <w:tr w:rsidR="005D2C80" w:rsidTr="001F2239">
        <w:trPr>
          <w:trHeight w:hRule="exact" w:val="267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2"/>
                <w:color w:val="000000"/>
              </w:rPr>
              <w:t>Повышение осведомленности родителей об особенностях развития и специфических образовательных потребностях ребенка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2"/>
                <w:color w:val="000000"/>
              </w:rPr>
              <w:t xml:space="preserve">- индивидуальные консультации родителей со </w:t>
            </w:r>
            <w:r w:rsidR="00C3694A">
              <w:rPr>
                <w:rStyle w:val="22"/>
                <w:color w:val="000000"/>
              </w:rPr>
              <w:t>специалистами;</w:t>
            </w:r>
          </w:p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2"/>
                <w:color w:val="000000"/>
              </w:rPr>
              <w:t>- индивидуальные консультации родителей по темам:«Организация свободного времени дома</w:t>
            </w:r>
            <w:r w:rsidR="00C3694A">
              <w:rPr>
                <w:rStyle w:val="22"/>
                <w:color w:val="000000"/>
              </w:rPr>
              <w:t xml:space="preserve">», «Соблюдение режима дня», </w:t>
            </w:r>
            <w:r>
              <w:rPr>
                <w:rStyle w:val="22"/>
                <w:color w:val="000000"/>
              </w:rPr>
              <w:t>«Реализация СИПР в домашних условиях»,«Формирование социально - бытовых навыков».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  <w:tr w:rsidR="005D2C80" w:rsidTr="001F2239">
        <w:trPr>
          <w:trHeight w:hRule="exact" w:val="208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2"/>
                <w:color w:val="000000"/>
              </w:rPr>
              <w:t>Обеспечение участия семьи в разработке и реализации СИПР, единства требований к обучающемуся в семье и в образовательной организации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2"/>
                <w:color w:val="000000"/>
              </w:rPr>
              <w:t>- участие родителей в разработке СИПР</w:t>
            </w:r>
          </w:p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2"/>
                <w:color w:val="000000"/>
              </w:rPr>
              <w:t>- посещение родителями уроков/занятий;</w:t>
            </w:r>
          </w:p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2"/>
                <w:color w:val="000000"/>
              </w:rPr>
              <w:t>- консуль</w:t>
            </w:r>
            <w:r w:rsidR="00C3694A">
              <w:rPr>
                <w:rStyle w:val="22"/>
                <w:color w:val="000000"/>
              </w:rPr>
              <w:t xml:space="preserve">тирование родителей по вопросам </w:t>
            </w:r>
            <w:r>
              <w:rPr>
                <w:rStyle w:val="22"/>
                <w:color w:val="000000"/>
              </w:rPr>
              <w:t>обучения ребенка в домашних условиях, выбор единых подходов и приемов работы.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  <w:tr w:rsidR="005D2C80" w:rsidTr="001F2239">
        <w:trPr>
          <w:trHeight w:hRule="exact" w:val="142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Организация регулярного</w:t>
            </w:r>
          </w:p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2"/>
                <w:color w:val="000000"/>
              </w:rPr>
              <w:t>обмена информацией о ребенке, о ходе реализации СИПР и результатах ее освоения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2"/>
                <w:color w:val="000000"/>
              </w:rPr>
              <w:t>- ведение дневника наблюдений;</w:t>
            </w:r>
          </w:p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2"/>
                <w:color w:val="000000"/>
              </w:rPr>
              <w:t>- информирование электронными средствами;</w:t>
            </w:r>
          </w:p>
          <w:p w:rsidR="005D2C80" w:rsidRPr="00386C88" w:rsidRDefault="001F2239" w:rsidP="001F2239">
            <w:r>
              <w:rPr>
                <w:rStyle w:val="22"/>
              </w:rPr>
              <w:t>-</w:t>
            </w:r>
            <w:r w:rsidR="005D2C80">
              <w:rPr>
                <w:rStyle w:val="22"/>
              </w:rPr>
              <w:t xml:space="preserve"> личные встречи, беседы.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  <w:tr w:rsidR="005D2C80" w:rsidTr="001F2239">
        <w:trPr>
          <w:trHeight w:hRule="exact" w:val="127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</w:pPr>
            <w:r>
              <w:rPr>
                <w:rStyle w:val="22"/>
                <w:color w:val="000000"/>
              </w:rPr>
              <w:lastRenderedPageBreak/>
              <w:t>Организацию участия родителей во внеурочных мероприятиях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2"/>
                <w:color w:val="000000"/>
              </w:rPr>
              <w:t>- привлечение родителей к планированию, разработке и реализации мероприятий:</w:t>
            </w:r>
          </w:p>
          <w:p w:rsidR="005D2C80" w:rsidRDefault="005D2C80" w:rsidP="001F2239">
            <w:pPr>
              <w:pStyle w:val="21"/>
              <w:shd w:val="clear" w:color="auto" w:fill="auto"/>
              <w:spacing w:before="0" w:after="0" w:line="240" w:lineRule="auto"/>
              <w:ind w:left="840" w:firstLine="0"/>
              <w:jc w:val="left"/>
            </w:pPr>
            <w:r>
              <w:rPr>
                <w:rStyle w:val="22"/>
                <w:color w:val="000000"/>
              </w:rPr>
              <w:t>«1 сентября - День Знаний» «Школьная ярмарка» «Новогодний праздник»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C80" w:rsidRDefault="005D2C80" w:rsidP="00926491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C3694A" w:rsidRDefault="00C3694A" w:rsidP="005D2C80">
      <w:pPr>
        <w:spacing w:line="360" w:lineRule="exact"/>
        <w:rPr>
          <w:rFonts w:ascii="Times New Roman" w:hAnsi="Times New Roman" w:cs="Times New Roman"/>
          <w:b/>
          <w:color w:val="auto"/>
        </w:rPr>
      </w:pPr>
    </w:p>
    <w:p w:rsidR="005D2C80" w:rsidRPr="00D05520" w:rsidRDefault="005D2C80" w:rsidP="005D2C80">
      <w:pPr>
        <w:spacing w:line="360" w:lineRule="exact"/>
        <w:rPr>
          <w:rFonts w:ascii="Times New Roman" w:hAnsi="Times New Roman" w:cs="Times New Roman"/>
          <w:b/>
          <w:color w:val="auto"/>
        </w:rPr>
      </w:pPr>
      <w:r w:rsidRPr="00CD5E28">
        <w:rPr>
          <w:rFonts w:ascii="Times New Roman" w:hAnsi="Times New Roman" w:cs="Times New Roman"/>
          <w:b/>
          <w:color w:val="auto"/>
        </w:rPr>
        <w:t>4. 9. Перечень необходимых технических средств и дидактических материалов.</w:t>
      </w:r>
    </w:p>
    <w:p w:rsidR="00C3694A" w:rsidRDefault="00C3694A" w:rsidP="00C3694A">
      <w:pPr>
        <w:suppressAutoHyphens/>
        <w:ind w:firstLine="708"/>
        <w:jc w:val="both"/>
        <w:rPr>
          <w:rFonts w:ascii="Times New Roman" w:hAnsi="Times New Roman" w:cs="Times New Roman"/>
          <w:b/>
          <w:lang w:eastAsia="ar-SA"/>
        </w:rPr>
      </w:pPr>
    </w:p>
    <w:p w:rsidR="00C3694A" w:rsidRPr="004B57D2" w:rsidRDefault="00C3694A" w:rsidP="00C3694A">
      <w:pPr>
        <w:suppressAutoHyphens/>
        <w:ind w:firstLine="708"/>
        <w:jc w:val="both"/>
        <w:rPr>
          <w:rFonts w:ascii="Times New Roman" w:hAnsi="Times New Roman" w:cs="Times New Roman"/>
          <w:lang w:eastAsia="ar-SA"/>
        </w:rPr>
      </w:pPr>
      <w:r w:rsidRPr="004B57D2">
        <w:rPr>
          <w:rFonts w:ascii="Times New Roman" w:hAnsi="Times New Roman" w:cs="Times New Roman"/>
          <w:b/>
          <w:lang w:eastAsia="ar-SA"/>
        </w:rPr>
        <w:t>«Математические представления»</w:t>
      </w:r>
      <w:r w:rsidRPr="004B57D2">
        <w:rPr>
          <w:rFonts w:ascii="Times New Roman" w:hAnsi="Times New Roman" w:cs="Times New Roman"/>
          <w:lang w:eastAsia="ar-SA"/>
        </w:rPr>
        <w:t xml:space="preserve"> включает: различные по форме, величине, цвету наборы материала; пазлы (из 2-х, 3-х, 4-х частей (до 10); мозаики; карточки с изображением цифр, макеты циферблата часов; рабочие тетради с различными геометрическими фигурами, цифрами для раскрашивания, вырезания, наклеивания и другой материал. </w:t>
      </w:r>
    </w:p>
    <w:p w:rsidR="00C3694A" w:rsidRPr="004B57D2" w:rsidRDefault="00C3694A" w:rsidP="00C3694A">
      <w:pPr>
        <w:suppressAutoHyphens/>
        <w:ind w:firstLine="708"/>
        <w:jc w:val="both"/>
        <w:rPr>
          <w:rFonts w:ascii="Times New Roman" w:hAnsi="Times New Roman" w:cs="Times New Roman"/>
          <w:lang w:eastAsia="ar-SA"/>
        </w:rPr>
      </w:pPr>
      <w:r w:rsidRPr="004B57D2">
        <w:rPr>
          <w:rFonts w:ascii="Times New Roman" w:hAnsi="Times New Roman" w:cs="Times New Roman"/>
          <w:b/>
          <w:lang w:eastAsia="ar-SA"/>
        </w:rPr>
        <w:t>«Окружающий</w:t>
      </w:r>
      <w:r w:rsidRPr="004B57D2">
        <w:rPr>
          <w:rFonts w:ascii="Times New Roman" w:hAnsi="Times New Roman" w:cs="Times New Roman"/>
          <w:b/>
          <w:bCs/>
          <w:lang w:eastAsia="ar-SA"/>
        </w:rPr>
        <w:t xml:space="preserve"> природный мир» </w:t>
      </w:r>
      <w:r w:rsidRPr="004B57D2">
        <w:rPr>
          <w:rFonts w:ascii="Times New Roman" w:hAnsi="Times New Roman" w:cs="Times New Roman"/>
          <w:lang w:eastAsia="ar-SA"/>
        </w:rPr>
        <w:t>включает: наглядный изобразительный материал (фотографии, рисунки для демонстрации); изображения сезонных изменений в природе; рабочие тетради с различными объектами природы для раскрашивания, вырезания, наклеивания.</w:t>
      </w:r>
    </w:p>
    <w:p w:rsidR="00C3694A" w:rsidRPr="004B57D2" w:rsidRDefault="00C3694A" w:rsidP="00C3694A">
      <w:pPr>
        <w:suppressAutoHyphens/>
        <w:ind w:firstLine="708"/>
        <w:rPr>
          <w:rFonts w:ascii="Times New Roman" w:hAnsi="Times New Roman" w:cs="Times New Roman"/>
          <w:lang w:eastAsia="ar-SA"/>
        </w:rPr>
      </w:pPr>
      <w:r w:rsidRPr="004B57D2">
        <w:rPr>
          <w:rFonts w:ascii="Times New Roman" w:hAnsi="Times New Roman" w:cs="Times New Roman"/>
          <w:b/>
          <w:lang w:eastAsia="ar-SA"/>
        </w:rPr>
        <w:t xml:space="preserve">«Человек» </w:t>
      </w:r>
      <w:r w:rsidRPr="004B57D2">
        <w:rPr>
          <w:rFonts w:ascii="Times New Roman" w:hAnsi="Times New Roman" w:cs="Times New Roman"/>
          <w:lang w:eastAsia="ar-SA"/>
        </w:rPr>
        <w:t xml:space="preserve">включает: предметные и сюжетные картинки с изображением членов семьи ребенка; </w:t>
      </w:r>
    </w:p>
    <w:p w:rsidR="00C3694A" w:rsidRPr="004B57D2" w:rsidRDefault="00C3694A" w:rsidP="00C3694A">
      <w:pPr>
        <w:suppressAutoHyphens/>
        <w:ind w:firstLine="708"/>
        <w:rPr>
          <w:rFonts w:ascii="Times New Roman" w:hAnsi="Times New Roman" w:cs="Times New Roman"/>
          <w:lang w:eastAsia="ar-SA"/>
        </w:rPr>
      </w:pPr>
      <w:r w:rsidRPr="004B57D2">
        <w:rPr>
          <w:rFonts w:ascii="Times New Roman" w:hAnsi="Times New Roman" w:cs="Times New Roman"/>
          <w:b/>
          <w:lang w:eastAsia="ar-SA"/>
        </w:rPr>
        <w:t>«Домоводство»</w:t>
      </w:r>
      <w:r w:rsidRPr="004B57D2">
        <w:rPr>
          <w:rFonts w:ascii="Times New Roman" w:hAnsi="Times New Roman" w:cs="Times New Roman"/>
          <w:lang w:eastAsia="ar-SA"/>
        </w:rPr>
        <w:t xml:space="preserve"> изображения (картинки, фото) предметов посуды, кухонной мебели, продуктов питания, бытовой техники; </w:t>
      </w:r>
    </w:p>
    <w:p w:rsidR="00C3694A" w:rsidRPr="004B57D2" w:rsidRDefault="00C3694A" w:rsidP="00C3694A">
      <w:pPr>
        <w:suppressAutoHyphens/>
        <w:ind w:firstLine="708"/>
        <w:jc w:val="both"/>
        <w:rPr>
          <w:rFonts w:ascii="Times New Roman" w:hAnsi="Times New Roman" w:cs="Times New Roman"/>
          <w:lang w:eastAsia="ar-SA"/>
        </w:rPr>
      </w:pPr>
      <w:r w:rsidRPr="004B57D2">
        <w:rPr>
          <w:rFonts w:ascii="Times New Roman" w:hAnsi="Times New Roman" w:cs="Times New Roman"/>
          <w:b/>
          <w:lang w:eastAsia="ar-SA"/>
        </w:rPr>
        <w:t xml:space="preserve">«Окружающий социальный мир» </w:t>
      </w:r>
      <w:r w:rsidRPr="004B57D2">
        <w:rPr>
          <w:rFonts w:ascii="Times New Roman" w:hAnsi="Times New Roman" w:cs="Times New Roman"/>
          <w:lang w:eastAsia="ar-SA"/>
        </w:rPr>
        <w:t xml:space="preserve">сюжетные картинки с изображением объектов (в школе, во дворе, в городе), действий, рабочие тетради с различными объектами окружающего социального мира для раскрашивания, вырезания, наклеивания и другой материал. </w:t>
      </w:r>
    </w:p>
    <w:p w:rsidR="00C3694A" w:rsidRPr="004B57D2" w:rsidRDefault="00C3694A" w:rsidP="00C3694A">
      <w:pPr>
        <w:suppressAutoHyphens/>
        <w:ind w:firstLine="708"/>
        <w:jc w:val="both"/>
        <w:rPr>
          <w:rFonts w:ascii="Times New Roman" w:hAnsi="Times New Roman" w:cs="Times New Roman"/>
          <w:lang w:eastAsia="ar-SA"/>
        </w:rPr>
      </w:pPr>
      <w:r w:rsidRPr="004B57D2">
        <w:rPr>
          <w:rFonts w:ascii="Times New Roman" w:hAnsi="Times New Roman" w:cs="Times New Roman"/>
          <w:b/>
          <w:lang w:eastAsia="ar-SA"/>
        </w:rPr>
        <w:t xml:space="preserve">«Музыка» </w:t>
      </w:r>
      <w:r w:rsidRPr="004B57D2">
        <w:rPr>
          <w:rFonts w:ascii="Times New Roman" w:hAnsi="Times New Roman" w:cs="Times New Roman"/>
          <w:lang w:eastAsia="ar-SA"/>
        </w:rPr>
        <w:t>изображения (картинки, фото) музыкальных инструментов. Аудиозаписи, (записи со звучанием музыкальных инструментов и музыкантов, играющих на различных инструментах).</w:t>
      </w:r>
    </w:p>
    <w:p w:rsidR="00C3694A" w:rsidRPr="004B57D2" w:rsidRDefault="00C3694A" w:rsidP="00C3694A">
      <w:pPr>
        <w:suppressAutoHyphens/>
        <w:ind w:firstLine="708"/>
        <w:rPr>
          <w:rFonts w:ascii="Times New Roman" w:hAnsi="Times New Roman" w:cs="Times New Roman"/>
          <w:lang w:eastAsia="ar-SA"/>
        </w:rPr>
      </w:pPr>
      <w:r w:rsidRPr="004B57D2">
        <w:rPr>
          <w:rFonts w:ascii="Times New Roman" w:hAnsi="Times New Roman" w:cs="Times New Roman"/>
          <w:b/>
          <w:bCs/>
          <w:lang w:eastAsia="ar-SA"/>
        </w:rPr>
        <w:t>«</w:t>
      </w:r>
      <w:r>
        <w:rPr>
          <w:rFonts w:ascii="Times New Roman" w:hAnsi="Times New Roman" w:cs="Times New Roman"/>
          <w:b/>
          <w:bCs/>
          <w:lang w:eastAsia="ar-SA"/>
        </w:rPr>
        <w:t>Профильный труд</w:t>
      </w:r>
      <w:r w:rsidRPr="004B57D2">
        <w:rPr>
          <w:rFonts w:ascii="Times New Roman" w:hAnsi="Times New Roman" w:cs="Times New Roman"/>
          <w:b/>
          <w:bCs/>
          <w:lang w:eastAsia="ar-SA"/>
        </w:rPr>
        <w:t>»</w:t>
      </w:r>
      <w:r w:rsidRPr="004B57D2">
        <w:rPr>
          <w:rFonts w:ascii="Times New Roman" w:hAnsi="Times New Roman" w:cs="Times New Roman"/>
          <w:bCs/>
          <w:lang w:eastAsia="ar-SA"/>
        </w:rPr>
        <w:t xml:space="preserve"> предусматривает: </w:t>
      </w:r>
      <w:r w:rsidRPr="004B57D2">
        <w:rPr>
          <w:rFonts w:ascii="Times New Roman" w:hAnsi="Times New Roman" w:cs="Times New Roman"/>
          <w:lang w:eastAsia="ar-SA"/>
        </w:rPr>
        <w:t>инструмент</w:t>
      </w:r>
      <w:r>
        <w:rPr>
          <w:rFonts w:ascii="Times New Roman" w:hAnsi="Times New Roman" w:cs="Times New Roman"/>
          <w:lang w:eastAsia="ar-SA"/>
        </w:rPr>
        <w:t>ы для рыхления, полива растений.</w:t>
      </w:r>
    </w:p>
    <w:p w:rsidR="00C3694A" w:rsidRPr="004B57D2" w:rsidRDefault="00C3694A" w:rsidP="00C3694A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4B57D2">
        <w:rPr>
          <w:rFonts w:ascii="Times New Roman" w:hAnsi="Times New Roman" w:cs="Times New Roman"/>
          <w:b/>
          <w:bCs/>
          <w:lang w:eastAsia="ar-SA"/>
        </w:rPr>
        <w:t>«Адаптивная физкультура»</w:t>
      </w:r>
      <w:r w:rsidRPr="004B57D2">
        <w:rPr>
          <w:rFonts w:ascii="Times New Roman" w:hAnsi="Times New Roman" w:cs="Times New Roman"/>
          <w:lang w:eastAsia="ar-SA"/>
        </w:rPr>
        <w:t xml:space="preserve">включает: </w:t>
      </w:r>
      <w:r w:rsidRPr="004B57D2">
        <w:rPr>
          <w:rFonts w:ascii="Times New Roman" w:hAnsi="Times New Roman" w:cs="Times New Roman"/>
        </w:rPr>
        <w:t>дидактический материал: изображения (картинки, фото) спортивного, инвентаря, мяч.</w:t>
      </w:r>
    </w:p>
    <w:p w:rsidR="00C3694A" w:rsidRDefault="00C3694A" w:rsidP="00C3694A">
      <w:pPr>
        <w:suppressAutoHyphens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5D2C80" w:rsidRPr="00CD5E28" w:rsidRDefault="005D2C80" w:rsidP="005D2C80">
      <w:pPr>
        <w:spacing w:line="360" w:lineRule="exact"/>
        <w:rPr>
          <w:rFonts w:ascii="Times New Roman" w:hAnsi="Times New Roman" w:cs="Times New Roman"/>
          <w:b/>
          <w:color w:val="auto"/>
        </w:rPr>
      </w:pPr>
      <w:r w:rsidRPr="00CD5E28">
        <w:rPr>
          <w:rFonts w:ascii="Times New Roman" w:hAnsi="Times New Roman" w:cs="Times New Roman"/>
          <w:b/>
          <w:color w:val="auto"/>
        </w:rPr>
        <w:t>4. 10. Средства мониторинга и оценки динамики обучения.</w:t>
      </w:r>
    </w:p>
    <w:p w:rsidR="005D2C80" w:rsidRPr="002C73ED" w:rsidRDefault="005D2C80" w:rsidP="005D2C80">
      <w:pPr>
        <w:spacing w:line="360" w:lineRule="exact"/>
        <w:rPr>
          <w:color w:val="auto"/>
        </w:rPr>
      </w:pPr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623"/>
      </w:tblGrid>
      <w:tr w:rsidR="005D2C80" w:rsidRPr="002C73ED" w:rsidTr="00926491">
        <w:tc>
          <w:tcPr>
            <w:tcW w:w="6948" w:type="dxa"/>
          </w:tcPr>
          <w:p w:rsidR="005D2C80" w:rsidRPr="002C73ED" w:rsidRDefault="005D2C80" w:rsidP="00926491">
            <w:pPr>
              <w:jc w:val="center"/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  <w:b/>
              </w:rPr>
              <w:t>Критерии осуществления деятельности</w:t>
            </w:r>
          </w:p>
        </w:tc>
        <w:tc>
          <w:tcPr>
            <w:tcW w:w="2623" w:type="dxa"/>
          </w:tcPr>
          <w:p w:rsidR="005D2C80" w:rsidRPr="002C73ED" w:rsidRDefault="005D2C80" w:rsidP="00926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3ED">
              <w:rPr>
                <w:rFonts w:ascii="Times New Roman" w:hAnsi="Times New Roman" w:cs="Times New Roman"/>
                <w:b/>
              </w:rPr>
              <w:t>Условные обозначения</w:t>
            </w:r>
          </w:p>
        </w:tc>
      </w:tr>
      <w:tr w:rsidR="005D2C80" w:rsidRPr="002C73ED" w:rsidTr="00926491">
        <w:tc>
          <w:tcPr>
            <w:tcW w:w="6948" w:type="dxa"/>
          </w:tcPr>
          <w:p w:rsidR="005D2C80" w:rsidRPr="002C73ED" w:rsidRDefault="005D2C80" w:rsidP="00926491">
            <w:pPr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>Действие выполняется взрослым (ребёнок пассивен, действие не выполняет, отсутствует, обучающийся не понимает его смысла)</w:t>
            </w:r>
          </w:p>
          <w:p w:rsidR="005D2C80" w:rsidRPr="002C73ED" w:rsidRDefault="005D2C80" w:rsidP="00926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5D2C80" w:rsidRPr="002C73ED" w:rsidRDefault="005D2C80" w:rsidP="00926491">
            <w:pPr>
              <w:jc w:val="center"/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>РП</w:t>
            </w:r>
          </w:p>
        </w:tc>
      </w:tr>
      <w:tr w:rsidR="005D2C80" w:rsidRPr="002C73ED" w:rsidTr="00926491">
        <w:tc>
          <w:tcPr>
            <w:tcW w:w="6948" w:type="dxa"/>
          </w:tcPr>
          <w:p w:rsidR="005D2C80" w:rsidRPr="002C73ED" w:rsidRDefault="005D2C80" w:rsidP="00926491">
            <w:pPr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 xml:space="preserve">Смысл действия понимает, выполняет действие со значительной физической помощью учителя (взрослого) только по прямому указанию учителя </w:t>
            </w:r>
          </w:p>
        </w:tc>
        <w:tc>
          <w:tcPr>
            <w:tcW w:w="2623" w:type="dxa"/>
          </w:tcPr>
          <w:p w:rsidR="005D2C80" w:rsidRPr="002C73ED" w:rsidRDefault="005D2C80" w:rsidP="00926491">
            <w:pPr>
              <w:jc w:val="center"/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>ПУ</w:t>
            </w:r>
          </w:p>
        </w:tc>
      </w:tr>
      <w:tr w:rsidR="005D2C80" w:rsidRPr="002C73ED" w:rsidTr="00926491">
        <w:tc>
          <w:tcPr>
            <w:tcW w:w="6948" w:type="dxa"/>
          </w:tcPr>
          <w:p w:rsidR="005D2C80" w:rsidRPr="002C73ED" w:rsidRDefault="005D2C80" w:rsidP="00926491">
            <w:pPr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 xml:space="preserve">Выполняет действие с частичной физической помощью преимущественно по указанию учителя, в отдельных ситуациях способен выполнить его самостоятельно </w:t>
            </w:r>
          </w:p>
        </w:tc>
        <w:tc>
          <w:tcPr>
            <w:tcW w:w="2623" w:type="dxa"/>
          </w:tcPr>
          <w:p w:rsidR="005D2C80" w:rsidRPr="002C73ED" w:rsidRDefault="005D2C80" w:rsidP="00926491">
            <w:pPr>
              <w:jc w:val="center"/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>ЧПУ</w:t>
            </w:r>
          </w:p>
        </w:tc>
      </w:tr>
      <w:tr w:rsidR="005D2C80" w:rsidRPr="002C73ED" w:rsidTr="00926491">
        <w:tc>
          <w:tcPr>
            <w:tcW w:w="6948" w:type="dxa"/>
          </w:tcPr>
          <w:p w:rsidR="005D2C80" w:rsidRPr="002C73ED" w:rsidRDefault="005D2C80" w:rsidP="00926491">
            <w:pPr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>Выполняет действие по образцу, способен самостоятельно выполнять его в определённых ситуациях, нередко допускает ошибки, которые исправляет по прямому указанию учителя.</w:t>
            </w:r>
          </w:p>
          <w:p w:rsidR="005D2C80" w:rsidRPr="002C73ED" w:rsidRDefault="005D2C80" w:rsidP="009264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:rsidR="005D2C80" w:rsidRPr="002C73ED" w:rsidRDefault="005D2C80" w:rsidP="00926491">
            <w:pPr>
              <w:jc w:val="center"/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>О</w:t>
            </w:r>
          </w:p>
        </w:tc>
      </w:tr>
      <w:tr w:rsidR="005D2C80" w:rsidRPr="002C73ED" w:rsidTr="00926491">
        <w:tc>
          <w:tcPr>
            <w:tcW w:w="6948" w:type="dxa"/>
          </w:tcPr>
          <w:p w:rsidR="005D2C80" w:rsidRPr="002C73ED" w:rsidRDefault="005D2C80" w:rsidP="00926491">
            <w:pPr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>Выполняет самостоятельно действие по инструкции (вербальной или невербальной), но иногда допускает ошибки.</w:t>
            </w:r>
          </w:p>
        </w:tc>
        <w:tc>
          <w:tcPr>
            <w:tcW w:w="2623" w:type="dxa"/>
          </w:tcPr>
          <w:p w:rsidR="005D2C80" w:rsidRPr="002C73ED" w:rsidRDefault="005D2C80" w:rsidP="00926491">
            <w:pPr>
              <w:jc w:val="center"/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>И</w:t>
            </w:r>
          </w:p>
        </w:tc>
      </w:tr>
      <w:tr w:rsidR="005D2C80" w:rsidRPr="002C73ED" w:rsidTr="00926491">
        <w:tc>
          <w:tcPr>
            <w:tcW w:w="6948" w:type="dxa"/>
          </w:tcPr>
          <w:p w:rsidR="005D2C80" w:rsidRPr="002C73ED" w:rsidRDefault="005D2C80" w:rsidP="00926491">
            <w:pPr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 xml:space="preserve">Самостоятельно применяет действия в любой ситуации. </w:t>
            </w:r>
          </w:p>
        </w:tc>
        <w:tc>
          <w:tcPr>
            <w:tcW w:w="2623" w:type="dxa"/>
          </w:tcPr>
          <w:p w:rsidR="005D2C80" w:rsidRPr="002C73ED" w:rsidRDefault="005D2C80" w:rsidP="00926491">
            <w:pPr>
              <w:jc w:val="center"/>
              <w:rPr>
                <w:rFonts w:ascii="Times New Roman" w:hAnsi="Times New Roman" w:cs="Times New Roman"/>
              </w:rPr>
            </w:pPr>
            <w:r w:rsidRPr="002C73ED">
              <w:rPr>
                <w:rFonts w:ascii="Times New Roman" w:hAnsi="Times New Roman" w:cs="Times New Roman"/>
              </w:rPr>
              <w:t>С</w:t>
            </w:r>
          </w:p>
        </w:tc>
      </w:tr>
    </w:tbl>
    <w:p w:rsidR="005D2C80" w:rsidRPr="002C73ED" w:rsidRDefault="005D2C80" w:rsidP="005D2C80">
      <w:pPr>
        <w:spacing w:line="360" w:lineRule="exact"/>
        <w:rPr>
          <w:color w:val="auto"/>
        </w:rPr>
      </w:pPr>
    </w:p>
    <w:p w:rsidR="005D2C80" w:rsidRPr="002C73ED" w:rsidRDefault="005D2C80" w:rsidP="005D2C80">
      <w:pPr>
        <w:ind w:firstLine="720"/>
        <w:jc w:val="both"/>
        <w:rPr>
          <w:rFonts w:ascii="Times New Roman" w:hAnsi="Times New Roman" w:cs="Times New Roman"/>
        </w:rPr>
      </w:pPr>
      <w:r w:rsidRPr="002C73ED">
        <w:rPr>
          <w:rFonts w:ascii="Times New Roman" w:hAnsi="Times New Roman" w:cs="Times New Roman"/>
        </w:rPr>
        <w:lastRenderedPageBreak/>
        <w:t xml:space="preserve">Для подведения итогов промежуточного мониторинга обучающих и при составлении педагогических характеристикобучающихся преподаватели используют следующие </w:t>
      </w:r>
      <w:r w:rsidRPr="002C73ED">
        <w:rPr>
          <w:rFonts w:ascii="Times New Roman" w:hAnsi="Times New Roman" w:cs="Times New Roman"/>
          <w:b/>
        </w:rPr>
        <w:t>уровни достижений:</w:t>
      </w:r>
    </w:p>
    <w:p w:rsidR="005D2C80" w:rsidRPr="002C73ED" w:rsidRDefault="005D2C80" w:rsidP="005D2C80">
      <w:pPr>
        <w:jc w:val="both"/>
        <w:rPr>
          <w:rFonts w:ascii="Times New Roman" w:hAnsi="Times New Roman" w:cs="Times New Roman"/>
        </w:rPr>
      </w:pPr>
      <w:r w:rsidRPr="002C73ED">
        <w:rPr>
          <w:rFonts w:ascii="Times New Roman" w:hAnsi="Times New Roman" w:cs="Times New Roman"/>
        </w:rPr>
        <w:t xml:space="preserve">- </w:t>
      </w:r>
      <w:r w:rsidRPr="002C73ED">
        <w:rPr>
          <w:rFonts w:ascii="Times New Roman" w:hAnsi="Times New Roman" w:cs="Times New Roman"/>
          <w:b/>
          <w:i/>
        </w:rPr>
        <w:t>минимальный,</w:t>
      </w:r>
      <w:r w:rsidRPr="002C73ED">
        <w:rPr>
          <w:rFonts w:ascii="Times New Roman" w:hAnsi="Times New Roman" w:cs="Times New Roman"/>
        </w:rPr>
        <w:t xml:space="preserve"> для учащихся, если они выполняют менее 35 % заданий (РП);</w:t>
      </w:r>
    </w:p>
    <w:p w:rsidR="005D2C80" w:rsidRPr="002C73ED" w:rsidRDefault="005D2C80" w:rsidP="005D2C80">
      <w:pPr>
        <w:jc w:val="both"/>
        <w:rPr>
          <w:rFonts w:ascii="Times New Roman" w:hAnsi="Times New Roman" w:cs="Times New Roman"/>
        </w:rPr>
      </w:pPr>
      <w:r w:rsidRPr="002C73ED">
        <w:rPr>
          <w:rFonts w:ascii="Times New Roman" w:hAnsi="Times New Roman" w:cs="Times New Roman"/>
        </w:rPr>
        <w:t xml:space="preserve">- </w:t>
      </w:r>
      <w:r w:rsidRPr="002C73ED">
        <w:rPr>
          <w:rFonts w:ascii="Times New Roman" w:hAnsi="Times New Roman" w:cs="Times New Roman"/>
          <w:b/>
          <w:i/>
        </w:rPr>
        <w:t>удовлетворительный</w:t>
      </w:r>
      <w:r w:rsidRPr="002C73ED">
        <w:rPr>
          <w:rFonts w:ascii="Times New Roman" w:hAnsi="Times New Roman" w:cs="Times New Roman"/>
        </w:rPr>
        <w:t>, если учащийся выполняет от 35 до 50 % заданий (ПУ);</w:t>
      </w:r>
    </w:p>
    <w:p w:rsidR="005D2C80" w:rsidRPr="002C73ED" w:rsidRDefault="005D2C80" w:rsidP="005D2C80">
      <w:pPr>
        <w:jc w:val="both"/>
        <w:rPr>
          <w:rFonts w:ascii="Times New Roman" w:hAnsi="Times New Roman" w:cs="Times New Roman"/>
        </w:rPr>
      </w:pPr>
      <w:r w:rsidRPr="002C73ED">
        <w:rPr>
          <w:rFonts w:ascii="Times New Roman" w:hAnsi="Times New Roman" w:cs="Times New Roman"/>
        </w:rPr>
        <w:t xml:space="preserve">- </w:t>
      </w:r>
      <w:r w:rsidRPr="002C73ED">
        <w:rPr>
          <w:rFonts w:ascii="Times New Roman" w:hAnsi="Times New Roman" w:cs="Times New Roman"/>
          <w:b/>
          <w:i/>
        </w:rPr>
        <w:t>хороший</w:t>
      </w:r>
      <w:r w:rsidRPr="002C73ED">
        <w:rPr>
          <w:rFonts w:ascii="Times New Roman" w:hAnsi="Times New Roman" w:cs="Times New Roman"/>
        </w:rPr>
        <w:t>, если учащийся выполняет от 50 до 65 % заданий (ЧПУ, О);</w:t>
      </w:r>
    </w:p>
    <w:p w:rsidR="005D2C80" w:rsidRDefault="005D2C80" w:rsidP="005D2C80">
      <w:pPr>
        <w:jc w:val="both"/>
        <w:rPr>
          <w:rFonts w:ascii="Times New Roman" w:hAnsi="Times New Roman" w:cs="Times New Roman"/>
        </w:rPr>
      </w:pPr>
      <w:r w:rsidRPr="002C73ED">
        <w:rPr>
          <w:rFonts w:ascii="Times New Roman" w:hAnsi="Times New Roman" w:cs="Times New Roman"/>
        </w:rPr>
        <w:t xml:space="preserve">- </w:t>
      </w:r>
      <w:r w:rsidRPr="002C73ED">
        <w:rPr>
          <w:rFonts w:ascii="Times New Roman" w:hAnsi="Times New Roman" w:cs="Times New Roman"/>
          <w:b/>
          <w:i/>
        </w:rPr>
        <w:t>достаточно хороший</w:t>
      </w:r>
      <w:r w:rsidRPr="002C73ED">
        <w:rPr>
          <w:rFonts w:ascii="Times New Roman" w:hAnsi="Times New Roman" w:cs="Times New Roman"/>
        </w:rPr>
        <w:t>, если выполняется свыше 65 % заданий (И, С).</w:t>
      </w:r>
    </w:p>
    <w:p w:rsidR="009E57D1" w:rsidRPr="002C73ED" w:rsidRDefault="009E57D1" w:rsidP="005D2C80">
      <w:pPr>
        <w:jc w:val="both"/>
        <w:rPr>
          <w:rFonts w:ascii="Times New Roman" w:hAnsi="Times New Roman" w:cs="Times New Roman"/>
        </w:rPr>
      </w:pPr>
    </w:p>
    <w:p w:rsidR="009E57D1" w:rsidRDefault="009E57D1" w:rsidP="009E57D1">
      <w:pPr>
        <w:spacing w:after="160" w:line="360" w:lineRule="auto"/>
        <w:jc w:val="center"/>
        <w:rPr>
          <w:rFonts w:ascii="Times New Roman" w:hAnsi="Times New Roman"/>
          <w:b/>
        </w:rPr>
      </w:pPr>
      <w:r w:rsidRPr="00BC153B">
        <w:rPr>
          <w:rFonts w:ascii="Times New Roman" w:hAnsi="Times New Roman"/>
          <w:b/>
        </w:rPr>
        <w:t>ПЛАНИРУЕМЫЕ РЕЗУЛЬТАТЫ ИЗУЧЕНИЯ УЧЕБНОГО ПРЕДМЕТА</w:t>
      </w:r>
    </w:p>
    <w:p w:rsidR="005D2C80" w:rsidRPr="009E57D1" w:rsidRDefault="009E57D1" w:rsidP="009E57D1">
      <w:pPr>
        <w:spacing w:after="16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Речь и альтернативная коммуникация.</w:t>
      </w:r>
    </w:p>
    <w:p w:rsidR="009E57D1" w:rsidRPr="009E57D1" w:rsidRDefault="009E57D1" w:rsidP="00A442FA">
      <w:pPr>
        <w:spacing w:after="160"/>
        <w:ind w:firstLine="708"/>
        <w:jc w:val="both"/>
        <w:rPr>
          <w:rFonts w:ascii="Times New Roman" w:hAnsi="Times New Roman"/>
        </w:rPr>
      </w:pPr>
      <w:r w:rsidRPr="009E57D1">
        <w:rPr>
          <w:rFonts w:ascii="Times New Roman" w:hAnsi="Times New Roman"/>
        </w:rPr>
        <w:t xml:space="preserve">У обучающихся с глубокой умственной отсталостью и у большинства детей с множественными нарушениями в развитии отмечаются </w:t>
      </w:r>
      <w:r>
        <w:rPr>
          <w:rFonts w:ascii="Times New Roman" w:hAnsi="Times New Roman"/>
        </w:rPr>
        <w:t>реакции на знакомого взрослого</w:t>
      </w:r>
      <w:r w:rsidRPr="009E57D1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игровой ситуации </w:t>
      </w:r>
      <w:r w:rsidRPr="009E57D1">
        <w:rPr>
          <w:rFonts w:ascii="Times New Roman" w:hAnsi="Times New Roman"/>
        </w:rPr>
        <w:t xml:space="preserve">при использовании доступных средств коммуникации с возможностью зрительного контакта «глаза в глаза», прослеживания за действиями взрослого. </w:t>
      </w:r>
    </w:p>
    <w:p w:rsidR="009E57D1" w:rsidRPr="009E57D1" w:rsidRDefault="009E57D1" w:rsidP="00A442FA">
      <w:pPr>
        <w:spacing w:after="160"/>
        <w:ind w:firstLine="708"/>
        <w:jc w:val="both"/>
        <w:rPr>
          <w:rFonts w:ascii="Times New Roman" w:hAnsi="Times New Roman"/>
        </w:rPr>
      </w:pPr>
      <w:r w:rsidRPr="009E57D1">
        <w:rPr>
          <w:rFonts w:ascii="Times New Roman" w:hAnsi="Times New Roman"/>
        </w:rPr>
        <w:t>Личностные и предметные</w:t>
      </w:r>
      <w:r>
        <w:rPr>
          <w:rFonts w:ascii="Times New Roman" w:hAnsi="Times New Roman"/>
        </w:rPr>
        <w:t xml:space="preserve"> результаты освоения</w:t>
      </w:r>
      <w:r w:rsidRPr="009E57D1">
        <w:rPr>
          <w:rFonts w:ascii="Times New Roman" w:hAnsi="Times New Roman"/>
        </w:rPr>
        <w:t xml:space="preserve"> учебного предмета обучающимися с глубокой умственной отсталостью и большинством детей с множественными нарушениями в развитии:</w:t>
      </w:r>
    </w:p>
    <w:p w:rsidR="009E57D1" w:rsidRPr="009E57D1" w:rsidRDefault="009E57D1" w:rsidP="00A442FA">
      <w:pPr>
        <w:spacing w:after="160"/>
        <w:jc w:val="both"/>
        <w:rPr>
          <w:rFonts w:ascii="Times New Roman" w:hAnsi="Times New Roman"/>
        </w:rPr>
      </w:pPr>
      <w:r w:rsidRPr="009E57D1">
        <w:rPr>
          <w:rFonts w:ascii="Times New Roman" w:hAnsi="Times New Roman"/>
        </w:rPr>
        <w:t xml:space="preserve"> - эмоциональные (голосовые) проявления на обращенную речь знакомого взрослого в конкретной ситуации взаимодействия</w:t>
      </w:r>
      <w:r>
        <w:rPr>
          <w:rFonts w:ascii="Times New Roman" w:hAnsi="Times New Roman"/>
        </w:rPr>
        <w:t>;</w:t>
      </w:r>
    </w:p>
    <w:p w:rsidR="009E57D1" w:rsidRPr="009E57D1" w:rsidRDefault="009E57D1" w:rsidP="00A442FA">
      <w:pPr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E57D1">
        <w:rPr>
          <w:rFonts w:ascii="Times New Roman" w:hAnsi="Times New Roman"/>
        </w:rPr>
        <w:t>двигат</w:t>
      </w:r>
      <w:r>
        <w:rPr>
          <w:rFonts w:ascii="Times New Roman" w:hAnsi="Times New Roman"/>
        </w:rPr>
        <w:t>ельные и мимические проявления;</w:t>
      </w:r>
    </w:p>
    <w:p w:rsidR="009E57D1" w:rsidRPr="009E57D1" w:rsidRDefault="009E57D1" w:rsidP="00A442FA">
      <w:pPr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E57D1">
        <w:rPr>
          <w:rFonts w:ascii="Times New Roman" w:hAnsi="Times New Roman"/>
        </w:rPr>
        <w:t>выраженный комплекс «оживления» в разных проявлениях (двигательные, голосовые и пр.) как мотивация для удовлетворения потребности взаимодействия со знакомым взрослым</w:t>
      </w:r>
      <w:r>
        <w:rPr>
          <w:rFonts w:ascii="Times New Roman" w:hAnsi="Times New Roman"/>
        </w:rPr>
        <w:t>;</w:t>
      </w:r>
    </w:p>
    <w:p w:rsidR="009E57D1" w:rsidRPr="009E57D1" w:rsidRDefault="009E57D1" w:rsidP="00A442FA">
      <w:pPr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E57D1">
        <w:rPr>
          <w:rFonts w:ascii="Times New Roman" w:hAnsi="Times New Roman"/>
        </w:rPr>
        <w:t xml:space="preserve">зрительный контакт «глаза в глаза», прослеживание за действиями взрослого. </w:t>
      </w:r>
    </w:p>
    <w:p w:rsidR="009E57D1" w:rsidRPr="009E57D1" w:rsidRDefault="009E57D1" w:rsidP="00A442FA">
      <w:pPr>
        <w:spacing w:after="160"/>
        <w:ind w:firstLine="708"/>
        <w:jc w:val="both"/>
        <w:rPr>
          <w:rFonts w:ascii="Times New Roman" w:hAnsi="Times New Roman"/>
        </w:rPr>
      </w:pPr>
      <w:r w:rsidRPr="009E57D1">
        <w:rPr>
          <w:rFonts w:ascii="Times New Roman" w:hAnsi="Times New Roman"/>
        </w:rPr>
        <w:t xml:space="preserve">Предметные: </w:t>
      </w:r>
    </w:p>
    <w:p w:rsidR="009E57D1" w:rsidRDefault="009E57D1" w:rsidP="00A442FA">
      <w:pPr>
        <w:spacing w:after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E57D1">
        <w:rPr>
          <w:rFonts w:ascii="Times New Roman" w:hAnsi="Times New Roman"/>
        </w:rPr>
        <w:t>проявление сенсомоторной активности в ответ на альтернативные и верба</w:t>
      </w:r>
      <w:r>
        <w:rPr>
          <w:rFonts w:ascii="Times New Roman" w:hAnsi="Times New Roman"/>
        </w:rPr>
        <w:t>льные средства коммуникации, на</w:t>
      </w:r>
      <w:r w:rsidRPr="009E57D1">
        <w:rPr>
          <w:rFonts w:ascii="Times New Roman" w:hAnsi="Times New Roman"/>
        </w:rPr>
        <w:t xml:space="preserve"> ситуацию с пальчиковыми играми.</w:t>
      </w:r>
    </w:p>
    <w:p w:rsidR="009E57D1" w:rsidRDefault="009E57D1" w:rsidP="009E57D1">
      <w:pPr>
        <w:spacing w:after="1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Математические представления.</w:t>
      </w:r>
    </w:p>
    <w:p w:rsidR="009E57D1" w:rsidRPr="00BC153B" w:rsidRDefault="009E57D1" w:rsidP="00A714D1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 xml:space="preserve">Формирование учебного поведения: </w:t>
      </w:r>
    </w:p>
    <w:p w:rsidR="009E57D1" w:rsidRPr="00BC153B" w:rsidRDefault="009E57D1" w:rsidP="00A714D1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1) направленность взгляда (на говорящего взрослого, на задание):</w:t>
      </w:r>
    </w:p>
    <w:p w:rsidR="009E57D1" w:rsidRPr="00BC153B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звучащей игрушке;</w:t>
      </w:r>
    </w:p>
    <w:p w:rsidR="009E57D1" w:rsidRPr="00BC153B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яркой игрушке;</w:t>
      </w:r>
    </w:p>
    <w:p w:rsidR="009E57D1" w:rsidRPr="00BC153B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движущей игрушке;</w:t>
      </w:r>
    </w:p>
    <w:p w:rsidR="009E57D1" w:rsidRPr="00BC153B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переключает взгляд с одного предмета на другой;</w:t>
      </w:r>
    </w:p>
    <w:p w:rsidR="009E57D1" w:rsidRPr="00BC153B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 xml:space="preserve">- фиксирует взгляд на лице педагога; </w:t>
      </w:r>
    </w:p>
    <w:p w:rsidR="009E57D1" w:rsidRPr="00BC153B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лице педагога с использованием голоса;</w:t>
      </w:r>
    </w:p>
    <w:p w:rsidR="009E57D1" w:rsidRPr="00BC153B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 xml:space="preserve">- </w:t>
      </w:r>
      <w:r w:rsidR="008472CE">
        <w:rPr>
          <w:rFonts w:ascii="Times New Roman" w:hAnsi="Times New Roman"/>
        </w:rPr>
        <w:t>фиксирует взгляд на изображении</w:t>
      </w:r>
      <w:r w:rsidRPr="00BC153B">
        <w:rPr>
          <w:rFonts w:ascii="Times New Roman" w:hAnsi="Times New Roman"/>
        </w:rPr>
        <w:t>.</w:t>
      </w:r>
    </w:p>
    <w:p w:rsidR="009E57D1" w:rsidRPr="00BC153B" w:rsidRDefault="009E57D1" w:rsidP="00A714D1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2) умение выполнять инструкции педагога:</w:t>
      </w:r>
    </w:p>
    <w:p w:rsidR="009E57D1" w:rsidRPr="00BC153B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пони</w:t>
      </w:r>
      <w:r w:rsidR="008472CE">
        <w:rPr>
          <w:rFonts w:ascii="Times New Roman" w:hAnsi="Times New Roman"/>
        </w:rPr>
        <w:t>мает жестовую инструкцию.</w:t>
      </w:r>
    </w:p>
    <w:p w:rsidR="009E57D1" w:rsidRPr="008472CE" w:rsidRDefault="008472CE" w:rsidP="00A714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3)</w:t>
      </w:r>
      <w:r w:rsidR="009E57D1" w:rsidRPr="00BC153B">
        <w:rPr>
          <w:rFonts w:ascii="Times New Roman" w:hAnsi="Times New Roman"/>
          <w:i/>
          <w:u w:val="single"/>
        </w:rPr>
        <w:t xml:space="preserve"> умение выполнять действия по образцу и по подражанию:</w:t>
      </w:r>
    </w:p>
    <w:p w:rsidR="009E57D1" w:rsidRPr="00BC153B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выполняет действие способом рука-в-руке;</w:t>
      </w:r>
    </w:p>
    <w:p w:rsidR="009E57D1" w:rsidRPr="008472CE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  <w:i/>
          <w:u w:val="single"/>
        </w:rPr>
        <w:t>Формирование умения выполнять задание:</w:t>
      </w:r>
    </w:p>
    <w:p w:rsidR="009E57D1" w:rsidRPr="00BC153B" w:rsidRDefault="009E57D1" w:rsidP="00A714D1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1) в течение определенного периода времени:</w:t>
      </w:r>
    </w:p>
    <w:p w:rsidR="009E57D1" w:rsidRPr="00BC153B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способен удерживать произвольное внимание на выполнении посильного задания 3-4 мин.</w:t>
      </w:r>
    </w:p>
    <w:p w:rsidR="009E57D1" w:rsidRPr="00BC153B" w:rsidRDefault="009E57D1" w:rsidP="00A714D1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2) от начала до конца:</w:t>
      </w:r>
    </w:p>
    <w:p w:rsidR="009E57D1" w:rsidRPr="00BC153B" w:rsidRDefault="009E57D1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при организующей, направляющей помощи способен выполнить посильное задание от начала до конца.</w:t>
      </w:r>
    </w:p>
    <w:p w:rsidR="009E57D1" w:rsidRPr="008472CE" w:rsidRDefault="008472CE" w:rsidP="008472CE">
      <w:pPr>
        <w:jc w:val="center"/>
        <w:rPr>
          <w:rFonts w:ascii="Times New Roman" w:hAnsi="Times New Roman" w:cs="Times New Roman"/>
          <w:b/>
        </w:rPr>
      </w:pPr>
      <w:r w:rsidRPr="008472CE">
        <w:rPr>
          <w:rFonts w:ascii="Times New Roman" w:hAnsi="Times New Roman" w:cs="Times New Roman"/>
          <w:b/>
        </w:rPr>
        <w:lastRenderedPageBreak/>
        <w:t>Окружающий природный мир.</w:t>
      </w:r>
    </w:p>
    <w:p w:rsidR="008472CE" w:rsidRPr="008472CE" w:rsidRDefault="008472CE" w:rsidP="008472CE">
      <w:pPr>
        <w:jc w:val="center"/>
        <w:rPr>
          <w:rFonts w:ascii="Times New Roman" w:hAnsi="Times New Roman" w:cs="Times New Roman"/>
          <w:b/>
        </w:rPr>
      </w:pPr>
    </w:p>
    <w:p w:rsidR="008472CE" w:rsidRPr="00BC153B" w:rsidRDefault="008472CE" w:rsidP="00A714D1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 xml:space="preserve">Формирование учебного поведения: </w:t>
      </w:r>
    </w:p>
    <w:p w:rsidR="008472CE" w:rsidRPr="00BC153B" w:rsidRDefault="008472CE" w:rsidP="00A714D1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1) направленность взгляда (на говорящего взрослого, на задание):</w:t>
      </w:r>
    </w:p>
    <w:p w:rsidR="008472CE" w:rsidRPr="00BC153B" w:rsidRDefault="008472CE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звучащей игрушке;</w:t>
      </w:r>
    </w:p>
    <w:p w:rsidR="008472CE" w:rsidRPr="00BC153B" w:rsidRDefault="008472CE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яркой игрушке;</w:t>
      </w:r>
    </w:p>
    <w:p w:rsidR="008472CE" w:rsidRPr="00BC153B" w:rsidRDefault="008472CE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движущей игрушке;</w:t>
      </w:r>
    </w:p>
    <w:p w:rsidR="008472CE" w:rsidRPr="00BC153B" w:rsidRDefault="008472CE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переключает взгляд с одного предмета на другой;</w:t>
      </w:r>
    </w:p>
    <w:p w:rsidR="008472CE" w:rsidRPr="00BC153B" w:rsidRDefault="008472CE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лице педагога с использованием утрированной мимики;</w:t>
      </w:r>
    </w:p>
    <w:p w:rsidR="008472CE" w:rsidRPr="00BC153B" w:rsidRDefault="008472CE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лице педагога с использованием голоса;</w:t>
      </w:r>
    </w:p>
    <w:p w:rsidR="008472CE" w:rsidRPr="00BC153B" w:rsidRDefault="008472CE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изоб</w:t>
      </w:r>
      <w:r w:rsidR="00A714D1">
        <w:rPr>
          <w:rFonts w:ascii="Times New Roman" w:hAnsi="Times New Roman"/>
        </w:rPr>
        <w:t>ражении.</w:t>
      </w:r>
    </w:p>
    <w:p w:rsidR="008472CE" w:rsidRPr="00BC153B" w:rsidRDefault="008472CE" w:rsidP="00A714D1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2) умение выполнять инструкции педагога:</w:t>
      </w:r>
    </w:p>
    <w:p w:rsidR="008472CE" w:rsidRPr="00BC153B" w:rsidRDefault="008472CE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понимает жестовую инструкцию;</w:t>
      </w:r>
    </w:p>
    <w:p w:rsidR="008472CE" w:rsidRPr="00BC153B" w:rsidRDefault="008472CE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выполняет стереотипную инструкцию (отрабатываемая с конкретным учеником на данном этапе обучения).</w:t>
      </w:r>
    </w:p>
    <w:p w:rsidR="008472CE" w:rsidRPr="00A714D1" w:rsidRDefault="00A714D1" w:rsidP="00A714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u w:val="single"/>
        </w:rPr>
        <w:t>3)</w:t>
      </w:r>
      <w:r w:rsidR="008472CE" w:rsidRPr="00BC153B">
        <w:rPr>
          <w:rFonts w:ascii="Times New Roman" w:hAnsi="Times New Roman"/>
          <w:i/>
          <w:u w:val="single"/>
        </w:rPr>
        <w:t xml:space="preserve"> умение выполнять действия по образцу и по подражанию:</w:t>
      </w:r>
    </w:p>
    <w:p w:rsidR="008472CE" w:rsidRPr="00BC153B" w:rsidRDefault="008472CE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выполняет действие способом рука-в-руке;</w:t>
      </w:r>
    </w:p>
    <w:p w:rsidR="008472CE" w:rsidRPr="00BC153B" w:rsidRDefault="008472CE" w:rsidP="00A714D1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 xml:space="preserve">- подражает </w:t>
      </w:r>
      <w:r w:rsidR="00A714D1">
        <w:rPr>
          <w:rFonts w:ascii="Times New Roman" w:hAnsi="Times New Roman"/>
        </w:rPr>
        <w:t>действиям, выполняемы педагогом.</w:t>
      </w:r>
    </w:p>
    <w:p w:rsidR="008472CE" w:rsidRPr="00BC153B" w:rsidRDefault="008472CE" w:rsidP="00A714D1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Формирование умения выполнять задание:</w:t>
      </w:r>
    </w:p>
    <w:p w:rsidR="008472CE" w:rsidRPr="00BC153B" w:rsidRDefault="008472CE" w:rsidP="00A714D1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1) в течение определенного периода времени:</w:t>
      </w:r>
    </w:p>
    <w:p w:rsidR="009E57D1" w:rsidRDefault="008472CE" w:rsidP="005D2C80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способен удерживать произвольное внимание на выполнении посильного задания 3-4 мин.</w:t>
      </w:r>
    </w:p>
    <w:p w:rsidR="00A714D1" w:rsidRDefault="00A714D1" w:rsidP="00A714D1">
      <w:pPr>
        <w:jc w:val="center"/>
        <w:rPr>
          <w:rFonts w:ascii="Times New Roman" w:hAnsi="Times New Roman"/>
        </w:rPr>
      </w:pPr>
    </w:p>
    <w:p w:rsidR="00A714D1" w:rsidRDefault="00A714D1" w:rsidP="00A714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Человек.</w:t>
      </w:r>
    </w:p>
    <w:p w:rsidR="00A714D1" w:rsidRPr="00A714D1" w:rsidRDefault="00A714D1" w:rsidP="00A714D1">
      <w:pPr>
        <w:rPr>
          <w:rFonts w:ascii="Times New Roman" w:hAnsi="Times New Roman"/>
        </w:rPr>
      </w:pPr>
    </w:p>
    <w:p w:rsidR="002801AF" w:rsidRPr="00BC153B" w:rsidRDefault="002801AF" w:rsidP="00A442FA">
      <w:pPr>
        <w:jc w:val="both"/>
        <w:rPr>
          <w:rFonts w:ascii="Times New Roman" w:hAnsi="Times New Roman"/>
          <w:b/>
          <w:i/>
        </w:rPr>
      </w:pPr>
      <w:r w:rsidRPr="00BC153B">
        <w:rPr>
          <w:rFonts w:ascii="Times New Roman" w:eastAsia="Arial Unicode MS" w:hAnsi="Times New Roman"/>
          <w:b/>
          <w:i/>
          <w:kern w:val="2"/>
          <w:lang w:eastAsia="hi-IN" w:bidi="hi-IN"/>
        </w:rPr>
        <w:t>Личностные</w:t>
      </w:r>
      <w:r w:rsidRPr="00BC153B">
        <w:rPr>
          <w:rFonts w:ascii="Times New Roman" w:hAnsi="Times New Roman"/>
          <w:b/>
          <w:i/>
        </w:rPr>
        <w:t xml:space="preserve"> планируемые результаты:</w:t>
      </w:r>
    </w:p>
    <w:p w:rsidR="002801AF" w:rsidRPr="00BC153B" w:rsidRDefault="002801AF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Физические характеристики персональной идентификации:</w:t>
      </w:r>
    </w:p>
    <w:p w:rsidR="002801AF" w:rsidRPr="00BC153B" w:rsidRDefault="002801AF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определяет свои внешние данные (</w:t>
      </w:r>
      <w:r>
        <w:rPr>
          <w:rFonts w:ascii="Times New Roman" w:hAnsi="Times New Roman"/>
        </w:rPr>
        <w:t>цвет глаз, волос, рост и т.д.).</w:t>
      </w:r>
    </w:p>
    <w:p w:rsidR="002801AF" w:rsidRPr="00BC153B" w:rsidRDefault="002801AF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Гендерная идентичность</w:t>
      </w:r>
    </w:p>
    <w:p w:rsidR="002801AF" w:rsidRPr="00BC153B" w:rsidRDefault="002801AF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  <w:b/>
        </w:rPr>
        <w:t xml:space="preserve">- </w:t>
      </w:r>
      <w:r w:rsidRPr="00BC153B">
        <w:rPr>
          <w:rFonts w:ascii="Times New Roman" w:hAnsi="Times New Roman"/>
        </w:rPr>
        <w:t>определяет свою половую принадлежность (без обоснования);</w:t>
      </w:r>
    </w:p>
    <w:p w:rsidR="002801AF" w:rsidRPr="00BC153B" w:rsidRDefault="002801AF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Возрастная идентификация</w:t>
      </w:r>
    </w:p>
    <w:p w:rsidR="002801AF" w:rsidRPr="00BC153B" w:rsidRDefault="002801AF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определяет свою возрастную груп</w:t>
      </w:r>
      <w:r>
        <w:rPr>
          <w:rFonts w:ascii="Times New Roman" w:hAnsi="Times New Roman"/>
        </w:rPr>
        <w:t>пу (ребенок, подросток, юноша).</w:t>
      </w:r>
    </w:p>
    <w:p w:rsidR="002801AF" w:rsidRPr="00BC153B" w:rsidRDefault="002801AF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«Чувства, желания, взгляды»</w:t>
      </w:r>
    </w:p>
    <w:p w:rsidR="002801AF" w:rsidRPr="00BC153B" w:rsidRDefault="002801AF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понимает эмоциональные состояния других людей;</w:t>
      </w:r>
    </w:p>
    <w:p w:rsidR="002801AF" w:rsidRPr="00BC153B" w:rsidRDefault="002801AF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понимает язык эмоци</w:t>
      </w:r>
      <w:r>
        <w:rPr>
          <w:rFonts w:ascii="Times New Roman" w:hAnsi="Times New Roman"/>
        </w:rPr>
        <w:t>й (позы, мимика, жесты и т.д.).</w:t>
      </w:r>
    </w:p>
    <w:p w:rsidR="002801AF" w:rsidRPr="00BC153B" w:rsidRDefault="002801AF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Биологический уровень</w:t>
      </w:r>
    </w:p>
    <w:p w:rsidR="002801AF" w:rsidRPr="00BC153B" w:rsidRDefault="002801AF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сообщает о дискомфорте, вызванном внешними факторами (температ</w:t>
      </w:r>
      <w:r>
        <w:rPr>
          <w:rFonts w:ascii="Times New Roman" w:hAnsi="Times New Roman"/>
        </w:rPr>
        <w:t>урный режим, освещение и. т.д.)</w:t>
      </w:r>
    </w:p>
    <w:p w:rsidR="002801AF" w:rsidRPr="00BC153B" w:rsidRDefault="002801AF" w:rsidP="00A442FA">
      <w:pPr>
        <w:tabs>
          <w:tab w:val="left" w:pos="1125"/>
        </w:tabs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Развитие мотивов учебной деятельности:</w:t>
      </w:r>
    </w:p>
    <w:p w:rsidR="002801AF" w:rsidRPr="00BC153B" w:rsidRDefault="002801AF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проявляет мотивацию благополучия (желает заслу</w:t>
      </w:r>
      <w:r>
        <w:rPr>
          <w:rFonts w:ascii="Times New Roman" w:hAnsi="Times New Roman"/>
        </w:rPr>
        <w:t>жить одобрение).</w:t>
      </w:r>
    </w:p>
    <w:p w:rsidR="009E57D1" w:rsidRDefault="009E57D1" w:rsidP="009839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9D7" w:rsidRPr="009839D7" w:rsidRDefault="009839D7" w:rsidP="009839D7">
      <w:pPr>
        <w:jc w:val="center"/>
        <w:rPr>
          <w:rFonts w:ascii="Times New Roman" w:hAnsi="Times New Roman" w:cs="Times New Roman"/>
          <w:b/>
        </w:rPr>
      </w:pPr>
      <w:r w:rsidRPr="009839D7">
        <w:rPr>
          <w:rFonts w:ascii="Times New Roman" w:hAnsi="Times New Roman" w:cs="Times New Roman"/>
          <w:b/>
        </w:rPr>
        <w:t>Окружающий социальный мир.</w:t>
      </w:r>
    </w:p>
    <w:p w:rsidR="005D522B" w:rsidRDefault="005D522B" w:rsidP="00A442FA">
      <w:pPr>
        <w:jc w:val="both"/>
        <w:rPr>
          <w:rFonts w:ascii="Times New Roman" w:hAnsi="Times New Roman"/>
          <w:b/>
        </w:rPr>
      </w:pPr>
    </w:p>
    <w:p w:rsidR="005D522B" w:rsidRPr="00BC153B" w:rsidRDefault="005D522B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 xml:space="preserve">Формирование учебного поведения: </w:t>
      </w:r>
    </w:p>
    <w:p w:rsidR="005D522B" w:rsidRPr="00BC153B" w:rsidRDefault="005D522B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1) направленность взгляда (на говорящего взрослого, на задание):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звучащей игрушке;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яркой игрушке;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движущей игрушке;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переключает взгляд с одного предмета на другой;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 xml:space="preserve">- фиксирует взгляд на лице педагога; 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лице педагога с использованием голоса;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фиксирует взгляд на изображении.</w:t>
      </w:r>
    </w:p>
    <w:p w:rsidR="005D522B" w:rsidRPr="00BC153B" w:rsidRDefault="005D522B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2) умение выполнять инструкции педагога: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понимает жестовую инструкцию;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lastRenderedPageBreak/>
        <w:t>- выполняет стереотипную инструкцию (отрабатываемая с конкретным учеником на данном этапе обучения).</w:t>
      </w:r>
    </w:p>
    <w:p w:rsidR="005D522B" w:rsidRPr="00BC153B" w:rsidRDefault="005D522B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3) использование по назначению учебных материалов: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бумаги; карандаша, мела</w:t>
      </w:r>
    </w:p>
    <w:p w:rsidR="005D522B" w:rsidRPr="00BC153B" w:rsidRDefault="005D522B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4) умение выполнять действия по образцу и по подражанию: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выполняет действие способом рука-в-руке;</w:t>
      </w:r>
    </w:p>
    <w:p w:rsidR="005D522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 xml:space="preserve">- подражает </w:t>
      </w:r>
      <w:r>
        <w:rPr>
          <w:rFonts w:ascii="Times New Roman" w:hAnsi="Times New Roman"/>
        </w:rPr>
        <w:t>действиям, выполняемы педагогом.</w:t>
      </w:r>
    </w:p>
    <w:p w:rsidR="005D522B" w:rsidRPr="005D522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  <w:i/>
          <w:u w:val="single"/>
        </w:rPr>
        <w:t>Формирование умения выполнять задание:</w:t>
      </w:r>
    </w:p>
    <w:p w:rsidR="005D522B" w:rsidRPr="00BC153B" w:rsidRDefault="005D522B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1) в течение определенного периода времени: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способен удерживать произвольное внимание на выполнении посильного задания 3-4 мин.</w:t>
      </w:r>
    </w:p>
    <w:p w:rsidR="005D522B" w:rsidRPr="00BC153B" w:rsidRDefault="005D522B" w:rsidP="00A442FA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2) от начала до конца:</w:t>
      </w:r>
    </w:p>
    <w:p w:rsidR="005D522B" w:rsidRPr="00BC153B" w:rsidRDefault="005D522B" w:rsidP="00A442FA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при организующей, направляющей помощи способен выполнить посильное задание от начала до конца.</w:t>
      </w:r>
    </w:p>
    <w:p w:rsidR="00A442FA" w:rsidRDefault="00476983" w:rsidP="00A442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Изобразительная деятельность.</w:t>
      </w:r>
    </w:p>
    <w:p w:rsidR="00A442FA" w:rsidRPr="00A442FA" w:rsidRDefault="00A442FA" w:rsidP="00A442FA">
      <w:pPr>
        <w:jc w:val="center"/>
        <w:rPr>
          <w:rFonts w:ascii="Times New Roman" w:hAnsi="Times New Roman" w:cs="Times New Roman"/>
          <w:b/>
        </w:rPr>
      </w:pPr>
    </w:p>
    <w:p w:rsidR="00A442FA" w:rsidRPr="00BC153B" w:rsidRDefault="00A442FA" w:rsidP="00A442FA">
      <w:pPr>
        <w:shd w:val="clear" w:color="auto" w:fill="FFFFFF"/>
        <w:suppressAutoHyphens/>
        <w:jc w:val="both"/>
        <w:rPr>
          <w:rFonts w:ascii="Times New Roman" w:hAnsi="Times New Roman"/>
          <w:i/>
          <w:kern w:val="2"/>
          <w:lang w:bidi="hi-IN"/>
        </w:rPr>
      </w:pPr>
      <w:r w:rsidRPr="00BC153B">
        <w:rPr>
          <w:rFonts w:ascii="Times New Roman" w:eastAsia="Arial Unicode MS" w:hAnsi="Times New Roman"/>
          <w:b/>
          <w:i/>
          <w:kern w:val="2"/>
          <w:lang w:eastAsia="hi-IN" w:bidi="hi-IN"/>
        </w:rPr>
        <w:t>Планируемые результаты коррекционной работы:</w:t>
      </w:r>
    </w:p>
    <w:p w:rsidR="00A442FA" w:rsidRPr="00BC153B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 xml:space="preserve">- умеет рассматривать различные по качеству материалы: бумагу, ткань, природный материал и т.д.; </w:t>
      </w:r>
    </w:p>
    <w:p w:rsidR="00A442FA" w:rsidRPr="00BC153B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>- умеет фиксировать взгляд на объекте;</w:t>
      </w:r>
    </w:p>
    <w:p w:rsidR="00A442FA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>- умеет воспринимать, удерживать предмет в руках рассматривая его со всех сторон;</w:t>
      </w:r>
    </w:p>
    <w:p w:rsidR="00A442FA" w:rsidRPr="00BC153B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>- играет с кубиками, карандашами, палочками и т. д;</w:t>
      </w:r>
    </w:p>
    <w:p w:rsidR="00A442FA" w:rsidRPr="00BC153B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>- узнает материалы на ощупь, по звуку;</w:t>
      </w:r>
    </w:p>
    <w:p w:rsidR="00A442FA" w:rsidRPr="00BC153B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>- строит из кубиков башню;</w:t>
      </w:r>
    </w:p>
    <w:p w:rsidR="00A442FA" w:rsidRPr="00BC153B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>- наполняет железные и пластиковые сосуды различными предметами;</w:t>
      </w:r>
    </w:p>
    <w:p w:rsidR="00A442FA" w:rsidRPr="00BC153B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>-умеет соотносить и знает цвета;</w:t>
      </w:r>
    </w:p>
    <w:p w:rsidR="00A442FA" w:rsidRPr="00BC153B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>-имеет представление о величине и форме предметов;</w:t>
      </w:r>
    </w:p>
    <w:p w:rsidR="00A442FA" w:rsidRPr="00BC153B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>-имеет представление о разнообразии вкусовых ощущений;</w:t>
      </w:r>
    </w:p>
    <w:p w:rsidR="00A442FA" w:rsidRPr="00BC153B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>-имеет представление о разнообразии обонятельных ощущений;</w:t>
      </w:r>
    </w:p>
    <w:p w:rsidR="00A442FA" w:rsidRPr="00BC153B" w:rsidRDefault="00A442FA" w:rsidP="00A442FA">
      <w:pPr>
        <w:suppressAutoHyphens/>
        <w:jc w:val="both"/>
        <w:rPr>
          <w:rFonts w:ascii="Times New Roman" w:eastAsia="Arial Unicode MS" w:hAnsi="Times New Roman"/>
          <w:kern w:val="2"/>
          <w:lang w:eastAsia="hi-IN" w:bidi="hi-IN"/>
        </w:rPr>
      </w:pPr>
      <w:r w:rsidRPr="00BC153B">
        <w:rPr>
          <w:rFonts w:ascii="Times New Roman" w:eastAsia="Arial Unicode MS" w:hAnsi="Times New Roman"/>
          <w:kern w:val="2"/>
          <w:lang w:eastAsia="hi-IN" w:bidi="hi-IN"/>
        </w:rPr>
        <w:t>-имеет представление о р</w:t>
      </w:r>
      <w:r>
        <w:rPr>
          <w:rFonts w:ascii="Times New Roman" w:eastAsia="Arial Unicode MS" w:hAnsi="Times New Roman"/>
          <w:kern w:val="2"/>
          <w:lang w:eastAsia="hi-IN" w:bidi="hi-IN"/>
        </w:rPr>
        <w:t>азнообразии тактильных ощущений.</w:t>
      </w:r>
    </w:p>
    <w:p w:rsidR="00476983" w:rsidRPr="00476983" w:rsidRDefault="00476983" w:rsidP="00476983">
      <w:pPr>
        <w:rPr>
          <w:rFonts w:ascii="Times New Roman" w:hAnsi="Times New Roman" w:cs="Times New Roman"/>
        </w:rPr>
      </w:pPr>
    </w:p>
    <w:p w:rsidR="00E66D1F" w:rsidRDefault="00E66D1F" w:rsidP="00E66D1F">
      <w:pPr>
        <w:jc w:val="center"/>
        <w:rPr>
          <w:rFonts w:ascii="Times New Roman" w:hAnsi="Times New Roman"/>
          <w:b/>
        </w:rPr>
      </w:pPr>
    </w:p>
    <w:p w:rsidR="0091420C" w:rsidRPr="00E66D1F" w:rsidRDefault="00E66D1F" w:rsidP="00E66D1F">
      <w:pPr>
        <w:jc w:val="center"/>
        <w:rPr>
          <w:rFonts w:ascii="Times New Roman" w:hAnsi="Times New Roman"/>
          <w:b/>
        </w:rPr>
      </w:pPr>
      <w:r w:rsidRPr="00E66D1F">
        <w:rPr>
          <w:rFonts w:ascii="Times New Roman" w:hAnsi="Times New Roman"/>
          <w:b/>
        </w:rPr>
        <w:t>Коррекционно-развивающие курсы.</w:t>
      </w:r>
    </w:p>
    <w:p w:rsidR="00E66D1F" w:rsidRPr="0091420C" w:rsidRDefault="00E66D1F" w:rsidP="00E66D1F">
      <w:pPr>
        <w:rPr>
          <w:rFonts w:ascii="Times New Roman" w:hAnsi="Times New Roman"/>
        </w:rPr>
      </w:pPr>
    </w:p>
    <w:p w:rsidR="00E66D1F" w:rsidRPr="00BC153B" w:rsidRDefault="00E66D1F" w:rsidP="00E66D1F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 xml:space="preserve">Формирование учебного поведения: </w:t>
      </w:r>
    </w:p>
    <w:p w:rsidR="00E66D1F" w:rsidRPr="00BC153B" w:rsidRDefault="00E66D1F" w:rsidP="00E66D1F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1) направленность взгляда (на говорящего взрослого, на задание):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звучащей игрушке;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яркой игрушке;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движущей игрушке;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переключает взгляд с одного предмета на другой;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 xml:space="preserve">- фиксирует взгляд на лице педагога; 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фиксирует взгляд на лице педагога с использованием голоса;</w:t>
      </w:r>
    </w:p>
    <w:p w:rsidR="00E66D1F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фиксирует взгляд на изображении.</w:t>
      </w:r>
    </w:p>
    <w:p w:rsidR="00E66D1F" w:rsidRPr="00E66D1F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  <w:i/>
          <w:u w:val="single"/>
        </w:rPr>
        <w:t>2) умение выполнять инструкции педагога: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понимает жестовую инструкцию.</w:t>
      </w:r>
    </w:p>
    <w:p w:rsidR="00E66D1F" w:rsidRPr="00BC153B" w:rsidRDefault="00E66D1F" w:rsidP="00E66D1F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3) использование по назначению учебных материалов: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бумаги; карандаша, мела</w:t>
      </w:r>
    </w:p>
    <w:p w:rsidR="00E66D1F" w:rsidRPr="00BC153B" w:rsidRDefault="00E66D1F" w:rsidP="00E66D1F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4) умение выполнять действия по образцу и по подражанию: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выполняет действие способом рука-в-руке;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подражает действиям, выполняемы педагогом;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последовательно выполняет отдельные операции действия по образцу педагога.</w:t>
      </w:r>
    </w:p>
    <w:p w:rsidR="00E66D1F" w:rsidRPr="00BC153B" w:rsidRDefault="00E66D1F" w:rsidP="00E66D1F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Формирование умения выполнять задание:</w:t>
      </w:r>
    </w:p>
    <w:p w:rsidR="00E66D1F" w:rsidRPr="00BC153B" w:rsidRDefault="00E66D1F" w:rsidP="00E66D1F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t>1) в течение определенного периода времени:</w:t>
      </w:r>
    </w:p>
    <w:p w:rsidR="00E66D1F" w:rsidRPr="00BC153B" w:rsidRDefault="00E66D1F" w:rsidP="00E66D1F">
      <w:pPr>
        <w:jc w:val="both"/>
        <w:rPr>
          <w:rFonts w:ascii="Times New Roman" w:hAnsi="Times New Roman"/>
        </w:rPr>
      </w:pPr>
      <w:r w:rsidRPr="00BC153B">
        <w:rPr>
          <w:rFonts w:ascii="Times New Roman" w:hAnsi="Times New Roman"/>
        </w:rPr>
        <w:t>- способен удерживать произвольное внимание на выполнении посильного задания 3-4 мин.</w:t>
      </w:r>
    </w:p>
    <w:p w:rsidR="00E66D1F" w:rsidRPr="00BC153B" w:rsidRDefault="00E66D1F" w:rsidP="00E66D1F">
      <w:pPr>
        <w:jc w:val="both"/>
        <w:rPr>
          <w:rFonts w:ascii="Times New Roman" w:hAnsi="Times New Roman"/>
          <w:i/>
          <w:u w:val="single"/>
        </w:rPr>
      </w:pPr>
      <w:r w:rsidRPr="00BC153B">
        <w:rPr>
          <w:rFonts w:ascii="Times New Roman" w:hAnsi="Times New Roman"/>
          <w:i/>
          <w:u w:val="single"/>
        </w:rPr>
        <w:lastRenderedPageBreak/>
        <w:t>2) от начала до конца:</w:t>
      </w:r>
    </w:p>
    <w:p w:rsidR="00E66D1F" w:rsidRPr="00BC153B" w:rsidRDefault="00E66D1F" w:rsidP="00E66D1F">
      <w:pPr>
        <w:jc w:val="both"/>
        <w:rPr>
          <w:rFonts w:ascii="Times New Roman" w:hAnsi="Times New Roman"/>
          <w:b/>
          <w:iCs/>
          <w:spacing w:val="-4"/>
        </w:rPr>
      </w:pPr>
      <w:r w:rsidRPr="00BC153B">
        <w:rPr>
          <w:rFonts w:ascii="Times New Roman" w:hAnsi="Times New Roman"/>
        </w:rPr>
        <w:t>- при организующей, направляющей помощи способен выполнить посильное задание от начала до конца.</w:t>
      </w:r>
    </w:p>
    <w:p w:rsidR="00E66D1F" w:rsidRPr="00BC153B" w:rsidRDefault="00E66D1F" w:rsidP="00E66D1F">
      <w:pPr>
        <w:spacing w:line="360" w:lineRule="auto"/>
        <w:jc w:val="both"/>
        <w:rPr>
          <w:rFonts w:ascii="Times New Roman" w:hAnsi="Times New Roman"/>
          <w:b/>
          <w:iCs/>
          <w:spacing w:val="-4"/>
        </w:rPr>
      </w:pPr>
    </w:p>
    <w:p w:rsidR="00E66D1F" w:rsidRPr="00BC153B" w:rsidRDefault="00E66D1F" w:rsidP="00E66D1F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9E57D1" w:rsidRDefault="009E57D1" w:rsidP="005D2C8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2596"/>
        <w:gridCol w:w="3784"/>
      </w:tblGrid>
      <w:tr w:rsidR="005D2C80" w:rsidRPr="00796B77" w:rsidTr="00926491">
        <w:trPr>
          <w:trHeight w:val="424"/>
        </w:trPr>
        <w:tc>
          <w:tcPr>
            <w:tcW w:w="3190" w:type="dxa"/>
          </w:tcPr>
          <w:p w:rsidR="005D2C80" w:rsidRPr="00325735" w:rsidRDefault="005D2C80" w:rsidP="00926491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Учитель</w:t>
            </w:r>
            <w:r w:rsidRPr="00325735">
              <w:rPr>
                <w:rFonts w:ascii="Times New Roman" w:hAnsi="Times New Roman"/>
              </w:rPr>
              <w:t>:</w:t>
            </w:r>
          </w:p>
        </w:tc>
        <w:tc>
          <w:tcPr>
            <w:tcW w:w="2596" w:type="dxa"/>
          </w:tcPr>
          <w:p w:rsidR="005D2C80" w:rsidRPr="00325735" w:rsidRDefault="005D2C80" w:rsidP="00926491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325735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3784" w:type="dxa"/>
          </w:tcPr>
          <w:p w:rsidR="005D2C80" w:rsidRPr="00325735" w:rsidRDefault="005D2C80" w:rsidP="00926491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/                                  /</w:t>
            </w:r>
          </w:p>
        </w:tc>
      </w:tr>
      <w:tr w:rsidR="005D2C80" w:rsidRPr="00796B77" w:rsidTr="00926491">
        <w:trPr>
          <w:trHeight w:val="356"/>
        </w:trPr>
        <w:tc>
          <w:tcPr>
            <w:tcW w:w="3190" w:type="dxa"/>
          </w:tcPr>
          <w:p w:rsidR="005D2C80" w:rsidRPr="00325735" w:rsidRDefault="005D2C80" w:rsidP="00926491">
            <w:pPr>
              <w:spacing w:line="360" w:lineRule="auto"/>
              <w:rPr>
                <w:rFonts w:ascii="Times New Roman" w:hAnsi="Times New Roman"/>
              </w:rPr>
            </w:pPr>
            <w:r w:rsidRPr="00325735">
              <w:rPr>
                <w:rFonts w:ascii="Times New Roman" w:hAnsi="Times New Roman"/>
              </w:rPr>
              <w:t>Родители:</w:t>
            </w:r>
          </w:p>
        </w:tc>
        <w:tc>
          <w:tcPr>
            <w:tcW w:w="2596" w:type="dxa"/>
          </w:tcPr>
          <w:p w:rsidR="005D2C80" w:rsidRPr="00325735" w:rsidRDefault="005D2C80" w:rsidP="00926491">
            <w:pPr>
              <w:spacing w:line="360" w:lineRule="auto"/>
              <w:rPr>
                <w:rFonts w:ascii="Times New Roman" w:hAnsi="Times New Roman"/>
              </w:rPr>
            </w:pPr>
            <w:r w:rsidRPr="00325735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3784" w:type="dxa"/>
          </w:tcPr>
          <w:p w:rsidR="005D2C80" w:rsidRPr="00325735" w:rsidRDefault="005D2C80" w:rsidP="0092649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/ </w:t>
            </w:r>
            <w:r w:rsidRPr="00325735">
              <w:rPr>
                <w:rFonts w:ascii="Times New Roman" w:hAnsi="Times New Roman"/>
              </w:rPr>
              <w:t>/</w:t>
            </w:r>
          </w:p>
        </w:tc>
      </w:tr>
    </w:tbl>
    <w:p w:rsidR="005D2C80" w:rsidRDefault="005D2C80" w:rsidP="005D2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C80" w:rsidRDefault="005D2C80" w:rsidP="005D2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2C80" w:rsidRDefault="005D2C80" w:rsidP="005D2C80">
      <w:pPr>
        <w:rPr>
          <w:color w:val="auto"/>
          <w:sz w:val="2"/>
          <w:szCs w:val="2"/>
        </w:rPr>
      </w:pPr>
    </w:p>
    <w:p w:rsidR="0084376F" w:rsidRDefault="0084376F"/>
    <w:sectPr w:rsidR="0084376F" w:rsidSect="004B393A">
      <w:footerReference w:type="default" r:id="rId8"/>
      <w:pgSz w:w="11900" w:h="16840"/>
      <w:pgMar w:top="1004" w:right="788" w:bottom="1018" w:left="13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24C" w:rsidRDefault="00FA724C">
      <w:r>
        <w:separator/>
      </w:r>
    </w:p>
  </w:endnote>
  <w:endnote w:type="continuationSeparator" w:id="0">
    <w:p w:rsidR="00FA724C" w:rsidRDefault="00FA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5D" w:rsidRDefault="001F0F5D">
    <w:pPr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24C" w:rsidRDefault="00FA724C">
      <w:r>
        <w:separator/>
      </w:r>
    </w:p>
  </w:footnote>
  <w:footnote w:type="continuationSeparator" w:id="0">
    <w:p w:rsidR="00FA724C" w:rsidRDefault="00FA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4C672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2262B52"/>
    <w:multiLevelType w:val="hybridMultilevel"/>
    <w:tmpl w:val="2AE60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8617D"/>
    <w:multiLevelType w:val="hybridMultilevel"/>
    <w:tmpl w:val="86C82DF6"/>
    <w:lvl w:ilvl="0" w:tplc="9F7A8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4221C"/>
    <w:multiLevelType w:val="multilevel"/>
    <w:tmpl w:val="8C68F7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abstractNum w:abstractNumId="6" w15:restartNumberingAfterBreak="0">
    <w:nsid w:val="047059AE"/>
    <w:multiLevelType w:val="hybridMultilevel"/>
    <w:tmpl w:val="E18C36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D73DE"/>
    <w:multiLevelType w:val="hybridMultilevel"/>
    <w:tmpl w:val="E140FE20"/>
    <w:lvl w:ilvl="0" w:tplc="FF2010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326C0"/>
    <w:multiLevelType w:val="hybridMultilevel"/>
    <w:tmpl w:val="D462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F11C8"/>
    <w:multiLevelType w:val="hybridMultilevel"/>
    <w:tmpl w:val="57C0F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638F9"/>
    <w:multiLevelType w:val="hybridMultilevel"/>
    <w:tmpl w:val="16A62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F7B9F"/>
    <w:multiLevelType w:val="hybridMultilevel"/>
    <w:tmpl w:val="4D88ECD4"/>
    <w:lvl w:ilvl="0" w:tplc="AEF0C84A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2" w15:restartNumberingAfterBreak="0">
    <w:nsid w:val="15382BF5"/>
    <w:multiLevelType w:val="hybridMultilevel"/>
    <w:tmpl w:val="2188A3E0"/>
    <w:lvl w:ilvl="0" w:tplc="0419000F">
      <w:start w:val="1"/>
      <w:numFmt w:val="decimal"/>
      <w:lvlText w:val="%1."/>
      <w:lvlJc w:val="left"/>
      <w:pPr>
        <w:ind w:left="171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 w15:restartNumberingAfterBreak="0">
    <w:nsid w:val="15800647"/>
    <w:multiLevelType w:val="hybridMultilevel"/>
    <w:tmpl w:val="F6C0B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F4554"/>
    <w:multiLevelType w:val="hybridMultilevel"/>
    <w:tmpl w:val="DECE3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24145"/>
    <w:multiLevelType w:val="hybridMultilevel"/>
    <w:tmpl w:val="A09A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611CE"/>
    <w:multiLevelType w:val="hybridMultilevel"/>
    <w:tmpl w:val="2B9EAD0A"/>
    <w:lvl w:ilvl="0" w:tplc="76FAE052">
      <w:start w:val="1"/>
      <w:numFmt w:val="decimal"/>
      <w:lvlText w:val="%1."/>
      <w:lvlJc w:val="left"/>
      <w:pPr>
        <w:ind w:left="435" w:hanging="360"/>
      </w:pPr>
      <w:rPr>
        <w:rFonts w:cs="Mang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01C000B"/>
    <w:multiLevelType w:val="hybridMultilevel"/>
    <w:tmpl w:val="DC4E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56066"/>
    <w:multiLevelType w:val="hybridMultilevel"/>
    <w:tmpl w:val="9830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76511"/>
    <w:multiLevelType w:val="hybridMultilevel"/>
    <w:tmpl w:val="38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E338B"/>
    <w:multiLevelType w:val="hybridMultilevel"/>
    <w:tmpl w:val="B092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72E90"/>
    <w:multiLevelType w:val="hybridMultilevel"/>
    <w:tmpl w:val="17F42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87A7A"/>
    <w:multiLevelType w:val="hybridMultilevel"/>
    <w:tmpl w:val="6CBABA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50EE2"/>
    <w:multiLevelType w:val="multilevel"/>
    <w:tmpl w:val="4E1013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abstractNum w:abstractNumId="24" w15:restartNumberingAfterBreak="0">
    <w:nsid w:val="2C2A08B5"/>
    <w:multiLevelType w:val="hybridMultilevel"/>
    <w:tmpl w:val="5680C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B6CE5"/>
    <w:multiLevelType w:val="hybridMultilevel"/>
    <w:tmpl w:val="F0988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412CC"/>
    <w:multiLevelType w:val="hybridMultilevel"/>
    <w:tmpl w:val="862A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844085"/>
    <w:multiLevelType w:val="hybridMultilevel"/>
    <w:tmpl w:val="4DDA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F0051"/>
    <w:multiLevelType w:val="hybridMultilevel"/>
    <w:tmpl w:val="6D56E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2384B"/>
    <w:multiLevelType w:val="hybridMultilevel"/>
    <w:tmpl w:val="6EE275EA"/>
    <w:lvl w:ilvl="0" w:tplc="BF26C9A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504DC"/>
    <w:multiLevelType w:val="hybridMultilevel"/>
    <w:tmpl w:val="FE825368"/>
    <w:lvl w:ilvl="0" w:tplc="8192420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EC3892"/>
    <w:multiLevelType w:val="hybridMultilevel"/>
    <w:tmpl w:val="BFE0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D18"/>
    <w:multiLevelType w:val="hybridMultilevel"/>
    <w:tmpl w:val="82D83F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B5087"/>
    <w:multiLevelType w:val="hybridMultilevel"/>
    <w:tmpl w:val="2498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87B52"/>
    <w:multiLevelType w:val="hybridMultilevel"/>
    <w:tmpl w:val="CA920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E056C"/>
    <w:multiLevelType w:val="hybridMultilevel"/>
    <w:tmpl w:val="6B1CA87E"/>
    <w:lvl w:ilvl="0" w:tplc="56A211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D4058"/>
    <w:multiLevelType w:val="multilevel"/>
    <w:tmpl w:val="4C5A7A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3004FB4"/>
    <w:multiLevelType w:val="hybridMultilevel"/>
    <w:tmpl w:val="ECA29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8356B"/>
    <w:multiLevelType w:val="multilevel"/>
    <w:tmpl w:val="755CEBD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BA0B89"/>
    <w:multiLevelType w:val="hybridMultilevel"/>
    <w:tmpl w:val="13DA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D6FCD"/>
    <w:multiLevelType w:val="hybridMultilevel"/>
    <w:tmpl w:val="106698D2"/>
    <w:lvl w:ilvl="0" w:tplc="D76AA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E2805"/>
    <w:multiLevelType w:val="hybridMultilevel"/>
    <w:tmpl w:val="A04E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E0387"/>
    <w:multiLevelType w:val="hybridMultilevel"/>
    <w:tmpl w:val="DDE4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564FC"/>
    <w:multiLevelType w:val="hybridMultilevel"/>
    <w:tmpl w:val="7DD82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A6163"/>
    <w:multiLevelType w:val="hybridMultilevel"/>
    <w:tmpl w:val="596A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5722B"/>
    <w:multiLevelType w:val="hybridMultilevel"/>
    <w:tmpl w:val="6936BCB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6" w15:restartNumberingAfterBreak="0">
    <w:nsid w:val="7E415E05"/>
    <w:multiLevelType w:val="hybridMultilevel"/>
    <w:tmpl w:val="7322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43"/>
  </w:num>
  <w:num w:numId="4">
    <w:abstractNumId w:val="13"/>
  </w:num>
  <w:num w:numId="5">
    <w:abstractNumId w:val="46"/>
  </w:num>
  <w:num w:numId="6">
    <w:abstractNumId w:val="21"/>
  </w:num>
  <w:num w:numId="7">
    <w:abstractNumId w:val="18"/>
  </w:num>
  <w:num w:numId="8">
    <w:abstractNumId w:val="42"/>
  </w:num>
  <w:num w:numId="9">
    <w:abstractNumId w:val="26"/>
  </w:num>
  <w:num w:numId="10">
    <w:abstractNumId w:val="34"/>
  </w:num>
  <w:num w:numId="11">
    <w:abstractNumId w:val="25"/>
  </w:num>
  <w:num w:numId="12">
    <w:abstractNumId w:val="33"/>
  </w:num>
  <w:num w:numId="13">
    <w:abstractNumId w:val="37"/>
  </w:num>
  <w:num w:numId="14">
    <w:abstractNumId w:val="36"/>
  </w:num>
  <w:num w:numId="15">
    <w:abstractNumId w:val="5"/>
  </w:num>
  <w:num w:numId="16">
    <w:abstractNumId w:val="23"/>
  </w:num>
  <w:num w:numId="17">
    <w:abstractNumId w:val="17"/>
  </w:num>
  <w:num w:numId="18">
    <w:abstractNumId w:val="16"/>
  </w:num>
  <w:num w:numId="19">
    <w:abstractNumId w:val="7"/>
  </w:num>
  <w:num w:numId="20">
    <w:abstractNumId w:val="8"/>
  </w:num>
  <w:num w:numId="21">
    <w:abstractNumId w:val="29"/>
  </w:num>
  <w:num w:numId="22">
    <w:abstractNumId w:val="14"/>
  </w:num>
  <w:num w:numId="23">
    <w:abstractNumId w:val="39"/>
  </w:num>
  <w:num w:numId="24">
    <w:abstractNumId w:val="9"/>
  </w:num>
  <w:num w:numId="25">
    <w:abstractNumId w:val="4"/>
  </w:num>
  <w:num w:numId="26">
    <w:abstractNumId w:val="15"/>
  </w:num>
  <w:num w:numId="27">
    <w:abstractNumId w:val="41"/>
  </w:num>
  <w:num w:numId="28">
    <w:abstractNumId w:val="11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2"/>
  </w:num>
  <w:num w:numId="32">
    <w:abstractNumId w:val="3"/>
  </w:num>
  <w:num w:numId="33">
    <w:abstractNumId w:val="45"/>
  </w:num>
  <w:num w:numId="34">
    <w:abstractNumId w:val="10"/>
  </w:num>
  <w:num w:numId="35">
    <w:abstractNumId w:val="30"/>
  </w:num>
  <w:num w:numId="36">
    <w:abstractNumId w:val="20"/>
  </w:num>
  <w:num w:numId="37">
    <w:abstractNumId w:val="19"/>
  </w:num>
  <w:num w:numId="38">
    <w:abstractNumId w:val="44"/>
  </w:num>
  <w:num w:numId="39">
    <w:abstractNumId w:val="24"/>
  </w:num>
  <w:num w:numId="40">
    <w:abstractNumId w:val="35"/>
  </w:num>
  <w:num w:numId="41">
    <w:abstractNumId w:val="27"/>
  </w:num>
  <w:num w:numId="42">
    <w:abstractNumId w:val="32"/>
  </w:num>
  <w:num w:numId="43">
    <w:abstractNumId w:val="6"/>
  </w:num>
  <w:num w:numId="44">
    <w:abstractNumId w:val="28"/>
  </w:num>
  <w:num w:numId="45">
    <w:abstractNumId w:val="0"/>
    <w:lvlOverride w:ilvl="0">
      <w:lvl w:ilvl="0">
        <w:numFmt w:val="bullet"/>
        <w:lvlText w:val="-"/>
        <w:legacy w:legacy="1" w:legacySpace="0" w:legacyIndent="3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numFmt w:val="bullet"/>
        <w:lvlText w:val="-"/>
        <w:legacy w:legacy="1" w:legacySpace="0" w:legacyIndent="3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7">
    <w:abstractNumId w:val="22"/>
  </w:num>
  <w:num w:numId="4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BE"/>
    <w:rsid w:val="0000678C"/>
    <w:rsid w:val="00014B2B"/>
    <w:rsid w:val="000317F0"/>
    <w:rsid w:val="00064CE9"/>
    <w:rsid w:val="00076FE7"/>
    <w:rsid w:val="000A117F"/>
    <w:rsid w:val="000D5A37"/>
    <w:rsid w:val="000F77A5"/>
    <w:rsid w:val="0011118E"/>
    <w:rsid w:val="00146FEA"/>
    <w:rsid w:val="0015247D"/>
    <w:rsid w:val="00160C39"/>
    <w:rsid w:val="0017328C"/>
    <w:rsid w:val="001F0F5D"/>
    <w:rsid w:val="001F2239"/>
    <w:rsid w:val="0025247B"/>
    <w:rsid w:val="002801AF"/>
    <w:rsid w:val="00292EEA"/>
    <w:rsid w:val="002A4775"/>
    <w:rsid w:val="00325758"/>
    <w:rsid w:val="003414E5"/>
    <w:rsid w:val="003452FD"/>
    <w:rsid w:val="003A4AB9"/>
    <w:rsid w:val="003D4C1C"/>
    <w:rsid w:val="004012C9"/>
    <w:rsid w:val="00476983"/>
    <w:rsid w:val="004864BE"/>
    <w:rsid w:val="004B393A"/>
    <w:rsid w:val="004D4929"/>
    <w:rsid w:val="0053674E"/>
    <w:rsid w:val="00550AF3"/>
    <w:rsid w:val="00560F8A"/>
    <w:rsid w:val="0056717B"/>
    <w:rsid w:val="005973CE"/>
    <w:rsid w:val="005A3F65"/>
    <w:rsid w:val="005B58C8"/>
    <w:rsid w:val="005D2C80"/>
    <w:rsid w:val="005D3E17"/>
    <w:rsid w:val="005D522B"/>
    <w:rsid w:val="005E17B5"/>
    <w:rsid w:val="006245D8"/>
    <w:rsid w:val="006628F2"/>
    <w:rsid w:val="00687658"/>
    <w:rsid w:val="006D3FE0"/>
    <w:rsid w:val="0070112A"/>
    <w:rsid w:val="00771D8A"/>
    <w:rsid w:val="00784D5F"/>
    <w:rsid w:val="007D713A"/>
    <w:rsid w:val="00807E3F"/>
    <w:rsid w:val="008220E7"/>
    <w:rsid w:val="0084376F"/>
    <w:rsid w:val="008472CE"/>
    <w:rsid w:val="00852C61"/>
    <w:rsid w:val="00883B2F"/>
    <w:rsid w:val="008D6EF5"/>
    <w:rsid w:val="008F7ED5"/>
    <w:rsid w:val="0091420C"/>
    <w:rsid w:val="0091668C"/>
    <w:rsid w:val="00926491"/>
    <w:rsid w:val="00931CA3"/>
    <w:rsid w:val="00934736"/>
    <w:rsid w:val="009440D9"/>
    <w:rsid w:val="009839D7"/>
    <w:rsid w:val="009A0CE2"/>
    <w:rsid w:val="009A5A9A"/>
    <w:rsid w:val="009E1155"/>
    <w:rsid w:val="009E57D1"/>
    <w:rsid w:val="009F7750"/>
    <w:rsid w:val="00A22229"/>
    <w:rsid w:val="00A33C1E"/>
    <w:rsid w:val="00A34560"/>
    <w:rsid w:val="00A36C36"/>
    <w:rsid w:val="00A442FA"/>
    <w:rsid w:val="00A45731"/>
    <w:rsid w:val="00A714D1"/>
    <w:rsid w:val="00A92E4A"/>
    <w:rsid w:val="00A94C91"/>
    <w:rsid w:val="00AA4631"/>
    <w:rsid w:val="00AB657E"/>
    <w:rsid w:val="00AC1FDD"/>
    <w:rsid w:val="00AE3FF3"/>
    <w:rsid w:val="00AF7DF6"/>
    <w:rsid w:val="00B10A5F"/>
    <w:rsid w:val="00B25CB7"/>
    <w:rsid w:val="00B27B30"/>
    <w:rsid w:val="00B64A22"/>
    <w:rsid w:val="00B65CE8"/>
    <w:rsid w:val="00BE297A"/>
    <w:rsid w:val="00C17707"/>
    <w:rsid w:val="00C3322F"/>
    <w:rsid w:val="00C3387A"/>
    <w:rsid w:val="00C3694A"/>
    <w:rsid w:val="00C4160D"/>
    <w:rsid w:val="00C54551"/>
    <w:rsid w:val="00CC574E"/>
    <w:rsid w:val="00CE5665"/>
    <w:rsid w:val="00D06152"/>
    <w:rsid w:val="00D22F1E"/>
    <w:rsid w:val="00DD6C01"/>
    <w:rsid w:val="00DE574E"/>
    <w:rsid w:val="00E10DD5"/>
    <w:rsid w:val="00E34530"/>
    <w:rsid w:val="00E66D1F"/>
    <w:rsid w:val="00EA18B2"/>
    <w:rsid w:val="00EA41C6"/>
    <w:rsid w:val="00ED1C5A"/>
    <w:rsid w:val="00EF7458"/>
    <w:rsid w:val="00F318D4"/>
    <w:rsid w:val="00F427B0"/>
    <w:rsid w:val="00F64929"/>
    <w:rsid w:val="00F71DF8"/>
    <w:rsid w:val="00F9712B"/>
    <w:rsid w:val="00FA724C"/>
    <w:rsid w:val="00FB1E3C"/>
    <w:rsid w:val="00FF0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A9E623-6DC8-429F-9C41-D980BB9E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C80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rsid w:val="005D2C8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link w:val="10"/>
    <w:uiPriority w:val="99"/>
    <w:rsid w:val="005D2C8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link w:val="21"/>
    <w:uiPriority w:val="99"/>
    <w:rsid w:val="005D2C80"/>
    <w:rPr>
      <w:rFonts w:ascii="Times New Roman" w:hAnsi="Times New Roman" w:cs="Times New Roman"/>
      <w:shd w:val="clear" w:color="auto" w:fill="FFFFFF"/>
    </w:rPr>
  </w:style>
  <w:style w:type="character" w:customStyle="1" w:styleId="a3">
    <w:name w:val="Подпись к таблице_"/>
    <w:link w:val="a4"/>
    <w:uiPriority w:val="99"/>
    <w:rsid w:val="005D2C8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2"/>
    <w:uiPriority w:val="99"/>
    <w:rsid w:val="005D2C80"/>
    <w:rPr>
      <w:rFonts w:ascii="Times New Roman" w:hAnsi="Times New Roman" w:cs="Times New Roman"/>
      <w:u w:val="none"/>
    </w:rPr>
  </w:style>
  <w:style w:type="character" w:customStyle="1" w:styleId="210">
    <w:name w:val="Основной текст (2) + Полужирный1"/>
    <w:uiPriority w:val="99"/>
    <w:rsid w:val="005D2C80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 + Курсив"/>
    <w:uiPriority w:val="99"/>
    <w:rsid w:val="005D2C80"/>
    <w:rPr>
      <w:rFonts w:ascii="Times New Roman" w:hAnsi="Times New Roman" w:cs="Times New Roman"/>
      <w:i/>
      <w:iCs/>
      <w:u w:val="none"/>
    </w:rPr>
  </w:style>
  <w:style w:type="paragraph" w:customStyle="1" w:styleId="30">
    <w:name w:val="Основной текст (3)"/>
    <w:basedOn w:val="a"/>
    <w:link w:val="3"/>
    <w:uiPriority w:val="99"/>
    <w:rsid w:val="005D2C80"/>
    <w:pPr>
      <w:shd w:val="clear" w:color="auto" w:fill="FFFFFF"/>
      <w:spacing w:after="540"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uiPriority w:val="99"/>
    <w:rsid w:val="005D2C80"/>
    <w:pPr>
      <w:shd w:val="clear" w:color="auto" w:fill="FFFFFF"/>
      <w:spacing w:before="540" w:line="552" w:lineRule="exact"/>
      <w:ind w:hanging="1180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5D2C80"/>
    <w:pPr>
      <w:shd w:val="clear" w:color="auto" w:fill="FFFFFF"/>
      <w:spacing w:before="540" w:after="540" w:line="274" w:lineRule="exact"/>
      <w:ind w:hanging="38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a4">
    <w:name w:val="Подпись к таблице"/>
    <w:basedOn w:val="a"/>
    <w:link w:val="a3"/>
    <w:uiPriority w:val="99"/>
    <w:rsid w:val="005D2C8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Style2">
    <w:name w:val="Style2"/>
    <w:basedOn w:val="a"/>
    <w:rsid w:val="00BE297A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color w:val="auto"/>
    </w:rPr>
  </w:style>
  <w:style w:type="paragraph" w:styleId="a5">
    <w:name w:val="No Spacing"/>
    <w:uiPriority w:val="1"/>
    <w:qFormat/>
    <w:rsid w:val="0070112A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8D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0C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0C3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c8">
    <w:name w:val="c8"/>
    <w:basedOn w:val="a0"/>
    <w:rsid w:val="00014B2B"/>
  </w:style>
  <w:style w:type="character" w:customStyle="1" w:styleId="105pt">
    <w:name w:val="Основной текст + 10;5 pt"/>
    <w:rsid w:val="009440D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paragraph" w:styleId="a9">
    <w:name w:val="List Paragraph"/>
    <w:basedOn w:val="a"/>
    <w:uiPriority w:val="34"/>
    <w:qFormat/>
    <w:rsid w:val="004D4929"/>
    <w:pPr>
      <w:ind w:left="720"/>
      <w:contextualSpacing/>
    </w:pPr>
  </w:style>
  <w:style w:type="paragraph" w:styleId="aa">
    <w:name w:val="Normal (Web)"/>
    <w:basedOn w:val="a"/>
    <w:rsid w:val="005B58C8"/>
    <w:pPr>
      <w:widowControl/>
      <w:suppressAutoHyphens/>
      <w:spacing w:before="280" w:after="280" w:line="510" w:lineRule="atLeast"/>
      <w:ind w:left="150" w:right="150"/>
    </w:pPr>
    <w:rPr>
      <w:rFonts w:ascii="Verdana" w:eastAsia="Arial Unicode MS" w:hAnsi="Verdana" w:cs="Verdana"/>
      <w:color w:val="auto"/>
      <w:sz w:val="33"/>
      <w:szCs w:val="33"/>
      <w:lang w:eastAsia="zh-CN"/>
    </w:rPr>
  </w:style>
  <w:style w:type="paragraph" w:customStyle="1" w:styleId="211">
    <w:name w:val="Средняя сетка 21"/>
    <w:rsid w:val="0091668C"/>
    <w:pPr>
      <w:suppressAutoHyphens/>
      <w:spacing w:after="0" w:line="240" w:lineRule="auto"/>
    </w:pPr>
    <w:rPr>
      <w:rFonts w:ascii="Cambria" w:eastAsia="Cambria" w:hAnsi="Cambria" w:cs="Cambria"/>
      <w:lang w:eastAsia="zh-CN"/>
    </w:rPr>
  </w:style>
  <w:style w:type="paragraph" w:customStyle="1" w:styleId="Standarduser">
    <w:name w:val="Standard (user)"/>
    <w:rsid w:val="00B27B30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27B30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NoSpacing1">
    <w:name w:val="No Spacing1"/>
    <w:rsid w:val="00883B2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3A4A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4AB9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A4A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4AB9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FC4B-BCB0-4D37-91F5-A8C0CCF9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5</cp:revision>
  <cp:lastPrinted>2017-10-04T11:04:00Z</cp:lastPrinted>
  <dcterms:created xsi:type="dcterms:W3CDTF">2019-02-27T06:03:00Z</dcterms:created>
  <dcterms:modified xsi:type="dcterms:W3CDTF">2019-03-01T08:08:00Z</dcterms:modified>
</cp:coreProperties>
</file>