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BD7" w:rsidRPr="002813F9" w:rsidRDefault="00E65BD7" w:rsidP="00E65BD7">
      <w:pPr>
        <w:spacing w:line="256" w:lineRule="auto"/>
        <w:jc w:val="center"/>
        <w:rPr>
          <w:rFonts w:ascii="Georgia" w:eastAsia="Times New Roman" w:hAnsi="Georgia" w:cs="Times New Roman"/>
          <w:b/>
          <w:color w:val="000000"/>
          <w:sz w:val="40"/>
          <w:szCs w:val="28"/>
          <w:lang w:eastAsia="ru-RU"/>
        </w:rPr>
      </w:pPr>
      <w:r w:rsidRPr="000078EC">
        <w:rPr>
          <w:rFonts w:ascii="Georgia" w:eastAsia="Times New Roman" w:hAnsi="Georgia" w:cs="Times New Roman"/>
          <w:b/>
          <w:color w:val="000000"/>
          <w:sz w:val="40"/>
          <w:szCs w:val="28"/>
          <w:lang w:eastAsia="ru-RU"/>
        </w:rPr>
        <w:t>МОКУ «С(К)ОШ №10 (</w:t>
      </w:r>
      <w:r w:rsidRPr="000078EC">
        <w:rPr>
          <w:rFonts w:ascii="Georgia" w:eastAsia="Times New Roman" w:hAnsi="Georgia" w:cs="Times New Roman"/>
          <w:b/>
          <w:color w:val="000000"/>
          <w:sz w:val="40"/>
          <w:szCs w:val="28"/>
          <w:lang w:val="en-US" w:eastAsia="ru-RU"/>
        </w:rPr>
        <w:t>VIII</w:t>
      </w:r>
      <w:r w:rsidRPr="000078EC">
        <w:rPr>
          <w:rFonts w:ascii="Georgia" w:eastAsia="Times New Roman" w:hAnsi="Georgia" w:cs="Times New Roman"/>
          <w:b/>
          <w:color w:val="000000"/>
          <w:sz w:val="40"/>
          <w:szCs w:val="28"/>
          <w:lang w:eastAsia="ru-RU"/>
        </w:rPr>
        <w:t xml:space="preserve"> вида)» </w:t>
      </w:r>
      <w:proofErr w:type="spellStart"/>
      <w:r w:rsidRPr="000078EC">
        <w:rPr>
          <w:rFonts w:ascii="Georgia" w:eastAsia="Times New Roman" w:hAnsi="Georgia" w:cs="Times New Roman"/>
          <w:b/>
          <w:color w:val="000000"/>
          <w:sz w:val="40"/>
          <w:szCs w:val="28"/>
          <w:lang w:eastAsia="ru-RU"/>
        </w:rPr>
        <w:t>г.Каспийск</w:t>
      </w:r>
      <w:proofErr w:type="spellEnd"/>
      <w:r w:rsidRPr="000078EC">
        <w:rPr>
          <w:rFonts w:ascii="Georgia" w:eastAsia="Times New Roman" w:hAnsi="Georgia" w:cs="Times New Roman"/>
          <w:b/>
          <w:color w:val="000000"/>
          <w:sz w:val="40"/>
          <w:szCs w:val="28"/>
          <w:lang w:eastAsia="ru-RU"/>
        </w:rPr>
        <w:t xml:space="preserve"> РД.</w:t>
      </w:r>
    </w:p>
    <w:p w:rsidR="00E65BD7" w:rsidRDefault="00E65BD7" w:rsidP="00E65BD7">
      <w:pPr>
        <w:spacing w:line="256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5040B" w:rsidRPr="0095040B" w:rsidRDefault="0095040B" w:rsidP="0095040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04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Педагогический проект </w:t>
      </w:r>
    </w:p>
    <w:p w:rsidR="0095040B" w:rsidRPr="0095040B" w:rsidRDefault="0095040B" w:rsidP="0095040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040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:rsidR="0095040B" w:rsidRPr="0095040B" w:rsidRDefault="0095040B" w:rsidP="0095040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95040B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на тему: «</w:t>
      </w:r>
      <w:r w:rsidRPr="0095040B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Рассказ о зимнем слове.</w:t>
      </w:r>
      <w:r w:rsidRPr="0095040B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»</w:t>
      </w:r>
    </w:p>
    <w:p w:rsidR="0095040B" w:rsidRPr="0095040B" w:rsidRDefault="0095040B" w:rsidP="0095040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40"/>
          <w:szCs w:val="40"/>
          <w:lang w:eastAsia="ru-RU"/>
        </w:rPr>
      </w:pPr>
    </w:p>
    <w:p w:rsidR="0095040B" w:rsidRPr="0095040B" w:rsidRDefault="0095040B" w:rsidP="0095040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40"/>
          <w:szCs w:val="40"/>
          <w:lang w:eastAsia="ru-RU"/>
        </w:rPr>
      </w:pPr>
      <w:r w:rsidRPr="0095040B">
        <w:rPr>
          <w:rFonts w:ascii="Times New Roman" w:eastAsia="Times New Roman" w:hAnsi="Times New Roman" w:cs="Times New Roman"/>
          <w:color w:val="339966"/>
          <w:sz w:val="40"/>
          <w:szCs w:val="40"/>
          <w:lang w:eastAsia="ru-RU"/>
        </w:rPr>
        <w:t xml:space="preserve">    </w:t>
      </w:r>
    </w:p>
    <w:p w:rsidR="0095040B" w:rsidRPr="0095040B" w:rsidRDefault="0095040B" w:rsidP="0095040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40"/>
          <w:szCs w:val="40"/>
          <w:lang w:eastAsia="ru-RU"/>
        </w:rPr>
      </w:pPr>
    </w:p>
    <w:p w:rsidR="0095040B" w:rsidRPr="0095040B" w:rsidRDefault="0095040B" w:rsidP="0095040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40"/>
          <w:szCs w:val="40"/>
          <w:lang w:eastAsia="ru-RU"/>
        </w:rPr>
      </w:pPr>
    </w:p>
    <w:p w:rsidR="0095040B" w:rsidRPr="0095040B" w:rsidRDefault="0095040B" w:rsidP="0095040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40"/>
          <w:szCs w:val="40"/>
          <w:lang w:eastAsia="ru-RU"/>
        </w:rPr>
      </w:pPr>
    </w:p>
    <w:p w:rsidR="0095040B" w:rsidRPr="0095040B" w:rsidRDefault="0095040B" w:rsidP="0095040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40B">
        <w:rPr>
          <w:rFonts w:ascii="Times New Roman" w:eastAsia="Times New Roman" w:hAnsi="Times New Roman" w:cs="Times New Roman"/>
          <w:color w:val="339966"/>
          <w:sz w:val="32"/>
          <w:szCs w:val="32"/>
          <w:lang w:eastAsia="ru-RU"/>
        </w:rPr>
        <w:t xml:space="preserve">           </w:t>
      </w:r>
      <w:r w:rsidRPr="0095040B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>Автор</w:t>
      </w:r>
      <w:r w:rsidRPr="00950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учитель </w:t>
      </w:r>
    </w:p>
    <w:p w:rsidR="0095040B" w:rsidRPr="0095040B" w:rsidRDefault="0095040B" w:rsidP="0095040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начальных </w:t>
      </w:r>
      <w:proofErr w:type="gramStart"/>
      <w:r w:rsidRPr="0095040B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классов(</w:t>
      </w:r>
      <w:proofErr w:type="gramEnd"/>
      <w:r w:rsidRPr="0095040B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надомного обучения)</w:t>
      </w:r>
    </w:p>
    <w:p w:rsidR="0095040B" w:rsidRPr="0095040B" w:rsidRDefault="0095040B" w:rsidP="0095040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МОКУ «С(К)ОШ №10 </w:t>
      </w:r>
      <w:r w:rsidRPr="0095040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VIII</w:t>
      </w:r>
      <w:r w:rsidRPr="00950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вида»</w:t>
      </w:r>
    </w:p>
    <w:p w:rsidR="0095040B" w:rsidRPr="0095040B" w:rsidRDefault="0095040B" w:rsidP="0095040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</w:t>
      </w:r>
    </w:p>
    <w:p w:rsidR="0095040B" w:rsidRPr="0095040B" w:rsidRDefault="0095040B" w:rsidP="0095040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  <w:r w:rsidRPr="00950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</w:t>
      </w:r>
      <w:proofErr w:type="spellStart"/>
      <w:r w:rsidRPr="0095040B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>Штанчаева</w:t>
      </w:r>
      <w:proofErr w:type="spellEnd"/>
      <w:r w:rsidRPr="0095040B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 xml:space="preserve"> </w:t>
      </w:r>
      <w:proofErr w:type="spellStart"/>
      <w:r w:rsidRPr="0095040B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>Баният</w:t>
      </w:r>
      <w:proofErr w:type="spellEnd"/>
      <w:r w:rsidRPr="0095040B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 xml:space="preserve"> </w:t>
      </w:r>
    </w:p>
    <w:p w:rsidR="0095040B" w:rsidRPr="0095040B" w:rsidRDefault="0095040B" w:rsidP="0095040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i/>
          <w:sz w:val="40"/>
          <w:szCs w:val="40"/>
          <w:u w:val="single"/>
          <w:lang w:eastAsia="ru-RU"/>
        </w:rPr>
      </w:pPr>
      <w:r w:rsidRPr="0095040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                                                    </w:t>
      </w:r>
      <w:proofErr w:type="spellStart"/>
      <w:proofErr w:type="gramStart"/>
      <w:r w:rsidR="00D02FD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Гаджимагомедовна</w:t>
      </w:r>
      <w:proofErr w:type="spellEnd"/>
      <w:r w:rsidR="00D02FD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  <w:r w:rsidRPr="0095040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  <w:proofErr w:type="gramEnd"/>
    </w:p>
    <w:p w:rsidR="0095040B" w:rsidRPr="0095040B" w:rsidRDefault="0095040B" w:rsidP="0095040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40B" w:rsidRPr="0095040B" w:rsidRDefault="0095040B" w:rsidP="0095040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40B" w:rsidRPr="0095040B" w:rsidRDefault="0095040B" w:rsidP="0095040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40B" w:rsidRP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40B" w:rsidRP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40B" w:rsidRP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40B" w:rsidRP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40B" w:rsidRP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5040B" w:rsidRP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4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Время </w:t>
      </w:r>
      <w:proofErr w:type="gramStart"/>
      <w:r w:rsidRPr="0095040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реализации :</w:t>
      </w:r>
      <w:proofErr w:type="gramEnd"/>
    </w:p>
    <w:p w:rsidR="0095040B" w:rsidRP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040B" w:rsidRP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Февраль-апрель  2017г</w:t>
      </w:r>
      <w:r w:rsidRPr="009504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40B" w:rsidRP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5040B" w:rsidRPr="0095040B" w:rsidRDefault="0095040B" w:rsidP="0095040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17759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Проектная задача</w:t>
      </w:r>
    </w:p>
    <w:tbl>
      <w:tblPr>
        <w:tblW w:w="9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028"/>
      </w:tblGrid>
      <w:tr w:rsidR="00A1276F" w:rsidRPr="00A928EC" w:rsidTr="00A1276F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проектной задачи</w:t>
            </w:r>
          </w:p>
        </w:tc>
        <w:tc>
          <w:tcPr>
            <w:tcW w:w="4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Рассказ о зимнем слове.</w:t>
            </w:r>
          </w:p>
        </w:tc>
      </w:tr>
      <w:tr w:rsidR="00A1276F" w:rsidRPr="00A928EC" w:rsidTr="00A1276F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язык, литературное чтение, изобразительное искусство</w:t>
            </w:r>
          </w:p>
        </w:tc>
      </w:tr>
      <w:tr w:rsidR="00A1276F" w:rsidRPr="00A928EC" w:rsidTr="00A1276F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1276F" w:rsidRPr="00A928EC" w:rsidTr="00A1276F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задачи</w:t>
            </w:r>
          </w:p>
        </w:tc>
        <w:tc>
          <w:tcPr>
            <w:tcW w:w="4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 – исследовательская.</w:t>
            </w:r>
          </w:p>
        </w:tc>
      </w:tr>
      <w:tr w:rsidR="00A1276F" w:rsidRPr="00A928EC" w:rsidTr="00A1276F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 и педагогические задачи (педагогический замысел)</w:t>
            </w:r>
          </w:p>
        </w:tc>
        <w:tc>
          <w:tcPr>
            <w:tcW w:w="4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у учащихся представления о языке как составляющей целостной научной картины мира;</w:t>
            </w:r>
          </w:p>
          <w:p w:rsidR="00117759" w:rsidRPr="00A928EC" w:rsidRDefault="00117759" w:rsidP="0011775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у учащихся чувство языка;</w:t>
            </w:r>
          </w:p>
          <w:p w:rsidR="00117759" w:rsidRPr="00A928EC" w:rsidRDefault="00117759" w:rsidP="0011775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совершенствовать учащимися свою речь, делая её правильной, яркой, богатой;</w:t>
            </w:r>
          </w:p>
          <w:p w:rsidR="00117759" w:rsidRPr="00A928EC" w:rsidRDefault="00117759" w:rsidP="0011775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воспитывать у учащихся потребность  пользоваться языковым богатством русского языка.</w:t>
            </w:r>
          </w:p>
        </w:tc>
      </w:tr>
      <w:tr w:rsidR="00A1276F" w:rsidRPr="00A928EC" w:rsidTr="00A1276F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воспитывать у учащихся интерес к изучению языка;</w:t>
            </w:r>
          </w:p>
          <w:p w:rsidR="00117759" w:rsidRPr="00A928EC" w:rsidRDefault="00117759" w:rsidP="0011775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учащихся работать по плану, сверяя свои действия с целью, корректировать свою деятельность;</w:t>
            </w:r>
          </w:p>
          <w:p w:rsidR="00117759" w:rsidRPr="00A928EC" w:rsidRDefault="00117759" w:rsidP="0011775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учащихся в диалоге вырабатывать критерии оценки и определять степень успешности своей работы и работы других в соответствии с этими критериями;</w:t>
            </w:r>
          </w:p>
          <w:p w:rsidR="00117759" w:rsidRPr="00A928EC" w:rsidRDefault="00117759" w:rsidP="0011775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учащихся использовать словари и справочники;</w:t>
            </w:r>
          </w:p>
          <w:p w:rsidR="00117759" w:rsidRPr="00A928EC" w:rsidRDefault="00117759" w:rsidP="0011775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у учащихся умение владеть различными формами речи.</w:t>
            </w:r>
          </w:p>
        </w:tc>
      </w:tr>
      <w:tr w:rsidR="00A1276F" w:rsidRPr="00A928EC" w:rsidTr="00A1276F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Знания, умения и способы действий, на которые опирается задача:</w:t>
            </w:r>
          </w:p>
        </w:tc>
        <w:tc>
          <w:tcPr>
            <w:tcW w:w="4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подбирать однокоренные слова;</w:t>
            </w:r>
          </w:p>
          <w:p w:rsidR="00117759" w:rsidRPr="00A928EC" w:rsidRDefault="00117759" w:rsidP="0011775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выразительно читать стихотворения;</w:t>
            </w:r>
          </w:p>
          <w:p w:rsidR="00117759" w:rsidRPr="00A928EC" w:rsidRDefault="00117759" w:rsidP="0011775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умение использовать в речи пословицы и поговорки;</w:t>
            </w:r>
          </w:p>
          <w:p w:rsidR="00117759" w:rsidRPr="00A928EC" w:rsidRDefault="00117759" w:rsidP="0011775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объяснять значение пословиц и поговорок;</w:t>
            </w:r>
          </w:p>
          <w:p w:rsidR="00117759" w:rsidRPr="00A928EC" w:rsidRDefault="00117759" w:rsidP="0011775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строить монологическое высказывание;</w:t>
            </w:r>
          </w:p>
          <w:p w:rsidR="00117759" w:rsidRPr="00A928EC" w:rsidRDefault="00117759" w:rsidP="0011775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использовать различные источники информации для решения проектной задачи.</w:t>
            </w:r>
          </w:p>
        </w:tc>
      </w:tr>
      <w:tr w:rsidR="00A1276F" w:rsidRPr="00A928EC" w:rsidTr="00A1276F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Планируемый педагогический результат</w:t>
            </w:r>
          </w:p>
        </w:tc>
        <w:tc>
          <w:tcPr>
            <w:tcW w:w="4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Учащиеся научатся самостоятельно:</w:t>
            </w:r>
          </w:p>
          <w:p w:rsidR="00117759" w:rsidRPr="00A928EC" w:rsidRDefault="00117759" w:rsidP="0011775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пользоваться различными видами словарей;</w:t>
            </w:r>
          </w:p>
          <w:p w:rsidR="00117759" w:rsidRPr="00A928EC" w:rsidRDefault="00117759" w:rsidP="0011775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подбирать текстовую информацию;</w:t>
            </w:r>
          </w:p>
          <w:p w:rsidR="00117759" w:rsidRPr="00A928EC" w:rsidRDefault="00117759" w:rsidP="0011775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выделять из полученной информации главное;</w:t>
            </w:r>
          </w:p>
          <w:p w:rsidR="00117759" w:rsidRPr="00A928EC" w:rsidRDefault="00117759" w:rsidP="0011775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могут восстановить пробелы в знаниях.</w:t>
            </w:r>
          </w:p>
          <w:p w:rsidR="00117759" w:rsidRPr="00A928EC" w:rsidRDefault="00117759" w:rsidP="00117759">
            <w:pPr>
              <w:spacing w:before="100" w:beforeAutospacing="1"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Речь учащихся будет правильной, яркой, богатой.</w:t>
            </w:r>
          </w:p>
        </w:tc>
      </w:tr>
      <w:tr w:rsidR="00A1276F" w:rsidRPr="00A928EC" w:rsidTr="00A1276F">
        <w:tc>
          <w:tcPr>
            <w:tcW w:w="51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 и формат оценивания результатов работы</w:t>
            </w:r>
          </w:p>
        </w:tc>
        <w:tc>
          <w:tcPr>
            <w:tcW w:w="40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759" w:rsidRPr="00A928EC" w:rsidRDefault="00117759" w:rsidP="0011775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Публичное выступление учащихся.</w:t>
            </w:r>
          </w:p>
          <w:p w:rsidR="00117759" w:rsidRPr="00A928EC" w:rsidRDefault="00117759" w:rsidP="0011775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2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учащимися своего рассказа на листах размером А – 3.</w:t>
            </w:r>
          </w:p>
        </w:tc>
      </w:tr>
    </w:tbl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                                                    План работы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1этап. Подготовительный.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Обсуждение проектной задачи.</w:t>
      </w:r>
    </w:p>
    <w:p w:rsidR="00117759" w:rsidRPr="00A928EC" w:rsidRDefault="00117759" w:rsidP="0011775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такое слово?</w:t>
      </w:r>
    </w:p>
    <w:p w:rsidR="00117759" w:rsidRPr="00A928EC" w:rsidRDefault="00117759" w:rsidP="0011775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Какова роль слов в языке?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Слово является средством общения, средством выразительности, называния предметов, явлений, действительности.</w:t>
      </w:r>
    </w:p>
    <w:p w:rsidR="00117759" w:rsidRPr="00A928EC" w:rsidRDefault="00117759" w:rsidP="001177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можно рассказать о слове?</w:t>
      </w:r>
    </w:p>
    <w:p w:rsidR="00117759" w:rsidRPr="00A928EC" w:rsidRDefault="00117759" w:rsidP="0011775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Загадка.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Наступили холода.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Обернулась в лед вода.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Длинноухий зайка серый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Обернулся зайкой белым.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Перестал медведь реветь: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спячку впал в бору медведь.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Кто скажет, кто знает,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Когда это бывает?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Зимой</w:t>
      </w:r>
      <w:proofErr w:type="gramEnd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)</w:t>
      </w:r>
    </w:p>
    <w:p w:rsidR="00117759" w:rsidRPr="00A928EC" w:rsidRDefault="00117759" w:rsidP="0011775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Почему?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Рассказ о слове «зима».</w:t>
      </w:r>
    </w:p>
    <w:p w:rsidR="00117759" w:rsidRPr="00A928EC" w:rsidRDefault="00117759" w:rsidP="0011775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такое зима?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Самое холодное время года, следующее за осенью и предшествующее весне.</w:t>
      </w:r>
    </w:p>
    <w:p w:rsidR="00117759" w:rsidRPr="00A928EC" w:rsidRDefault="00117759" w:rsidP="0011775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Назовите однокоренные слова к слову зима!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Зимушка, зимний, зимовать, зимородок, зимовка, зимующий.</w:t>
      </w:r>
    </w:p>
    <w:p w:rsidR="00117759" w:rsidRPr="00A928EC" w:rsidRDefault="00117759" w:rsidP="0011775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Докажите, что эти слова однокоренные?</w:t>
      </w:r>
    </w:p>
    <w:p w:rsidR="00117759" w:rsidRPr="00A928EC" w:rsidRDefault="00117759" w:rsidP="0011775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слова называют синонимами? Антонимами?</w:t>
      </w:r>
    </w:p>
    <w:p w:rsidR="00117759" w:rsidRPr="00A928EC" w:rsidRDefault="00117759" w:rsidP="0011775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Назовите синоним к слову зима!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Зимка</w:t>
      </w:r>
      <w:proofErr w:type="spellEnd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17759" w:rsidRPr="00A928EC" w:rsidRDefault="00117759" w:rsidP="0011775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Назовите антоним к слову зима!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Лето.</w:t>
      </w:r>
    </w:p>
    <w:p w:rsidR="00117759" w:rsidRPr="00A928EC" w:rsidRDefault="00117759" w:rsidP="0011775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такое фразеологизм?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Фразеологизм — яркое, необычное выражение.</w:t>
      </w:r>
    </w:p>
    <w:p w:rsidR="00117759" w:rsidRPr="00A928EC" w:rsidRDefault="00117759" w:rsidP="0011775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лет, сколько зим! Когда так говорят?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Русское приветствие </w:t>
      </w:r>
      <w:r w:rsidRPr="00A928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сколько лет, сколько зим,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употребляется при встрече давно не видевшихся людей.</w:t>
      </w:r>
    </w:p>
    <w:p w:rsidR="00117759" w:rsidRPr="00A928EC" w:rsidRDefault="00117759" w:rsidP="0011775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вы понимаете поговорку «Зима лодыря морозит.»?</w:t>
      </w:r>
    </w:p>
    <w:p w:rsidR="00117759" w:rsidRPr="00A928EC" w:rsidRDefault="00117759" w:rsidP="0011775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вы понимаете поговорку «Зима спросит, что летом припасено.»?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Чтение отрывка из поэмы «Евгений Онегин» А. С. Пушкина.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север, тучи нагоняя,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Дохнул, завыл — и вот сама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Идет волшебница — зима.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Пришла, рассыпалась; клоками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Повисла на суках дубов;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Легла волнистыми коврами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Среди полей, вокруг холмов,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Брега с недвижною рекою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Сравняла пухлой пеленою,</w:t>
      </w: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Блеснул мороз,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рады мы проказам матушки – зимы.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Чтение сочинения.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 Пришла красавица зима! Как сказочно стало вокруг! Зима укрыла землю тёплым пушистым одеялом, нарядила деревья в белые тёплые шубки. Дед Мороз — её помощник разукрасил резными узорами окна домов.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для ребят, какое раздолье! Они высыпали на улицу и начали строить снеговиков. Мальчишки затеяли игру в снежки. Девочки одели коньки и отправились на каток. Сколько шума и веселья принесла с собой Зима.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Зима самое красивое и весёлое время года!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Выбор слова.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Выбрать снежинку любого цвета, перевернуть на обратную сторону и прочитать слово, о </w:t>
      </w:r>
      <w:proofErr w:type="gramStart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котором  нужно</w:t>
      </w:r>
      <w:proofErr w:type="gramEnd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подготовить рассказ.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Зимние слова: зимний, снег, снежинка, лёд, льдинка, снегурочка, мороз, подснежник, декабрь, январь, февраль, лыжи, коньки, прорубь, метель, метелица, вьюга, гололёд, </w:t>
      </w:r>
      <w:proofErr w:type="gramStart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снегопад,  снеговик</w:t>
      </w:r>
      <w:proofErr w:type="gramEnd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 этап. Планирование и организация деятельности.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928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Планирование .</w:t>
      </w:r>
      <w:proofErr w:type="gramEnd"/>
    </w:p>
    <w:p w:rsidR="00117759" w:rsidRPr="00A928EC" w:rsidRDefault="00117759" w:rsidP="0011775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Сбор материала по плану.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1.Лексическое значение </w:t>
      </w:r>
      <w:proofErr w:type="gramStart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слова .</w:t>
      </w:r>
      <w:proofErr w:type="gramEnd"/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Рисунок.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3.Однокоренные слова.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Синонимы.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Антонимы.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Сочетаемость слова (фразеологизм, пословицы, поговорки, стихотворения, загадки предложения со словом).</w:t>
      </w:r>
    </w:p>
    <w:p w:rsidR="00117759" w:rsidRPr="00A928EC" w:rsidRDefault="00117759" w:rsidP="0011775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Оформление работы.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lastRenderedPageBreak/>
        <w:t>3 этап. Практический.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Самостоятельная работа.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4 этап. Презентационный.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 и защита работ.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5 этап Рефлексивный (контрольно-оценочный).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Продолжи предложение!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доволен…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благодарен…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восхищаюсь…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 понравилось…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согласен …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 было интересно …</w:t>
      </w:r>
    </w:p>
    <w:p w:rsidR="00117759" w:rsidRPr="00A928EC" w:rsidRDefault="00117759" w:rsidP="00117759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Источники:</w:t>
      </w:r>
    </w:p>
    <w:p w:rsidR="00117759" w:rsidRPr="00A928EC" w:rsidRDefault="00117759" w:rsidP="0011775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Александрова З. Е. Словарь синонимов русского языка.</w:t>
      </w:r>
    </w:p>
    <w:p w:rsidR="00117759" w:rsidRPr="00A928EC" w:rsidRDefault="00117759" w:rsidP="0011775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Берсеньева</w:t>
      </w:r>
      <w:proofErr w:type="spellEnd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Е. Г. Русские пословицы и поговорки.</w:t>
      </w:r>
    </w:p>
    <w:p w:rsidR="00117759" w:rsidRPr="00A928EC" w:rsidRDefault="00117759" w:rsidP="0011775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Введенская Л. А. Словарь антонимов русского языка.</w:t>
      </w:r>
    </w:p>
    <w:p w:rsidR="00117759" w:rsidRPr="00A928EC" w:rsidRDefault="00117759" w:rsidP="0011775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Ожегов С. И. Толковый словарь русского языка.</w:t>
      </w:r>
    </w:p>
    <w:p w:rsidR="00117759" w:rsidRPr="00A928EC" w:rsidRDefault="00117759" w:rsidP="0011775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Пушкин А. С. Евгений Онегин.</w:t>
      </w:r>
    </w:p>
    <w:p w:rsidR="00117759" w:rsidRPr="00A928EC" w:rsidRDefault="00117759" w:rsidP="0011775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Сайт ОС «Школа 2100».</w:t>
      </w:r>
    </w:p>
    <w:p w:rsidR="00117759" w:rsidRPr="00A928EC" w:rsidRDefault="00117759" w:rsidP="0011775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Социальная сеть работников образования </w:t>
      </w:r>
      <w:proofErr w:type="spellStart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nsportal</w:t>
      </w:r>
      <w:proofErr w:type="spellEnd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ru</w:t>
      </w:r>
      <w:proofErr w:type="spellEnd"/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17759" w:rsidRPr="00A928EC" w:rsidRDefault="00117759" w:rsidP="0011775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www.wikipedia.ru</w:t>
      </w:r>
    </w:p>
    <w:p w:rsidR="00117759" w:rsidRPr="00A928EC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17759" w:rsidRPr="00A928EC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17759" w:rsidRPr="00A928EC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17759" w:rsidRPr="00A928EC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17759" w:rsidRPr="00A928EC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17759" w:rsidRPr="00A928EC" w:rsidRDefault="00117759" w:rsidP="003D67B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17759" w:rsidRPr="00A928EC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17759" w:rsidRPr="00A928EC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17759" w:rsidRPr="00A928EC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17759" w:rsidRPr="00A928EC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17759" w:rsidRPr="00A928EC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17759" w:rsidRPr="00A928EC" w:rsidRDefault="00117759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0D6BAB">
      <w:pPr>
        <w:spacing w:line="25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МОКУ «С(К)ОШ №10 (</w:t>
      </w:r>
      <w:r w:rsidRPr="00A92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VIII</w:t>
      </w:r>
      <w:r w:rsidRPr="00A92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вида)» </w:t>
      </w:r>
      <w:proofErr w:type="spellStart"/>
      <w:r w:rsidRPr="00A92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г.Каспийск</w:t>
      </w:r>
      <w:proofErr w:type="spellEnd"/>
      <w:r w:rsidRPr="00A92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РД.</w:t>
      </w:r>
    </w:p>
    <w:p w:rsidR="000D6BAB" w:rsidRPr="00A928EC" w:rsidRDefault="000D6BAB" w:rsidP="000D6BAB">
      <w:pPr>
        <w:spacing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BAB" w:rsidRPr="00A928EC" w:rsidRDefault="000D6BAB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 КАК СРЕДСТВО РАЗВИТИЯ СВЯЗНОЙ РЕЧИ МЛАДШЕГО ШКОЛЬНИКА НА УРОКАХ ЛИТЕРАТУРНОГО ЧТЕНИЯ</w:t>
      </w:r>
    </w:p>
    <w:p w:rsidR="000D6BAB" w:rsidRPr="00A928EC" w:rsidRDefault="000D6BAB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 xml:space="preserve">    </w:t>
      </w:r>
    </w:p>
    <w:p w:rsidR="000D6BAB" w:rsidRPr="00A928EC" w:rsidRDefault="000D6BAB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0D6BAB" w:rsidRDefault="000D6BAB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F07598" w:rsidRDefault="00F07598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F07598" w:rsidRDefault="00F07598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F07598" w:rsidRDefault="00F07598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F07598" w:rsidRDefault="00F07598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F07598" w:rsidRDefault="00F07598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F07598" w:rsidRDefault="00F07598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F07598" w:rsidRPr="00A928EC" w:rsidRDefault="00F07598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0D6BAB" w:rsidRDefault="00F07598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 xml:space="preserve">             </w:t>
      </w:r>
    </w:p>
    <w:p w:rsidR="00F07598" w:rsidRDefault="00F07598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F07598" w:rsidRPr="00A928EC" w:rsidRDefault="00F07598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0D6BAB" w:rsidRPr="00A928EC" w:rsidRDefault="000D6BAB" w:rsidP="000D6BAB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 xml:space="preserve">       </w:t>
      </w:r>
      <w:r w:rsidR="00F07598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 xml:space="preserve">                                                       </w:t>
      </w:r>
      <w:r w:rsidRPr="00A928EC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 xml:space="preserve">    </w:t>
      </w:r>
      <w:r w:rsidRPr="00A928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Автор</w:t>
      </w:r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учитель </w:t>
      </w:r>
    </w:p>
    <w:p w:rsidR="000D6BAB" w:rsidRPr="00A928EC" w:rsidRDefault="000D6BAB" w:rsidP="000D6BA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F0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начальных </w:t>
      </w:r>
      <w:proofErr w:type="gramStart"/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классов(</w:t>
      </w:r>
      <w:proofErr w:type="gramEnd"/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надомного обучения)</w:t>
      </w:r>
    </w:p>
    <w:p w:rsidR="000D6BAB" w:rsidRPr="00A928EC" w:rsidRDefault="000D6BAB" w:rsidP="000D6BA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МОКУ «С(К)ОШ №10 </w:t>
      </w:r>
      <w:r w:rsidRPr="00A928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вида»</w:t>
      </w:r>
    </w:p>
    <w:p w:rsidR="000D6BAB" w:rsidRPr="00A928EC" w:rsidRDefault="000D6BAB" w:rsidP="000D6BA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0D6BAB" w:rsidRPr="00A928EC" w:rsidRDefault="000D6BAB" w:rsidP="000D6BA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F0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A928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Штанчаева</w:t>
      </w:r>
      <w:proofErr w:type="spellEnd"/>
      <w:r w:rsidRPr="00A928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Pr="00A928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Баният</w:t>
      </w:r>
      <w:proofErr w:type="spellEnd"/>
      <w:r w:rsidRPr="00A928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0D6BAB" w:rsidRPr="00A928EC" w:rsidRDefault="000D6BAB" w:rsidP="000D6BA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928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</w:t>
      </w:r>
      <w:r w:rsidR="00052460" w:rsidRPr="00A928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</w:t>
      </w:r>
      <w:r w:rsidR="00F075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proofErr w:type="gramStart"/>
      <w:r w:rsidR="00052460" w:rsidRPr="00A928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Гаджимагомедовна</w:t>
      </w:r>
      <w:proofErr w:type="spellEnd"/>
      <w:r w:rsidR="00052460" w:rsidRPr="00A928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A928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</w:p>
    <w:p w:rsidR="000D6BAB" w:rsidRPr="00A928EC" w:rsidRDefault="00F07598" w:rsidP="000D6BA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</w:p>
    <w:p w:rsidR="000D6BAB" w:rsidRPr="00A928EC" w:rsidRDefault="000D6BAB" w:rsidP="000D6BA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BAB" w:rsidRPr="00A928EC" w:rsidRDefault="000D6BAB" w:rsidP="000D6BAB">
      <w:pPr>
        <w:tabs>
          <w:tab w:val="left" w:pos="4720"/>
        </w:tabs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</w:t>
      </w:r>
      <w:proofErr w:type="gramStart"/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:</w:t>
      </w:r>
      <w:proofErr w:type="gramEnd"/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  2018</w:t>
      </w:r>
      <w:proofErr w:type="gramEnd"/>
      <w:r w:rsidRPr="00A928E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BAB" w:rsidRPr="00A928EC" w:rsidRDefault="000D6BAB" w:rsidP="000D6BAB">
      <w:pPr>
        <w:tabs>
          <w:tab w:val="left" w:pos="4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BAB" w:rsidRDefault="000D6BAB" w:rsidP="000D6B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07598" w:rsidRDefault="00F07598" w:rsidP="000D6B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07598" w:rsidRDefault="00F07598" w:rsidP="000D6B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07598" w:rsidRDefault="00F07598" w:rsidP="000D6B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07598" w:rsidRDefault="00F07598" w:rsidP="000D6B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07598" w:rsidRDefault="00F07598" w:rsidP="000D6B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07598" w:rsidRDefault="00F07598" w:rsidP="00BD2A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bookmarkStart w:id="0" w:name="_GoBack"/>
      <w:bookmarkEnd w:id="0"/>
    </w:p>
    <w:p w:rsidR="00F07598" w:rsidRPr="00A928EC" w:rsidRDefault="00F07598" w:rsidP="000D6B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6BAB" w:rsidRPr="00A928EC" w:rsidRDefault="000D6BAB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jc w:val="right"/>
        <w:rPr>
          <w:color w:val="000000"/>
        </w:rPr>
      </w:pPr>
      <w:r w:rsidRPr="00A928EC">
        <w:rPr>
          <w:color w:val="000000"/>
        </w:rPr>
        <w:t>«Прекрасна речь, когда она как ручеёк,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jc w:val="right"/>
        <w:rPr>
          <w:color w:val="000000"/>
        </w:rPr>
      </w:pPr>
      <w:r w:rsidRPr="00A928EC">
        <w:rPr>
          <w:color w:val="000000"/>
        </w:rPr>
        <w:t>Бежит среди камней, чиста, нетороплива,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jc w:val="right"/>
        <w:rPr>
          <w:color w:val="000000"/>
        </w:rPr>
      </w:pPr>
      <w:r w:rsidRPr="00A928EC">
        <w:rPr>
          <w:color w:val="000000"/>
        </w:rPr>
        <w:t>И ты готов внимать её поток, и восклицать: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jc w:val="right"/>
        <w:rPr>
          <w:color w:val="000000"/>
        </w:rPr>
      </w:pPr>
      <w:r w:rsidRPr="00A928EC">
        <w:rPr>
          <w:color w:val="000000"/>
        </w:rPr>
        <w:t>«О, как же ты красива!»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jc w:val="right"/>
        <w:rPr>
          <w:color w:val="000000"/>
        </w:rPr>
      </w:pPr>
      <w:r w:rsidRPr="00A928EC">
        <w:rPr>
          <w:color w:val="000000"/>
        </w:rPr>
        <w:t>Е. Щукина.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Связная речь - это развернутое изложение определенного содержания, которое осуществляется логично, последовательно и точно, грамматически правильно и образно.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К сожалению, практика показывает, что большинство поступающих в школу детей не владеют навыками связной речи в достаточном объёме. В речи детей существуют множество проблем:</w:t>
      </w:r>
    </w:p>
    <w:p w:rsidR="00CE4D24" w:rsidRPr="00A928EC" w:rsidRDefault="00CE4D24" w:rsidP="00CE4D24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односложная, состоящая лишь из простых предложений речь</w:t>
      </w:r>
    </w:p>
    <w:p w:rsidR="00CE4D24" w:rsidRPr="00A928EC" w:rsidRDefault="00CE4D24" w:rsidP="00CE4D24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бедность речи, недостаточный словарный запас</w:t>
      </w:r>
    </w:p>
    <w:p w:rsidR="00CE4D24" w:rsidRPr="00A928EC" w:rsidRDefault="00CE4D24" w:rsidP="00CE4D24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употребление нелитературных слов и выражений</w:t>
      </w:r>
    </w:p>
    <w:p w:rsidR="00CE4D24" w:rsidRPr="00A928EC" w:rsidRDefault="00CE4D24" w:rsidP="00CE4D24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бедная диалогическая речь: неспособность грамотно и доступно сформулировать вопрос, построить краткий или развернутый ответ</w:t>
      </w:r>
    </w:p>
    <w:p w:rsidR="00CE4D24" w:rsidRPr="00A928EC" w:rsidRDefault="00CE4D24" w:rsidP="00CE4D24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трудности в построении монолога: например, описательный рассказ на предложенную тему, пересказ текста своими словами</w:t>
      </w:r>
    </w:p>
    <w:p w:rsidR="00CE4D24" w:rsidRPr="00A928EC" w:rsidRDefault="00CE4D24" w:rsidP="00CE4D24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отсутствие умения обосновать свои утверждения.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В настоящее время проблема развития речи становится особенно актуальной и значимой.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Одна из задач учителя начальных классов – обучение школьников выражению собственных мыслей. И мы должны с первых шагов приучать детей к содержательным, подготовленным, четким, ясным и правильным по языку высказываниям.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Всё чаще мы сталкиваемся с проблемой того, что дети мало читают. Ведь именно чтение художественной литературы помогают расширять кругозор ребёнка, обогащать его словарный запас, строить грамотную монологическую речь. Нужны такие методы и формы работы, которые смогли бы вызвать интерес у ребят к чтению. Для этого очень хорошо подходит метод проектной деятельности.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Цель проектной деятельности:</w:t>
      </w:r>
    </w:p>
    <w:p w:rsidR="00CE4D24" w:rsidRPr="00A928EC" w:rsidRDefault="00CE4D24" w:rsidP="00CE4D24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научиться самостоятельно находить информацию по данной теме и систематизировать её.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Задачи:</w:t>
      </w:r>
    </w:p>
    <w:p w:rsidR="00CE4D24" w:rsidRPr="00A928EC" w:rsidRDefault="00CE4D24" w:rsidP="00CE4D24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lastRenderedPageBreak/>
        <w:t>пополнять активный словарный запас учащихся</w:t>
      </w:r>
    </w:p>
    <w:p w:rsidR="00CE4D24" w:rsidRPr="00A928EC" w:rsidRDefault="00CE4D24" w:rsidP="00CE4D24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развивать их творческие способности</w:t>
      </w:r>
    </w:p>
    <w:p w:rsidR="00CE4D24" w:rsidRPr="00A928EC" w:rsidRDefault="00CE4D24" w:rsidP="00CE4D24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учить детей самостоятельно искать необходимую информацию с использованием различных источников, работать в группах, обмениваться информацией, уметь выражать свою точку зрения и обосновывать ее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Основные этапы проектной деятельности:</w:t>
      </w:r>
    </w:p>
    <w:p w:rsidR="00CE4D24" w:rsidRPr="00A928EC" w:rsidRDefault="00CE4D24" w:rsidP="00CE4D24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A928EC">
        <w:rPr>
          <w:color w:val="000000"/>
        </w:rPr>
        <w:t>Подготовка (мотивационный этап).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На данном этапе проводится вводная беседа для повышения у учащихся интереса к изучению данной проблемы</w:t>
      </w:r>
    </w:p>
    <w:p w:rsidR="00CE4D24" w:rsidRPr="00A928EC" w:rsidRDefault="00CE4D24" w:rsidP="00CE4D24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A928EC">
        <w:rPr>
          <w:color w:val="000000"/>
        </w:rPr>
        <w:t>Организация проектной и исследовательской работы.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Определяется тема, цель проекта, организуются группы для создания проекта, определяются основные источники для информации, планируются способы сбора и анализа информации</w:t>
      </w:r>
    </w:p>
    <w:p w:rsidR="00CE4D24" w:rsidRPr="00A928EC" w:rsidRDefault="00CE4D24" w:rsidP="00CE4D24">
      <w:pPr>
        <w:pStyle w:val="a3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A928EC">
        <w:rPr>
          <w:color w:val="000000"/>
        </w:rPr>
        <w:t>Представление готового продукта в разнообразных формах.</w:t>
      </w:r>
    </w:p>
    <w:p w:rsidR="00CE4D24" w:rsidRPr="00A928EC" w:rsidRDefault="00CE4D24" w:rsidP="00CE4D24">
      <w:pPr>
        <w:pStyle w:val="a3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A928EC">
        <w:rPr>
          <w:color w:val="000000"/>
        </w:rPr>
        <w:t>Оценка процессов и результатов работы путём коллективного обсуждения и самооценок.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Формируемые умения:</w:t>
      </w:r>
    </w:p>
    <w:p w:rsidR="00CE4D24" w:rsidRPr="00A928EC" w:rsidRDefault="00CE4D24" w:rsidP="00CE4D24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раскрывать основную мысль высказывания</w:t>
      </w:r>
    </w:p>
    <w:p w:rsidR="00CE4D24" w:rsidRPr="00A928EC" w:rsidRDefault="00CE4D24" w:rsidP="00CE4D24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собирать и систематизировать необходимый материал</w:t>
      </w:r>
    </w:p>
    <w:p w:rsidR="00CE4D24" w:rsidRPr="00A928EC" w:rsidRDefault="00CE4D24" w:rsidP="00CE4D24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выражать свои мысли правильно, точно, ясно и ярко</w:t>
      </w:r>
    </w:p>
    <w:p w:rsidR="00CE4D24" w:rsidRPr="00A928EC" w:rsidRDefault="00CE4D24" w:rsidP="00CE4D24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использовать различные средства наглядности при выступлении</w:t>
      </w:r>
    </w:p>
    <w:p w:rsidR="00CE4D24" w:rsidRPr="00A928EC" w:rsidRDefault="00CE4D24" w:rsidP="00CE4D24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отвечать на незапланированные вопросы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Работу над проектной деятельностью нужно начинать с 1 класса,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 xml:space="preserve">когда учащиеся овладевают элементарными знаниями и выполняют </w:t>
      </w:r>
      <w:proofErr w:type="spellStart"/>
      <w:r w:rsidRPr="00A928EC">
        <w:rPr>
          <w:color w:val="000000"/>
        </w:rPr>
        <w:t>разноуровневые</w:t>
      </w:r>
      <w:proofErr w:type="spellEnd"/>
      <w:r w:rsidRPr="00A928EC">
        <w:rPr>
          <w:color w:val="000000"/>
        </w:rPr>
        <w:t xml:space="preserve"> задания и упражнения в совместной деятельности с учителем.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Проектная деятельность помогает в интересной форме формировать универсальные учебные действия, что позволяет полноценно реализовать цели и задачи ФГОС нового поколения.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Тем для создания проекта на уроках литературного чтения превеликое множество. Например, «Какая она, русская зима?», «Пословицы и поговорки», "Детские журналы", «Времена года» и т.д. Учитель может выбрать тему, ориентируясь на интересы и особенности своего класса, а также на учебную программу.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lastRenderedPageBreak/>
        <w:t xml:space="preserve">Приведём пример работы над проектом на уроке литературного чтения по системе </w:t>
      </w:r>
      <w:proofErr w:type="spellStart"/>
      <w:r w:rsidRPr="00A928EC">
        <w:rPr>
          <w:color w:val="000000"/>
        </w:rPr>
        <w:t>Л.В.Занкова</w:t>
      </w:r>
      <w:proofErr w:type="spellEnd"/>
      <w:r w:rsidRPr="00A928EC">
        <w:rPr>
          <w:color w:val="000000"/>
        </w:rPr>
        <w:t xml:space="preserve"> в 4 классе. При работе с произведением О.Е. Григорьева «Витамин роста» учащимся было предложено создать проекты. Для этого дети были разделены на группы. Одной из групп было предложено задание - определить тип текста и доказать свою точку зрения. Ребята дали сравнительный анализ художественного текста и научного, основываясь на определениях типов текста. Доказали свою точку зрения, используя примеры из текста произведения. Итогом их работы стала электронная книга о пользе витаминов.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Второй группе было предложено выполнить задание - определить, какими чертами характера обладает учитель, каков его главный педагогический приём. Для этого учащимися были подготовлены вопросы для анкетирования среди одноклассников:</w:t>
      </w:r>
    </w:p>
    <w:p w:rsidR="00CE4D24" w:rsidRPr="00A928EC" w:rsidRDefault="00CE4D24" w:rsidP="00CE4D24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A928EC">
        <w:rPr>
          <w:color w:val="000000"/>
        </w:rPr>
        <w:t>Какими чертами характера обладает учитель?</w:t>
      </w:r>
    </w:p>
    <w:p w:rsidR="00CE4D24" w:rsidRPr="00A928EC" w:rsidRDefault="00CE4D24" w:rsidP="00CE4D24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A928EC">
        <w:rPr>
          <w:color w:val="000000"/>
        </w:rPr>
        <w:t>Какой его главный художественный прием?</w:t>
      </w:r>
    </w:p>
    <w:p w:rsidR="00CE4D24" w:rsidRPr="00A928EC" w:rsidRDefault="00CE4D24" w:rsidP="00CE4D24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A928EC">
        <w:rPr>
          <w:color w:val="000000"/>
        </w:rPr>
        <w:t>Оцените его ученика: хороший ли он ученик? А человек?</w:t>
      </w:r>
    </w:p>
    <w:p w:rsidR="00CE4D24" w:rsidRPr="00A928EC" w:rsidRDefault="00CE4D24" w:rsidP="00CE4D24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A928EC">
        <w:rPr>
          <w:color w:val="000000"/>
        </w:rPr>
        <w:t>На какие группы можно разделить героев произведения?</w:t>
      </w:r>
    </w:p>
    <w:p w:rsidR="00CE4D24" w:rsidRPr="00A928EC" w:rsidRDefault="00CE4D24" w:rsidP="00CE4D24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300"/>
        <w:rPr>
          <w:color w:val="000000"/>
        </w:rPr>
      </w:pPr>
      <w:r w:rsidRPr="00A928EC">
        <w:rPr>
          <w:color w:val="000000"/>
        </w:rPr>
        <w:t>Вспомните похожих литературных героев.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Результат был представлен детьми в виде презентации с диаграммами по результатам опроса, подведён итог. Ученики сделали вывод, что в своем произведении «Витамин роста» Олег Григорьев поднимает проблемы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любви к животным, отношения учителя и учеников, воспитания личности.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В заключении хочется дать некоторые советы:</w:t>
      </w:r>
    </w:p>
    <w:p w:rsidR="00CE4D24" w:rsidRPr="00A928EC" w:rsidRDefault="00CE4D24" w:rsidP="00CE4D24">
      <w:pPr>
        <w:pStyle w:val="a3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учите учащихся выделять проблему и планировать пути её решения</w:t>
      </w:r>
    </w:p>
    <w:p w:rsidR="00CE4D24" w:rsidRPr="00A928EC" w:rsidRDefault="00CE4D24" w:rsidP="00CE4D24">
      <w:pPr>
        <w:pStyle w:val="a3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стремитесь открыть и развить в каждом ребенке его индивидуальные наклонности и способности</w:t>
      </w:r>
    </w:p>
    <w:p w:rsidR="00CE4D24" w:rsidRPr="00A928EC" w:rsidRDefault="00CE4D24" w:rsidP="00CE4D24">
      <w:pPr>
        <w:pStyle w:val="a3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оценивая, помните – лучше десять раз похвалить ни за что, чем один раз ни за что критиковать</w:t>
      </w:r>
    </w:p>
    <w:p w:rsidR="00CE4D24" w:rsidRPr="00A928EC" w:rsidRDefault="00CE4D24" w:rsidP="00CE4D24">
      <w:pPr>
        <w:pStyle w:val="a3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не следует полагаться на то, что дети уже обладают определенными базовыми навыками и знаниями, помогайте им осваивать новое</w:t>
      </w:r>
    </w:p>
    <w:p w:rsidR="00CE4D24" w:rsidRPr="00A928EC" w:rsidRDefault="00CE4D24" w:rsidP="00CE4D24">
      <w:pPr>
        <w:pStyle w:val="a3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помните о главном – не делайте за ученика то, что он может сделать самостоятельно</w:t>
      </w:r>
    </w:p>
    <w:p w:rsidR="00CE4D24" w:rsidRPr="00A928EC" w:rsidRDefault="00CE4D24" w:rsidP="00CE4D24">
      <w:pPr>
        <w:pStyle w:val="a3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учите детей действовать независимо, приучайте их к навыкам оригинального решения проблем</w:t>
      </w:r>
    </w:p>
    <w:p w:rsidR="00CE4D24" w:rsidRPr="00A928EC" w:rsidRDefault="00CE4D24" w:rsidP="00CE4D24">
      <w:pPr>
        <w:pStyle w:val="a3"/>
        <w:numPr>
          <w:ilvl w:val="0"/>
          <w:numId w:val="9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A928EC">
        <w:rPr>
          <w:color w:val="000000"/>
        </w:rPr>
        <w:t>не сдерживайте инициативы детей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Недаром китайская мудрость гласит «Скажи мне, и я забуду, покажи мне, и я запомню, дай мне сделать самому, и я пойму».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lastRenderedPageBreak/>
        <w:t>Список используемой литературы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928EC">
        <w:rPr>
          <w:b/>
          <w:bCs/>
          <w:color w:val="000000"/>
          <w:u w:val="single"/>
        </w:rPr>
        <w:t>Книги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Лазарева В.А. Литературное чтение: Учебник для 4 класса: В 2 кн. – 5-е изд. – Самара: Издательство «Учебная литература»: Издательский дом «Фёдоров», 2013. Книга I. – 144с.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proofErr w:type="spellStart"/>
      <w:r w:rsidRPr="00A928EC">
        <w:rPr>
          <w:color w:val="000000"/>
        </w:rPr>
        <w:t>Оморокова</w:t>
      </w:r>
      <w:proofErr w:type="spellEnd"/>
      <w:r w:rsidRPr="00A928EC">
        <w:rPr>
          <w:color w:val="000000"/>
        </w:rPr>
        <w:t xml:space="preserve"> М.И. Совершенствование чтения младших школьников. Методическое пособие для учителя. – М.: АРКТИ, 1999.160 с.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 xml:space="preserve">Голуб, Г.Б., </w:t>
      </w:r>
      <w:proofErr w:type="spellStart"/>
      <w:r w:rsidRPr="00A928EC">
        <w:rPr>
          <w:color w:val="000000"/>
        </w:rPr>
        <w:t>Чуракова</w:t>
      </w:r>
      <w:proofErr w:type="spellEnd"/>
      <w:r w:rsidRPr="00A928EC">
        <w:rPr>
          <w:color w:val="000000"/>
        </w:rPr>
        <w:t>, О.В. Метод проектов как технология формирования ключевых компетентностей учащихся. – Самара: Изд-во «Профи», 2003. – 243 с.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Сергеев, И.С. Как организовать проектную деятельность учащихся. – М.: АРКТИ, 2005. - 80 с.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928EC">
        <w:rPr>
          <w:b/>
          <w:bCs/>
          <w:color w:val="000000"/>
          <w:u w:val="single"/>
        </w:rPr>
        <w:t>Электронный ресурс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Маскаева Ю.В. Проектная деятельность как средство развития связной речи младшего школьника на уроках литературного чтения: [Электронный ресурс]. – Режим доступа: http://works.doklad.ru/view/0jM61igBvm0/all.html (11.02.16)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28EC">
        <w:rPr>
          <w:color w:val="000000"/>
        </w:rPr>
        <w:t>Борисова Т.В. Развитие связной речи у детей посредством нетрадиционных методов и приёмов. Представление инновационного педагогического опыта работы: [Электронный ресурс]. – Режим доступа: http://www.arkh-edu.ru/edunet1/index.php?page=user_forum_topic&amp;topic_id=1166&amp;user_id=22534 (09.02.16)</w:t>
      </w: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E4D24" w:rsidRPr="00A928EC" w:rsidRDefault="00CE4D24" w:rsidP="00CE4D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928EC">
        <w:rPr>
          <w:color w:val="000000"/>
        </w:rPr>
        <w:br/>
      </w:r>
    </w:p>
    <w:p w:rsidR="00234D61" w:rsidRPr="00A928EC" w:rsidRDefault="00234D61">
      <w:pPr>
        <w:rPr>
          <w:rFonts w:ascii="Times New Roman" w:hAnsi="Times New Roman" w:cs="Times New Roman"/>
          <w:sz w:val="24"/>
          <w:szCs w:val="24"/>
        </w:rPr>
      </w:pPr>
    </w:p>
    <w:sectPr w:rsidR="00234D61" w:rsidRPr="00A928EC" w:rsidSect="00464BCE">
      <w:pgSz w:w="11906" w:h="16838"/>
      <w:pgMar w:top="1134" w:right="850" w:bottom="1134" w:left="1701" w:header="708" w:footer="708" w:gutter="0"/>
      <w:pgBorders w:offsetFrom="page">
        <w:top w:val="thinThickMediumGap" w:sz="24" w:space="24" w:color="auto" w:shadow="1"/>
        <w:left w:val="thinThickMediumGap" w:sz="24" w:space="24" w:color="auto" w:shadow="1"/>
        <w:bottom w:val="thinThickMediumGap" w:sz="24" w:space="24" w:color="auto" w:shadow="1"/>
        <w:right w:val="thinThickMedium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55D8"/>
    <w:multiLevelType w:val="multilevel"/>
    <w:tmpl w:val="FC4C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B10F3"/>
    <w:multiLevelType w:val="multilevel"/>
    <w:tmpl w:val="B964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32B4F"/>
    <w:multiLevelType w:val="multilevel"/>
    <w:tmpl w:val="86F28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CC2CE4"/>
    <w:multiLevelType w:val="multilevel"/>
    <w:tmpl w:val="C8F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E362B"/>
    <w:multiLevelType w:val="multilevel"/>
    <w:tmpl w:val="A6FE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A5CA6"/>
    <w:multiLevelType w:val="multilevel"/>
    <w:tmpl w:val="483C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73856"/>
    <w:multiLevelType w:val="multilevel"/>
    <w:tmpl w:val="FF54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CC383E"/>
    <w:multiLevelType w:val="multilevel"/>
    <w:tmpl w:val="BB02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375EB"/>
    <w:multiLevelType w:val="multilevel"/>
    <w:tmpl w:val="FA2A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CE2652"/>
    <w:multiLevelType w:val="multilevel"/>
    <w:tmpl w:val="7FFC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564C22"/>
    <w:multiLevelType w:val="multilevel"/>
    <w:tmpl w:val="0906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5F579C"/>
    <w:multiLevelType w:val="multilevel"/>
    <w:tmpl w:val="7106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1A0BD6"/>
    <w:multiLevelType w:val="multilevel"/>
    <w:tmpl w:val="968C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9F6440"/>
    <w:multiLevelType w:val="multilevel"/>
    <w:tmpl w:val="7AB0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0D137A"/>
    <w:multiLevelType w:val="multilevel"/>
    <w:tmpl w:val="E99E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D06BA2"/>
    <w:multiLevelType w:val="multilevel"/>
    <w:tmpl w:val="DD6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075A12"/>
    <w:multiLevelType w:val="multilevel"/>
    <w:tmpl w:val="628E6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747867"/>
    <w:multiLevelType w:val="multilevel"/>
    <w:tmpl w:val="BE26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0D4FCA"/>
    <w:multiLevelType w:val="multilevel"/>
    <w:tmpl w:val="57803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1C44B0"/>
    <w:multiLevelType w:val="multilevel"/>
    <w:tmpl w:val="B0E8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DD5306"/>
    <w:multiLevelType w:val="multilevel"/>
    <w:tmpl w:val="839A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4329BA"/>
    <w:multiLevelType w:val="multilevel"/>
    <w:tmpl w:val="154E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26C6D"/>
    <w:multiLevelType w:val="multilevel"/>
    <w:tmpl w:val="D4AA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D12EFE"/>
    <w:multiLevelType w:val="multilevel"/>
    <w:tmpl w:val="0BB6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786399"/>
    <w:multiLevelType w:val="multilevel"/>
    <w:tmpl w:val="71A6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744B5C"/>
    <w:multiLevelType w:val="multilevel"/>
    <w:tmpl w:val="9B68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B354FD"/>
    <w:multiLevelType w:val="multilevel"/>
    <w:tmpl w:val="7AD85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16"/>
  </w:num>
  <w:num w:numId="6">
    <w:abstractNumId w:val="20"/>
  </w:num>
  <w:num w:numId="7">
    <w:abstractNumId w:val="0"/>
  </w:num>
  <w:num w:numId="8">
    <w:abstractNumId w:val="26"/>
  </w:num>
  <w:num w:numId="9">
    <w:abstractNumId w:val="24"/>
  </w:num>
  <w:num w:numId="10">
    <w:abstractNumId w:val="21"/>
  </w:num>
  <w:num w:numId="11">
    <w:abstractNumId w:val="22"/>
  </w:num>
  <w:num w:numId="12">
    <w:abstractNumId w:val="8"/>
  </w:num>
  <w:num w:numId="13">
    <w:abstractNumId w:val="1"/>
  </w:num>
  <w:num w:numId="14">
    <w:abstractNumId w:val="11"/>
  </w:num>
  <w:num w:numId="15">
    <w:abstractNumId w:val="9"/>
  </w:num>
  <w:num w:numId="16">
    <w:abstractNumId w:val="23"/>
  </w:num>
  <w:num w:numId="17">
    <w:abstractNumId w:val="6"/>
  </w:num>
  <w:num w:numId="18">
    <w:abstractNumId w:val="3"/>
  </w:num>
  <w:num w:numId="19">
    <w:abstractNumId w:val="15"/>
  </w:num>
  <w:num w:numId="20">
    <w:abstractNumId w:val="7"/>
  </w:num>
  <w:num w:numId="21">
    <w:abstractNumId w:val="25"/>
  </w:num>
  <w:num w:numId="22">
    <w:abstractNumId w:val="14"/>
  </w:num>
  <w:num w:numId="23">
    <w:abstractNumId w:val="17"/>
  </w:num>
  <w:num w:numId="24">
    <w:abstractNumId w:val="13"/>
  </w:num>
  <w:num w:numId="25">
    <w:abstractNumId w:val="4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31BE"/>
    <w:rsid w:val="00052460"/>
    <w:rsid w:val="000D6BAB"/>
    <w:rsid w:val="00117759"/>
    <w:rsid w:val="00234D61"/>
    <w:rsid w:val="003D67B6"/>
    <w:rsid w:val="00404549"/>
    <w:rsid w:val="00464BCE"/>
    <w:rsid w:val="00525D45"/>
    <w:rsid w:val="00831169"/>
    <w:rsid w:val="0095040B"/>
    <w:rsid w:val="00A1276F"/>
    <w:rsid w:val="00A531BE"/>
    <w:rsid w:val="00A928EC"/>
    <w:rsid w:val="00BD2A06"/>
    <w:rsid w:val="00CE4D24"/>
    <w:rsid w:val="00D02FDB"/>
    <w:rsid w:val="00E65BD7"/>
    <w:rsid w:val="00F07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0395"/>
  <w15:docId w15:val="{0BBED094-250C-42FF-A109-DE156CB50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2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2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2019-03-01T08:21:00Z</cp:lastPrinted>
  <dcterms:created xsi:type="dcterms:W3CDTF">2019-02-21T11:16:00Z</dcterms:created>
  <dcterms:modified xsi:type="dcterms:W3CDTF">2019-03-01T08:23:00Z</dcterms:modified>
</cp:coreProperties>
</file>