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5F" w:rsidRDefault="00F6415F" w:rsidP="00F6415F">
      <w:pPr>
        <w:spacing w:after="7" w:line="264" w:lineRule="auto"/>
        <w:ind w:left="0" w:right="868" w:firstLine="0"/>
        <w:rPr>
          <w:b/>
          <w:sz w:val="32"/>
        </w:rPr>
      </w:pPr>
    </w:p>
    <w:p w:rsidR="00F6415F" w:rsidRDefault="00F6415F">
      <w:pPr>
        <w:spacing w:after="7" w:line="264" w:lineRule="auto"/>
        <w:ind w:left="950" w:right="868"/>
        <w:jc w:val="center"/>
        <w:rPr>
          <w:b/>
          <w:sz w:val="32"/>
        </w:rPr>
      </w:pPr>
    </w:p>
    <w:p w:rsidR="00F6415F" w:rsidRPr="00F6415F" w:rsidRDefault="00F6415F" w:rsidP="00F6415F">
      <w:pPr>
        <w:spacing w:after="0" w:line="276" w:lineRule="auto"/>
        <w:ind w:left="0" w:right="0" w:firstLine="0"/>
        <w:jc w:val="center"/>
        <w:rPr>
          <w:b/>
          <w:color w:val="auto"/>
          <w:szCs w:val="28"/>
        </w:rPr>
      </w:pPr>
      <w:r w:rsidRPr="00F6415F">
        <w:rPr>
          <w:color w:val="auto"/>
          <w:sz w:val="24"/>
          <w:szCs w:val="24"/>
          <w:lang w:eastAsia="ar-SA"/>
        </w:rPr>
        <w:t>МОКУ «С(К)ОШ №10 (</w:t>
      </w:r>
      <w:r w:rsidRPr="00F6415F">
        <w:rPr>
          <w:color w:val="auto"/>
          <w:sz w:val="24"/>
          <w:szCs w:val="24"/>
          <w:lang w:val="en-US" w:eastAsia="ar-SA"/>
        </w:rPr>
        <w:t>VIII</w:t>
      </w:r>
      <w:r w:rsidRPr="00F6415F">
        <w:rPr>
          <w:color w:val="auto"/>
          <w:sz w:val="24"/>
          <w:szCs w:val="24"/>
          <w:lang w:eastAsia="ar-SA"/>
        </w:rPr>
        <w:t xml:space="preserve"> вида)» г. Каспийск</w:t>
      </w:r>
    </w:p>
    <w:p w:rsidR="00F6415F" w:rsidRPr="00F6415F" w:rsidRDefault="00F6415F" w:rsidP="00F6415F">
      <w:pPr>
        <w:spacing w:after="0" w:line="276" w:lineRule="auto"/>
        <w:ind w:left="0" w:right="0" w:firstLine="0"/>
        <w:jc w:val="center"/>
        <w:rPr>
          <w:b/>
          <w:color w:val="auto"/>
          <w:szCs w:val="28"/>
        </w:rPr>
      </w:pPr>
    </w:p>
    <w:p w:rsidR="00F6415F" w:rsidRPr="00F6415F" w:rsidRDefault="00F6415F" w:rsidP="00F6415F">
      <w:pPr>
        <w:spacing w:after="0" w:line="276" w:lineRule="auto"/>
        <w:ind w:left="0" w:right="0" w:firstLine="0"/>
        <w:jc w:val="center"/>
        <w:rPr>
          <w:b/>
          <w:color w:val="auto"/>
          <w:szCs w:val="28"/>
        </w:rPr>
      </w:pPr>
    </w:p>
    <w:tbl>
      <w:tblPr>
        <w:tblpPr w:leftFromText="180" w:rightFromText="180" w:bottomFromText="200" w:vertAnchor="text" w:horzAnchor="margin" w:tblpXSpec="center" w:tblpY="272"/>
        <w:tblW w:w="0" w:type="auto"/>
        <w:tblLook w:val="00A0" w:firstRow="1" w:lastRow="0" w:firstColumn="1" w:lastColumn="0" w:noHBand="0" w:noVBand="0"/>
      </w:tblPr>
      <w:tblGrid>
        <w:gridCol w:w="3831"/>
        <w:gridCol w:w="1629"/>
        <w:gridCol w:w="3901"/>
      </w:tblGrid>
      <w:tr w:rsidR="00F6415F" w:rsidRPr="00F6415F" w:rsidTr="00F6415F">
        <w:trPr>
          <w:trHeight w:val="1704"/>
        </w:trPr>
        <w:tc>
          <w:tcPr>
            <w:tcW w:w="3189" w:type="dxa"/>
          </w:tcPr>
          <w:p w:rsidR="00F6415F" w:rsidRPr="00F6415F" w:rsidRDefault="00F6415F" w:rsidP="00F6415F">
            <w:pPr>
              <w:spacing w:after="0" w:line="240" w:lineRule="auto"/>
              <w:ind w:left="0" w:right="0" w:firstLine="0"/>
              <w:jc w:val="both"/>
              <w:rPr>
                <w:color w:val="auto"/>
                <w:szCs w:val="28"/>
                <w:lang w:eastAsia="en-US"/>
              </w:rPr>
            </w:pPr>
            <w:r w:rsidRPr="00F6415F">
              <w:rPr>
                <w:color w:val="auto"/>
                <w:szCs w:val="28"/>
              </w:rPr>
              <w:t>СОГЛАСОВАНО</w:t>
            </w:r>
          </w:p>
          <w:p w:rsidR="00F6415F" w:rsidRPr="00F6415F" w:rsidRDefault="00F6415F" w:rsidP="00F6415F">
            <w:pPr>
              <w:spacing w:after="0" w:line="240" w:lineRule="auto"/>
              <w:ind w:left="0" w:right="0" w:firstLine="0"/>
              <w:jc w:val="both"/>
              <w:rPr>
                <w:color w:val="auto"/>
                <w:szCs w:val="28"/>
              </w:rPr>
            </w:pPr>
            <w:r w:rsidRPr="00F6415F">
              <w:rPr>
                <w:color w:val="auto"/>
                <w:szCs w:val="28"/>
              </w:rPr>
              <w:t>Зам. директора по УР</w:t>
            </w:r>
          </w:p>
          <w:p w:rsidR="00F6415F" w:rsidRPr="00F6415F" w:rsidRDefault="00F6415F" w:rsidP="00F6415F">
            <w:pPr>
              <w:spacing w:after="0" w:line="240" w:lineRule="auto"/>
              <w:ind w:left="0" w:right="0" w:firstLine="0"/>
              <w:jc w:val="both"/>
              <w:rPr>
                <w:color w:val="auto"/>
                <w:szCs w:val="28"/>
              </w:rPr>
            </w:pPr>
            <w:r w:rsidRPr="00F6415F">
              <w:rPr>
                <w:color w:val="auto"/>
                <w:szCs w:val="28"/>
              </w:rPr>
              <w:t>____________Джалилова З.М.</w:t>
            </w:r>
          </w:p>
          <w:p w:rsidR="00F6415F" w:rsidRPr="00F6415F" w:rsidRDefault="00F6415F" w:rsidP="00F6415F">
            <w:pPr>
              <w:spacing w:after="0" w:line="240" w:lineRule="auto"/>
              <w:ind w:left="0" w:right="0" w:firstLine="0"/>
              <w:jc w:val="both"/>
              <w:rPr>
                <w:color w:val="auto"/>
                <w:szCs w:val="28"/>
              </w:rPr>
            </w:pPr>
          </w:p>
          <w:p w:rsidR="00F6415F" w:rsidRPr="00F6415F" w:rsidRDefault="00F6415F" w:rsidP="00F6415F">
            <w:pPr>
              <w:spacing w:after="0" w:line="240" w:lineRule="auto"/>
              <w:ind w:left="0" w:right="0" w:firstLine="0"/>
              <w:jc w:val="both"/>
              <w:rPr>
                <w:color w:val="auto"/>
                <w:szCs w:val="28"/>
                <w:lang w:eastAsia="en-US"/>
              </w:rPr>
            </w:pPr>
            <w:r w:rsidRPr="00F6415F">
              <w:rPr>
                <w:color w:val="auto"/>
                <w:szCs w:val="28"/>
              </w:rPr>
              <w:t>«_______»____________2018г</w:t>
            </w:r>
          </w:p>
        </w:tc>
        <w:tc>
          <w:tcPr>
            <w:tcW w:w="3190" w:type="dxa"/>
            <w:hideMark/>
          </w:tcPr>
          <w:p w:rsidR="00F6415F" w:rsidRPr="00F6415F" w:rsidRDefault="00F6415F" w:rsidP="00F6415F">
            <w:pPr>
              <w:spacing w:after="0" w:line="240" w:lineRule="auto"/>
              <w:ind w:left="0" w:right="0" w:firstLine="0"/>
              <w:jc w:val="both"/>
              <w:rPr>
                <w:color w:val="auto"/>
                <w:szCs w:val="28"/>
                <w:lang w:eastAsia="en-US"/>
              </w:rPr>
            </w:pPr>
            <w:r w:rsidRPr="00F6415F">
              <w:rPr>
                <w:color w:val="auto"/>
                <w:szCs w:val="28"/>
              </w:rPr>
              <w:t>.</w:t>
            </w:r>
          </w:p>
        </w:tc>
        <w:tc>
          <w:tcPr>
            <w:tcW w:w="3191" w:type="dxa"/>
          </w:tcPr>
          <w:p w:rsidR="00F6415F" w:rsidRPr="00F6415F" w:rsidRDefault="00F6415F" w:rsidP="00F6415F">
            <w:pPr>
              <w:spacing w:after="0" w:line="240" w:lineRule="auto"/>
              <w:ind w:left="0" w:right="0" w:firstLine="0"/>
              <w:jc w:val="both"/>
              <w:rPr>
                <w:color w:val="auto"/>
                <w:szCs w:val="28"/>
                <w:lang w:eastAsia="en-US"/>
              </w:rPr>
            </w:pPr>
            <w:r w:rsidRPr="00F6415F">
              <w:rPr>
                <w:color w:val="auto"/>
                <w:szCs w:val="28"/>
              </w:rPr>
              <w:t>УТВЕРЖДАЮ</w:t>
            </w:r>
          </w:p>
          <w:p w:rsidR="00F6415F" w:rsidRPr="00F6415F" w:rsidRDefault="00F6415F" w:rsidP="00F6415F">
            <w:pPr>
              <w:spacing w:after="0" w:line="240" w:lineRule="auto"/>
              <w:ind w:left="0" w:right="0" w:firstLine="0"/>
              <w:jc w:val="both"/>
              <w:rPr>
                <w:color w:val="auto"/>
                <w:szCs w:val="28"/>
              </w:rPr>
            </w:pPr>
            <w:proofErr w:type="gramStart"/>
            <w:r w:rsidRPr="00F6415F">
              <w:rPr>
                <w:color w:val="auto"/>
                <w:szCs w:val="28"/>
              </w:rPr>
              <w:t xml:space="preserve">Директор </w:t>
            </w:r>
            <w:r w:rsidRPr="00F6415F">
              <w:rPr>
                <w:color w:val="auto"/>
                <w:sz w:val="24"/>
                <w:szCs w:val="24"/>
                <w:lang w:eastAsia="ar-SA"/>
              </w:rPr>
              <w:t xml:space="preserve"> МОКУ</w:t>
            </w:r>
            <w:proofErr w:type="gramEnd"/>
            <w:r w:rsidRPr="00F6415F">
              <w:rPr>
                <w:color w:val="auto"/>
                <w:sz w:val="24"/>
                <w:szCs w:val="24"/>
                <w:lang w:eastAsia="ar-SA"/>
              </w:rPr>
              <w:t xml:space="preserve"> «С(К)ОШ №10 (</w:t>
            </w:r>
            <w:r w:rsidRPr="00F6415F">
              <w:rPr>
                <w:color w:val="auto"/>
                <w:sz w:val="24"/>
                <w:szCs w:val="24"/>
                <w:lang w:val="en-US" w:eastAsia="ar-SA"/>
              </w:rPr>
              <w:t>VIII</w:t>
            </w:r>
            <w:r w:rsidRPr="00F6415F">
              <w:rPr>
                <w:color w:val="auto"/>
                <w:sz w:val="24"/>
                <w:szCs w:val="24"/>
                <w:lang w:eastAsia="ar-SA"/>
              </w:rPr>
              <w:t xml:space="preserve"> вида)»</w:t>
            </w:r>
          </w:p>
          <w:p w:rsidR="00F6415F" w:rsidRPr="00F6415F" w:rsidRDefault="00F6415F" w:rsidP="00F6415F">
            <w:pPr>
              <w:spacing w:after="0" w:line="240" w:lineRule="auto"/>
              <w:ind w:left="0" w:right="0" w:firstLine="0"/>
              <w:jc w:val="both"/>
              <w:rPr>
                <w:color w:val="auto"/>
                <w:szCs w:val="28"/>
              </w:rPr>
            </w:pPr>
            <w:r w:rsidRPr="00F6415F">
              <w:rPr>
                <w:color w:val="auto"/>
                <w:szCs w:val="28"/>
              </w:rPr>
              <w:t xml:space="preserve">___________ </w:t>
            </w:r>
            <w:proofErr w:type="spellStart"/>
            <w:r w:rsidRPr="00F6415F">
              <w:rPr>
                <w:color w:val="auto"/>
                <w:szCs w:val="28"/>
              </w:rPr>
              <w:t>Азизагаев</w:t>
            </w:r>
            <w:proofErr w:type="spellEnd"/>
            <w:r w:rsidRPr="00F6415F">
              <w:rPr>
                <w:color w:val="auto"/>
                <w:szCs w:val="28"/>
              </w:rPr>
              <w:t xml:space="preserve"> А.З.</w:t>
            </w:r>
          </w:p>
          <w:p w:rsidR="00F6415F" w:rsidRPr="00F6415F" w:rsidRDefault="00F6415F" w:rsidP="00F6415F">
            <w:pPr>
              <w:spacing w:after="0" w:line="240" w:lineRule="auto"/>
              <w:ind w:left="0" w:right="0" w:firstLine="0"/>
              <w:jc w:val="both"/>
              <w:rPr>
                <w:color w:val="auto"/>
                <w:szCs w:val="28"/>
              </w:rPr>
            </w:pPr>
          </w:p>
          <w:p w:rsidR="00F6415F" w:rsidRPr="00F6415F" w:rsidRDefault="00F6415F" w:rsidP="00F6415F">
            <w:pPr>
              <w:spacing w:after="0" w:line="240" w:lineRule="auto"/>
              <w:ind w:left="0" w:right="0" w:firstLine="0"/>
              <w:jc w:val="both"/>
              <w:rPr>
                <w:color w:val="auto"/>
                <w:szCs w:val="28"/>
              </w:rPr>
            </w:pPr>
            <w:r w:rsidRPr="00F6415F">
              <w:rPr>
                <w:color w:val="auto"/>
                <w:szCs w:val="28"/>
              </w:rPr>
              <w:t>«_______»____________2018г.</w:t>
            </w:r>
          </w:p>
          <w:p w:rsidR="00F6415F" w:rsidRPr="00F6415F" w:rsidRDefault="00F6415F" w:rsidP="00F6415F">
            <w:pPr>
              <w:spacing w:after="0" w:line="240" w:lineRule="auto"/>
              <w:ind w:left="0" w:right="0" w:firstLine="0"/>
              <w:jc w:val="both"/>
              <w:rPr>
                <w:color w:val="auto"/>
                <w:szCs w:val="28"/>
                <w:lang w:eastAsia="en-US"/>
              </w:rPr>
            </w:pPr>
          </w:p>
        </w:tc>
      </w:tr>
    </w:tbl>
    <w:p w:rsidR="00F6415F" w:rsidRPr="00F6415F" w:rsidRDefault="00F6415F" w:rsidP="00F6415F">
      <w:pPr>
        <w:spacing w:after="0" w:line="276" w:lineRule="auto"/>
        <w:ind w:left="0" w:right="0" w:firstLine="0"/>
        <w:jc w:val="center"/>
        <w:rPr>
          <w:b/>
          <w:color w:val="auto"/>
          <w:szCs w:val="28"/>
        </w:rPr>
      </w:pPr>
    </w:p>
    <w:p w:rsidR="00F6415F" w:rsidRPr="00F6415F" w:rsidRDefault="00F6415F" w:rsidP="00F6415F">
      <w:pPr>
        <w:spacing w:after="0" w:line="276" w:lineRule="auto"/>
        <w:ind w:left="0" w:right="0" w:firstLine="0"/>
        <w:rPr>
          <w:b/>
          <w:color w:val="auto"/>
          <w:szCs w:val="28"/>
        </w:rPr>
      </w:pPr>
    </w:p>
    <w:p w:rsidR="00F6415F" w:rsidRPr="00F6415F" w:rsidRDefault="00F6415F" w:rsidP="00F6415F">
      <w:pPr>
        <w:spacing w:after="0" w:line="276" w:lineRule="auto"/>
        <w:ind w:left="0" w:right="0" w:firstLine="0"/>
        <w:jc w:val="center"/>
        <w:rPr>
          <w:b/>
          <w:color w:val="auto"/>
          <w:szCs w:val="28"/>
        </w:rPr>
      </w:pPr>
    </w:p>
    <w:p w:rsidR="00F6415F" w:rsidRPr="00F6415F" w:rsidRDefault="00F6415F" w:rsidP="00F6415F">
      <w:pPr>
        <w:spacing w:after="0" w:line="276" w:lineRule="auto"/>
        <w:ind w:left="0" w:right="0" w:firstLine="0"/>
        <w:jc w:val="center"/>
        <w:rPr>
          <w:b/>
          <w:color w:val="auto"/>
          <w:sz w:val="48"/>
          <w:szCs w:val="48"/>
        </w:rPr>
      </w:pPr>
    </w:p>
    <w:p w:rsidR="00F6415F" w:rsidRPr="00F6415F" w:rsidRDefault="00F6415F" w:rsidP="00F6415F">
      <w:pPr>
        <w:spacing w:after="0" w:line="240" w:lineRule="auto"/>
        <w:ind w:left="0" w:right="0" w:firstLine="0"/>
        <w:jc w:val="center"/>
        <w:rPr>
          <w:b/>
          <w:color w:val="auto"/>
          <w:sz w:val="48"/>
          <w:szCs w:val="48"/>
        </w:rPr>
      </w:pPr>
      <w:r w:rsidRPr="00F6415F">
        <w:rPr>
          <w:b/>
          <w:color w:val="auto"/>
          <w:sz w:val="48"/>
          <w:szCs w:val="48"/>
        </w:rPr>
        <w:t>СПЕЦИАЛЬНАЯ ИНДИВИДУАЛЬНАЯ</w:t>
      </w:r>
    </w:p>
    <w:p w:rsidR="00F6415F" w:rsidRPr="00F6415F" w:rsidRDefault="00F6415F" w:rsidP="00F6415F">
      <w:pPr>
        <w:spacing w:after="0" w:line="240" w:lineRule="auto"/>
        <w:ind w:left="0" w:right="-143" w:firstLine="0"/>
        <w:jc w:val="center"/>
        <w:rPr>
          <w:b/>
          <w:color w:val="auto"/>
          <w:sz w:val="48"/>
          <w:szCs w:val="48"/>
        </w:rPr>
      </w:pPr>
      <w:r w:rsidRPr="00F6415F">
        <w:rPr>
          <w:b/>
          <w:color w:val="auto"/>
          <w:sz w:val="48"/>
          <w:szCs w:val="48"/>
        </w:rPr>
        <w:t>ПРОГРАММА РАЗВИТИЯ</w:t>
      </w:r>
    </w:p>
    <w:p w:rsidR="00F6415F" w:rsidRPr="00F6415F" w:rsidRDefault="00F6415F" w:rsidP="00F6415F">
      <w:pPr>
        <w:spacing w:after="0" w:line="276" w:lineRule="auto"/>
        <w:ind w:left="0" w:right="0" w:firstLine="0"/>
        <w:jc w:val="center"/>
        <w:rPr>
          <w:b/>
          <w:color w:val="auto"/>
          <w:sz w:val="48"/>
          <w:szCs w:val="48"/>
        </w:rPr>
      </w:pPr>
    </w:p>
    <w:p w:rsidR="00F6415F" w:rsidRPr="00F6415F" w:rsidRDefault="00F6415F" w:rsidP="00F6415F">
      <w:pPr>
        <w:spacing w:after="0" w:line="276" w:lineRule="auto"/>
        <w:ind w:left="0" w:right="0" w:firstLine="0"/>
        <w:rPr>
          <w:b/>
          <w:color w:val="auto"/>
          <w:szCs w:val="28"/>
        </w:rPr>
      </w:pPr>
    </w:p>
    <w:p w:rsidR="00F6415F" w:rsidRPr="00F6415F" w:rsidRDefault="00F6415F" w:rsidP="00F6415F">
      <w:pPr>
        <w:spacing w:after="0" w:line="276" w:lineRule="auto"/>
        <w:ind w:left="0" w:right="0" w:firstLine="0"/>
        <w:jc w:val="center"/>
        <w:rPr>
          <w:b/>
          <w:color w:val="auto"/>
          <w:szCs w:val="28"/>
        </w:rPr>
      </w:pPr>
    </w:p>
    <w:p w:rsidR="00F6415F" w:rsidRPr="00F6415F" w:rsidRDefault="00F6415F" w:rsidP="00F6415F">
      <w:pPr>
        <w:spacing w:after="0" w:line="240" w:lineRule="auto"/>
        <w:ind w:left="0" w:right="-143" w:firstLine="0"/>
        <w:jc w:val="both"/>
        <w:rPr>
          <w:color w:val="auto"/>
          <w:szCs w:val="28"/>
        </w:rPr>
      </w:pPr>
      <w:r w:rsidRPr="00F6415F">
        <w:rPr>
          <w:color w:val="auto"/>
          <w:szCs w:val="28"/>
        </w:rPr>
        <w:t xml:space="preserve"> учащейся </w:t>
      </w:r>
      <w:r w:rsidRPr="00F6415F">
        <w:rPr>
          <w:color w:val="auto"/>
          <w:szCs w:val="28"/>
          <w:u w:val="single"/>
        </w:rPr>
        <w:t>_</w:t>
      </w:r>
      <w:r>
        <w:rPr>
          <w:color w:val="auto"/>
          <w:szCs w:val="28"/>
          <w:u w:val="single"/>
        </w:rPr>
        <w:t>1</w:t>
      </w:r>
      <w:r w:rsidRPr="00F6415F">
        <w:rPr>
          <w:color w:val="auto"/>
          <w:szCs w:val="28"/>
          <w:u w:val="single"/>
        </w:rPr>
        <w:t xml:space="preserve"> </w:t>
      </w:r>
      <w:r w:rsidRPr="00F6415F">
        <w:rPr>
          <w:color w:val="auto"/>
          <w:szCs w:val="28"/>
        </w:rPr>
        <w:t>класса</w:t>
      </w:r>
    </w:p>
    <w:p w:rsidR="00F6415F" w:rsidRPr="00F6415F" w:rsidRDefault="00F6415F" w:rsidP="00F6415F">
      <w:pPr>
        <w:spacing w:after="0" w:line="240" w:lineRule="auto"/>
        <w:ind w:left="0" w:right="-143" w:firstLine="0"/>
        <w:jc w:val="both"/>
        <w:rPr>
          <w:color w:val="auto"/>
          <w:szCs w:val="28"/>
        </w:rPr>
      </w:pPr>
      <w:r w:rsidRPr="00F6415F">
        <w:rPr>
          <w:color w:val="auto"/>
          <w:szCs w:val="28"/>
        </w:rPr>
        <w:t xml:space="preserve"> (по программе </w:t>
      </w:r>
      <w:r>
        <w:rPr>
          <w:color w:val="auto"/>
          <w:szCs w:val="28"/>
        </w:rPr>
        <w:t>1</w:t>
      </w:r>
      <w:r w:rsidRPr="00F6415F">
        <w:rPr>
          <w:color w:val="auto"/>
          <w:szCs w:val="28"/>
        </w:rPr>
        <w:t xml:space="preserve"> класса)</w:t>
      </w:r>
    </w:p>
    <w:p w:rsidR="00F6415F" w:rsidRPr="00F6415F" w:rsidRDefault="00F6415F" w:rsidP="00F6415F">
      <w:pPr>
        <w:spacing w:after="0" w:line="240" w:lineRule="auto"/>
        <w:ind w:left="0" w:right="-143" w:firstLine="0"/>
        <w:jc w:val="both"/>
        <w:rPr>
          <w:color w:val="auto"/>
          <w:szCs w:val="28"/>
          <w:u w:val="single"/>
        </w:rPr>
      </w:pPr>
      <w:r w:rsidRPr="00F6415F">
        <w:rPr>
          <w:color w:val="auto"/>
          <w:szCs w:val="28"/>
          <w:u w:val="single"/>
        </w:rPr>
        <w:t xml:space="preserve"> </w:t>
      </w:r>
      <w:proofErr w:type="spellStart"/>
      <w:r>
        <w:rPr>
          <w:color w:val="auto"/>
          <w:szCs w:val="28"/>
          <w:u w:val="single"/>
        </w:rPr>
        <w:t>Ферзалиев</w:t>
      </w:r>
      <w:proofErr w:type="spellEnd"/>
      <w:r>
        <w:rPr>
          <w:color w:val="auto"/>
          <w:szCs w:val="28"/>
          <w:u w:val="single"/>
        </w:rPr>
        <w:t xml:space="preserve"> </w:t>
      </w:r>
      <w:proofErr w:type="spellStart"/>
      <w:r>
        <w:rPr>
          <w:color w:val="auto"/>
          <w:szCs w:val="28"/>
          <w:u w:val="single"/>
        </w:rPr>
        <w:t>Мурад</w:t>
      </w:r>
      <w:proofErr w:type="spellEnd"/>
    </w:p>
    <w:p w:rsidR="00F6415F" w:rsidRPr="00F6415F" w:rsidRDefault="00F6415F" w:rsidP="00F6415F">
      <w:pPr>
        <w:spacing w:after="0" w:line="240" w:lineRule="auto"/>
        <w:ind w:left="0" w:right="-143" w:firstLine="0"/>
        <w:jc w:val="both"/>
        <w:rPr>
          <w:color w:val="auto"/>
          <w:szCs w:val="28"/>
        </w:rPr>
      </w:pPr>
      <w:r w:rsidRPr="00F6415F">
        <w:rPr>
          <w:color w:val="auto"/>
          <w:szCs w:val="28"/>
        </w:rPr>
        <w:t xml:space="preserve"> (фамилия, имя)</w:t>
      </w:r>
    </w:p>
    <w:p w:rsidR="00F6415F" w:rsidRPr="00F6415F" w:rsidRDefault="00F6415F" w:rsidP="00F6415F">
      <w:pPr>
        <w:spacing w:after="0" w:line="240" w:lineRule="auto"/>
        <w:ind w:left="0" w:right="-143" w:firstLine="0"/>
        <w:jc w:val="both"/>
        <w:rPr>
          <w:color w:val="auto"/>
          <w:szCs w:val="28"/>
        </w:rPr>
      </w:pPr>
      <w:r w:rsidRPr="00F6415F">
        <w:rPr>
          <w:color w:val="auto"/>
          <w:szCs w:val="28"/>
        </w:rPr>
        <w:t xml:space="preserve"> Возраст: </w:t>
      </w:r>
      <w:r w:rsidRPr="00F6415F">
        <w:rPr>
          <w:color w:val="auto"/>
          <w:szCs w:val="28"/>
          <w:u w:val="single"/>
        </w:rPr>
        <w:t>_</w:t>
      </w:r>
      <w:r>
        <w:rPr>
          <w:color w:val="auto"/>
          <w:szCs w:val="28"/>
          <w:u w:val="single"/>
        </w:rPr>
        <w:t>9</w:t>
      </w:r>
      <w:r w:rsidRPr="00F6415F">
        <w:rPr>
          <w:color w:val="auto"/>
          <w:szCs w:val="28"/>
          <w:u w:val="single"/>
        </w:rPr>
        <w:t>_</w:t>
      </w:r>
      <w:r w:rsidRPr="00F6415F">
        <w:rPr>
          <w:color w:val="auto"/>
          <w:szCs w:val="28"/>
        </w:rPr>
        <w:t>лет</w:t>
      </w:r>
    </w:p>
    <w:p w:rsidR="00F6415F" w:rsidRPr="00F6415F" w:rsidRDefault="00F6415F" w:rsidP="00F6415F">
      <w:pPr>
        <w:spacing w:after="0" w:line="276" w:lineRule="auto"/>
        <w:ind w:left="0" w:right="0" w:firstLine="0"/>
        <w:rPr>
          <w:b/>
          <w:color w:val="auto"/>
          <w:szCs w:val="28"/>
        </w:rPr>
      </w:pPr>
    </w:p>
    <w:p w:rsidR="00F6415F" w:rsidRPr="00F6415F" w:rsidRDefault="00F6415F" w:rsidP="00F6415F">
      <w:pPr>
        <w:spacing w:after="0" w:line="276" w:lineRule="auto"/>
        <w:ind w:left="0" w:right="0" w:firstLine="0"/>
        <w:rPr>
          <w:b/>
          <w:color w:val="auto"/>
          <w:szCs w:val="28"/>
        </w:rPr>
      </w:pPr>
    </w:p>
    <w:p w:rsidR="00F6415F" w:rsidRPr="00F6415F" w:rsidRDefault="00F6415F" w:rsidP="00F6415F">
      <w:pPr>
        <w:spacing w:after="0" w:line="240" w:lineRule="auto"/>
        <w:ind w:left="0" w:right="-143" w:firstLine="0"/>
        <w:jc w:val="center"/>
        <w:rPr>
          <w:color w:val="auto"/>
          <w:szCs w:val="28"/>
        </w:rPr>
      </w:pPr>
      <w:r w:rsidRPr="00F6415F">
        <w:rPr>
          <w:color w:val="auto"/>
          <w:szCs w:val="28"/>
        </w:rPr>
        <w:t xml:space="preserve">                                                                Ответственный    </w:t>
      </w:r>
    </w:p>
    <w:p w:rsidR="00F6415F" w:rsidRPr="00F6415F" w:rsidRDefault="00F6415F" w:rsidP="00F6415F">
      <w:pPr>
        <w:spacing w:after="0" w:line="240" w:lineRule="auto"/>
        <w:ind w:left="0" w:right="-143" w:firstLine="0"/>
        <w:jc w:val="center"/>
        <w:rPr>
          <w:color w:val="auto"/>
          <w:szCs w:val="28"/>
        </w:rPr>
      </w:pPr>
      <w:r w:rsidRPr="00F6415F">
        <w:rPr>
          <w:color w:val="auto"/>
          <w:szCs w:val="28"/>
        </w:rPr>
        <w:t xml:space="preserve">                                                                        за реализацию программы:</w:t>
      </w:r>
    </w:p>
    <w:p w:rsidR="00F6415F" w:rsidRPr="00F6415F" w:rsidRDefault="00F6415F" w:rsidP="00F6415F">
      <w:pPr>
        <w:spacing w:after="0" w:line="240" w:lineRule="auto"/>
        <w:ind w:left="0" w:right="-143" w:firstLine="0"/>
        <w:jc w:val="both"/>
        <w:rPr>
          <w:color w:val="auto"/>
          <w:szCs w:val="28"/>
          <w:u w:val="single"/>
        </w:rPr>
      </w:pPr>
      <w:r w:rsidRPr="00F6415F">
        <w:rPr>
          <w:color w:val="auto"/>
          <w:szCs w:val="28"/>
        </w:rPr>
        <w:t xml:space="preserve">                                                                                  </w:t>
      </w:r>
      <w:r w:rsidRPr="00F6415F">
        <w:rPr>
          <w:color w:val="auto"/>
          <w:szCs w:val="28"/>
          <w:u w:val="single"/>
        </w:rPr>
        <w:t>Джалилова Д.М.</w:t>
      </w:r>
    </w:p>
    <w:p w:rsidR="00F6415F" w:rsidRPr="00F6415F" w:rsidRDefault="00F6415F" w:rsidP="00F6415F">
      <w:pPr>
        <w:spacing w:after="0" w:line="240" w:lineRule="auto"/>
        <w:ind w:left="0" w:right="-143" w:firstLine="0"/>
        <w:jc w:val="both"/>
        <w:rPr>
          <w:color w:val="auto"/>
          <w:szCs w:val="28"/>
        </w:rPr>
      </w:pPr>
      <w:r w:rsidRPr="00F6415F">
        <w:rPr>
          <w:color w:val="auto"/>
          <w:szCs w:val="28"/>
        </w:rPr>
        <w:t xml:space="preserve">                                                                                         (ФИО учителя)</w:t>
      </w:r>
    </w:p>
    <w:p w:rsidR="00F6415F" w:rsidRPr="00F6415F" w:rsidRDefault="00F6415F" w:rsidP="00F6415F">
      <w:pPr>
        <w:spacing w:after="0" w:line="240" w:lineRule="auto"/>
        <w:ind w:left="0" w:right="-143" w:firstLine="0"/>
        <w:jc w:val="center"/>
        <w:rPr>
          <w:color w:val="auto"/>
          <w:szCs w:val="28"/>
        </w:rPr>
      </w:pPr>
    </w:p>
    <w:p w:rsidR="00F6415F" w:rsidRPr="00F6415F" w:rsidRDefault="00F6415F" w:rsidP="00F6415F">
      <w:pPr>
        <w:spacing w:after="0" w:line="240" w:lineRule="auto"/>
        <w:ind w:left="0" w:right="-143" w:firstLine="0"/>
        <w:rPr>
          <w:color w:val="auto"/>
          <w:szCs w:val="28"/>
        </w:rPr>
      </w:pPr>
    </w:p>
    <w:p w:rsidR="00F6415F" w:rsidRPr="00F6415F" w:rsidRDefault="00F6415F" w:rsidP="00F6415F">
      <w:pPr>
        <w:spacing w:after="0" w:line="240" w:lineRule="auto"/>
        <w:ind w:left="0" w:right="-143" w:firstLine="0"/>
        <w:jc w:val="center"/>
        <w:rPr>
          <w:color w:val="auto"/>
          <w:szCs w:val="28"/>
        </w:rPr>
      </w:pPr>
    </w:p>
    <w:p w:rsidR="00F6415F" w:rsidRPr="00F6415F" w:rsidRDefault="00F6415F" w:rsidP="00F6415F">
      <w:pPr>
        <w:spacing w:after="0" w:line="240" w:lineRule="auto"/>
        <w:ind w:left="0" w:right="-143" w:firstLine="0"/>
        <w:rPr>
          <w:color w:val="auto"/>
          <w:szCs w:val="28"/>
        </w:rPr>
      </w:pPr>
      <w:r w:rsidRPr="00F6415F">
        <w:rPr>
          <w:color w:val="auto"/>
          <w:szCs w:val="28"/>
        </w:rPr>
        <w:t xml:space="preserve">                      </w:t>
      </w:r>
      <w:r>
        <w:rPr>
          <w:color w:val="auto"/>
          <w:szCs w:val="28"/>
        </w:rPr>
        <w:t xml:space="preserve">                              </w:t>
      </w:r>
      <w:r w:rsidRPr="00F6415F">
        <w:rPr>
          <w:color w:val="auto"/>
          <w:szCs w:val="28"/>
        </w:rPr>
        <w:t xml:space="preserve">   </w:t>
      </w:r>
      <w:proofErr w:type="spellStart"/>
      <w:r w:rsidRPr="00F6415F">
        <w:rPr>
          <w:color w:val="auto"/>
          <w:szCs w:val="28"/>
        </w:rPr>
        <w:t>г.Каспийск</w:t>
      </w:r>
      <w:proofErr w:type="spellEnd"/>
    </w:p>
    <w:p w:rsidR="00F6415F" w:rsidRPr="00F6415F" w:rsidRDefault="00F6415F" w:rsidP="00F6415F">
      <w:pPr>
        <w:spacing w:after="0" w:line="240" w:lineRule="auto"/>
        <w:ind w:left="0" w:right="-143" w:firstLine="0"/>
        <w:rPr>
          <w:color w:val="auto"/>
          <w:szCs w:val="28"/>
        </w:rPr>
      </w:pPr>
      <w:r w:rsidRPr="00F6415F">
        <w:rPr>
          <w:color w:val="auto"/>
          <w:szCs w:val="28"/>
        </w:rPr>
        <w:t xml:space="preserve">                                                   2018-2019 уч. год</w:t>
      </w:r>
    </w:p>
    <w:p w:rsidR="00F6415F" w:rsidRPr="00F6415F" w:rsidRDefault="00F6415F" w:rsidP="00F6415F">
      <w:pPr>
        <w:shd w:val="clear" w:color="auto" w:fill="FFFFFF"/>
        <w:spacing w:after="0" w:line="240" w:lineRule="auto"/>
        <w:ind w:left="0" w:right="0" w:firstLine="0"/>
        <w:rPr>
          <w:rFonts w:ascii="Arial" w:hAnsi="Arial" w:cs="Arial"/>
          <w:sz w:val="21"/>
          <w:szCs w:val="21"/>
        </w:rPr>
      </w:pPr>
    </w:p>
    <w:p w:rsidR="00F6415F" w:rsidRPr="00F6415F" w:rsidRDefault="00F6415F" w:rsidP="00F6415F">
      <w:pPr>
        <w:shd w:val="clear" w:color="auto" w:fill="FFFFFF"/>
        <w:spacing w:after="0" w:line="240" w:lineRule="auto"/>
        <w:ind w:left="0" w:right="0" w:firstLine="0"/>
        <w:rPr>
          <w:rFonts w:ascii="Arial" w:hAnsi="Arial" w:cs="Arial"/>
          <w:sz w:val="21"/>
          <w:szCs w:val="21"/>
        </w:rPr>
      </w:pPr>
      <w:r w:rsidRPr="00F6415F">
        <w:rPr>
          <w:rFonts w:ascii="Arial" w:hAnsi="Arial" w:cs="Arial"/>
          <w:sz w:val="21"/>
          <w:szCs w:val="21"/>
        </w:rPr>
        <w:lastRenderedPageBreak/>
        <w:t xml:space="preserve">                                                       </w:t>
      </w:r>
    </w:p>
    <w:p w:rsidR="00F6415F" w:rsidRDefault="00F6415F">
      <w:pPr>
        <w:spacing w:after="7" w:line="264" w:lineRule="auto"/>
        <w:ind w:left="950" w:right="868"/>
        <w:jc w:val="center"/>
        <w:rPr>
          <w:b/>
          <w:sz w:val="32"/>
        </w:rPr>
      </w:pPr>
    </w:p>
    <w:p w:rsidR="00F6415F" w:rsidRDefault="00F6415F">
      <w:pPr>
        <w:spacing w:after="7" w:line="264" w:lineRule="auto"/>
        <w:ind w:left="950" w:right="868"/>
        <w:jc w:val="center"/>
        <w:rPr>
          <w:b/>
          <w:sz w:val="32"/>
        </w:rPr>
      </w:pPr>
    </w:p>
    <w:p w:rsidR="004A0D37" w:rsidRDefault="00F6415F">
      <w:pPr>
        <w:spacing w:after="7" w:line="264" w:lineRule="auto"/>
        <w:ind w:left="950" w:right="868"/>
        <w:jc w:val="center"/>
      </w:pPr>
      <w:r>
        <w:rPr>
          <w:b/>
          <w:sz w:val="32"/>
        </w:rPr>
        <w:t xml:space="preserve">Специальная индивидуальная программа развития (вариант 2) </w:t>
      </w:r>
    </w:p>
    <w:p w:rsidR="004A0D37" w:rsidRDefault="00F6415F">
      <w:pPr>
        <w:spacing w:after="7" w:line="264" w:lineRule="auto"/>
        <w:ind w:left="86" w:right="1"/>
        <w:jc w:val="center"/>
      </w:pPr>
      <w:r>
        <w:rPr>
          <w:b/>
          <w:sz w:val="32"/>
        </w:rPr>
        <w:t xml:space="preserve">Для обучающегося 1 класса на дому 2018-2019 учебный год.  </w:t>
      </w:r>
    </w:p>
    <w:p w:rsidR="004A0D37" w:rsidRDefault="00F6415F">
      <w:pPr>
        <w:spacing w:after="4" w:line="265" w:lineRule="auto"/>
        <w:ind w:right="6"/>
        <w:jc w:val="center"/>
      </w:pPr>
      <w:r>
        <w:rPr>
          <w:b/>
        </w:rPr>
        <w:t xml:space="preserve">Содержание </w:t>
      </w:r>
    </w:p>
    <w:p w:rsidR="004A0D37" w:rsidRDefault="00F6415F">
      <w:pPr>
        <w:spacing w:after="34" w:line="259" w:lineRule="auto"/>
        <w:ind w:left="66" w:right="0" w:firstLine="0"/>
        <w:jc w:val="center"/>
      </w:pPr>
      <w:r>
        <w:t xml:space="preserve"> </w:t>
      </w:r>
    </w:p>
    <w:p w:rsidR="004A0D37" w:rsidRDefault="00F6415F">
      <w:pPr>
        <w:pStyle w:val="1"/>
        <w:ind w:right="7"/>
      </w:pPr>
      <w:r>
        <w:t xml:space="preserve">Пояснительная записка </w:t>
      </w:r>
    </w:p>
    <w:p w:rsidR="004A0D37" w:rsidRDefault="00F6415F">
      <w:pPr>
        <w:spacing w:after="0" w:line="259" w:lineRule="auto"/>
        <w:ind w:left="1080" w:right="0" w:firstLine="0"/>
      </w:pPr>
      <w:r>
        <w:rPr>
          <w:b/>
        </w:rPr>
        <w:t xml:space="preserve"> </w:t>
      </w:r>
    </w:p>
    <w:p w:rsidR="004A0D37" w:rsidRDefault="00F6415F">
      <w:pPr>
        <w:spacing w:after="3" w:line="297" w:lineRule="auto"/>
        <w:ind w:left="-15" w:right="-3" w:firstLine="761"/>
        <w:jc w:val="both"/>
      </w:pPr>
      <w:r>
        <w:t xml:space="preserve">Специальная индивидуальная программа развития (СИПР) определяет специфику освоения содержания образовательного стандарта на основе индивидуальной программы реабилитации или </w:t>
      </w:r>
      <w:proofErr w:type="spellStart"/>
      <w:r>
        <w:t>абилитации</w:t>
      </w:r>
      <w:proofErr w:type="spellEnd"/>
      <w:r>
        <w:t xml:space="preserve"> ребенка инвалида, рекомендаций психолого-медико</w:t>
      </w:r>
      <w:r w:rsidR="00CD4E55">
        <w:t>-</w:t>
      </w:r>
      <w:r>
        <w:t xml:space="preserve">педагогической комиссии и службы психолого-медико-педагогического сопровождения образовательной организации, комплексной диагностики психофизических возможностей ребенка, с целью создания условий для максимальной реализации особых образовательных потребностей ребенка в процессе обучения и воспитания. СИПР составляется для обучающегося с умственной отсталостью с тяжелыми множественными нарушениями развития (ТМНР). </w:t>
      </w:r>
    </w:p>
    <w:p w:rsidR="004A0D37" w:rsidRDefault="00F6415F">
      <w:pPr>
        <w:spacing w:after="55"/>
        <w:ind w:left="-15" w:right="7" w:firstLine="600"/>
      </w:pPr>
      <w:r>
        <w:t xml:space="preserve">СИПР направлен на развитие у ребенка максимально возможной самостоятельности и расширение жизненного опыта. </w:t>
      </w:r>
    </w:p>
    <w:p w:rsidR="004A0D37" w:rsidRDefault="00F6415F">
      <w:pPr>
        <w:spacing w:after="53"/>
        <w:ind w:left="-15" w:right="7" w:firstLine="761"/>
      </w:pPr>
      <w:r>
        <w:t xml:space="preserve">Рабочая программа составлена на основании следующих нормативно - правовых документов: </w:t>
      </w:r>
    </w:p>
    <w:p w:rsidR="004A0D37" w:rsidRDefault="00F6415F">
      <w:pPr>
        <w:numPr>
          <w:ilvl w:val="0"/>
          <w:numId w:val="1"/>
        </w:numPr>
        <w:spacing w:after="303" w:line="319" w:lineRule="auto"/>
        <w:ind w:right="7"/>
      </w:pPr>
      <w:r>
        <w:t xml:space="preserve">Федеральный закон от 29.12.2012 </w:t>
      </w:r>
      <w:r>
        <w:tab/>
        <w:t xml:space="preserve">№ 273-ФЗ «Об образовании в Российской Федерации». </w:t>
      </w:r>
    </w:p>
    <w:p w:rsidR="004A0D37" w:rsidRDefault="00F6415F">
      <w:pPr>
        <w:numPr>
          <w:ilvl w:val="0"/>
          <w:numId w:val="1"/>
        </w:numPr>
        <w:spacing w:after="359"/>
        <w:ind w:right="7"/>
      </w:pPr>
      <w:r>
        <w:t>Федеральный государственный образовательный стандарт образован</w:t>
      </w:r>
      <w:r w:rsidR="00CD4E55">
        <w:t>ия обучающихся с умеренной, тяже</w:t>
      </w:r>
      <w:r>
        <w:t>лой и глубокой умственной отсталостью (инте</w:t>
      </w:r>
      <w:r w:rsidR="00CD4E55">
        <w:t>ллектуальными нарушениями), тяже</w:t>
      </w:r>
      <w:r>
        <w:t>лыми и множественными нарушениями развития, утвержденный приказом №1599 Министерства образования и науки Российской Федерации 19.12.2014 и АО</w:t>
      </w:r>
      <w:r w:rsidR="00CD4E55">
        <w:t>П обучающегося с умеренной, тяже</w:t>
      </w:r>
      <w:r>
        <w:t>лой и глубокой умственной отсталостью (инте</w:t>
      </w:r>
      <w:r w:rsidR="00CD4E55">
        <w:t>ллектуальными нарушениями), тяже</w:t>
      </w:r>
      <w:r>
        <w:t xml:space="preserve">лыми и множественными нарушениями развития. </w:t>
      </w:r>
    </w:p>
    <w:p w:rsidR="004A0D37" w:rsidRDefault="00F6415F">
      <w:pPr>
        <w:numPr>
          <w:ilvl w:val="0"/>
          <w:numId w:val="1"/>
        </w:numPr>
        <w:ind w:right="7"/>
      </w:pPr>
      <w:r>
        <w:t xml:space="preserve">САНПИН 2.4.2.3286-15 «Санитарно-эпидемиологические требования к условиям и организации обучения и воспитания в организациях, </w:t>
      </w:r>
      <w:r>
        <w:lastRenderedPageBreak/>
        <w:t xml:space="preserve">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постановление от 10 июля 2015 года № 26. </w:t>
      </w:r>
    </w:p>
    <w:p w:rsidR="004A0D37" w:rsidRDefault="00F6415F">
      <w:pPr>
        <w:spacing w:after="318"/>
        <w:ind w:left="-5" w:right="7"/>
      </w:pPr>
      <w:r>
        <w:t xml:space="preserve">4.Устава </w:t>
      </w:r>
      <w:r w:rsidRPr="00F6415F">
        <w:t>МОКУ «С(К)ОШ №10 (VIII вида)» г. Каспийск</w:t>
      </w:r>
      <w:r>
        <w:t xml:space="preserve"> РД.</w:t>
      </w:r>
    </w:p>
    <w:p w:rsidR="004A0D37" w:rsidRDefault="00F6415F">
      <w:pPr>
        <w:spacing w:after="260"/>
        <w:ind w:left="-5" w:right="7"/>
      </w:pPr>
      <w:r>
        <w:t xml:space="preserve">5.Учебного плана и адаптированной образовательной программы в школе. </w:t>
      </w:r>
    </w:p>
    <w:p w:rsidR="004A0D37" w:rsidRDefault="00F6415F">
      <w:pPr>
        <w:spacing w:after="30" w:line="259" w:lineRule="auto"/>
        <w:ind w:left="0" w:right="0" w:firstLine="0"/>
      </w:pPr>
      <w:r>
        <w:t xml:space="preserve"> </w:t>
      </w:r>
    </w:p>
    <w:p w:rsidR="004A0D37" w:rsidRDefault="00F6415F">
      <w:pPr>
        <w:spacing w:after="27" w:line="265" w:lineRule="auto"/>
        <w:ind w:right="0"/>
        <w:jc w:val="center"/>
      </w:pPr>
      <w:r>
        <w:rPr>
          <w:b/>
        </w:rPr>
        <w:t>Цель</w:t>
      </w:r>
      <w:r>
        <w:t xml:space="preserve"> </w:t>
      </w:r>
      <w:r>
        <w:rPr>
          <w:b/>
        </w:rPr>
        <w:t xml:space="preserve">образования обучающихся с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w:t>
      </w:r>
    </w:p>
    <w:p w:rsidR="004A0D37" w:rsidRDefault="00F6415F">
      <w:pPr>
        <w:spacing w:after="68" w:line="259" w:lineRule="auto"/>
        <w:ind w:left="66" w:right="0" w:firstLine="0"/>
        <w:jc w:val="center"/>
      </w:pPr>
      <w:r>
        <w:rPr>
          <w:b/>
        </w:rPr>
        <w:t xml:space="preserve"> </w:t>
      </w:r>
    </w:p>
    <w:p w:rsidR="004A0D37" w:rsidRDefault="00F6415F">
      <w:pPr>
        <w:ind w:left="-5" w:right="7"/>
      </w:pPr>
      <w:r>
        <w:t xml:space="preserve">-создание условий для максимального удовлетворения особых образовательных потребностей </w:t>
      </w:r>
      <w:proofErr w:type="gramStart"/>
      <w:r>
        <w:t>обучающихся ;</w:t>
      </w:r>
      <w:proofErr w:type="gramEnd"/>
      <w:r>
        <w:t xml:space="preserve"> </w:t>
      </w:r>
    </w:p>
    <w:p w:rsidR="004A0D37" w:rsidRDefault="00F6415F">
      <w:pPr>
        <w:ind w:left="-5" w:right="7"/>
      </w:pPr>
      <w:r>
        <w:t xml:space="preserve">-развитие личности; </w:t>
      </w:r>
    </w:p>
    <w:p w:rsidR="004A0D37" w:rsidRDefault="00F6415F">
      <w:pPr>
        <w:numPr>
          <w:ilvl w:val="0"/>
          <w:numId w:val="2"/>
        </w:numPr>
        <w:ind w:right="7" w:hanging="163"/>
      </w:pPr>
      <w:r>
        <w:t xml:space="preserve">формирование общей культуры, соответствующей общепринятым нравственным и социокультурным ценностям; </w:t>
      </w:r>
    </w:p>
    <w:p w:rsidR="004A0D37" w:rsidRDefault="00F6415F">
      <w:pPr>
        <w:numPr>
          <w:ilvl w:val="0"/>
          <w:numId w:val="2"/>
        </w:numPr>
        <w:ind w:right="7" w:hanging="163"/>
      </w:pPr>
      <w:r>
        <w:t xml:space="preserve">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4A0D37" w:rsidRDefault="00F6415F">
      <w:pPr>
        <w:spacing w:after="13" w:line="259" w:lineRule="auto"/>
        <w:ind w:left="66" w:right="0" w:firstLine="0"/>
        <w:jc w:val="center"/>
      </w:pPr>
      <w:r>
        <w:rPr>
          <w:b/>
        </w:rPr>
        <w:t xml:space="preserve"> </w:t>
      </w:r>
    </w:p>
    <w:p w:rsidR="004A0D37" w:rsidRDefault="00F6415F">
      <w:pPr>
        <w:spacing w:after="23" w:line="259" w:lineRule="auto"/>
        <w:ind w:left="0" w:right="0" w:firstLine="0"/>
      </w:pPr>
      <w:r>
        <w:t xml:space="preserve"> </w:t>
      </w:r>
    </w:p>
    <w:p w:rsidR="004A0D37" w:rsidRDefault="00F6415F">
      <w:pPr>
        <w:spacing w:after="47" w:line="270" w:lineRule="auto"/>
        <w:ind w:right="0"/>
      </w:pPr>
      <w:r>
        <w:rPr>
          <w:b/>
        </w:rPr>
        <w:t>Структура специальной индивидуальной программы развития включает</w:t>
      </w:r>
      <w:r>
        <w:t xml:space="preserve">: </w:t>
      </w:r>
    </w:p>
    <w:p w:rsidR="004A0D37" w:rsidRDefault="00CD4E55">
      <w:pPr>
        <w:numPr>
          <w:ilvl w:val="0"/>
          <w:numId w:val="2"/>
        </w:numPr>
        <w:spacing w:after="63"/>
        <w:ind w:right="7" w:hanging="163"/>
      </w:pPr>
      <w:r>
        <w:t>общие сведения о ребе</w:t>
      </w:r>
      <w:r w:rsidR="00F6415F">
        <w:t xml:space="preserve">нке; </w:t>
      </w:r>
    </w:p>
    <w:p w:rsidR="004A0D37" w:rsidRDefault="00F6415F">
      <w:pPr>
        <w:spacing w:after="55"/>
        <w:ind w:left="-5" w:right="444"/>
      </w:pPr>
      <w:r>
        <w:t>-характеристику, включающую оценку развития обучающегося на момент составления программы и определяющую приоритетные направ</w:t>
      </w:r>
      <w:r w:rsidR="00CD4E55">
        <w:t>ления воспитания и обучения ребе</w:t>
      </w:r>
      <w:r>
        <w:t xml:space="preserve">нка; - индивидуальный учебный план; </w:t>
      </w:r>
    </w:p>
    <w:p w:rsidR="004A0D37" w:rsidRDefault="00F6415F">
      <w:pPr>
        <w:numPr>
          <w:ilvl w:val="0"/>
          <w:numId w:val="2"/>
        </w:numPr>
        <w:spacing w:after="64"/>
        <w:ind w:right="7" w:hanging="163"/>
      </w:pPr>
      <w:r>
        <w:t xml:space="preserve">содержание образования в условиях организации и семьи; </w:t>
      </w:r>
    </w:p>
    <w:p w:rsidR="004A0D37" w:rsidRDefault="00F6415F">
      <w:pPr>
        <w:numPr>
          <w:ilvl w:val="0"/>
          <w:numId w:val="2"/>
        </w:numPr>
        <w:spacing w:after="60"/>
        <w:ind w:right="7" w:hanging="163"/>
      </w:pPr>
      <w:r>
        <w:t xml:space="preserve">организацию реализации потребности в уходе и присмотре; - </w:t>
      </w:r>
    </w:p>
    <w:p w:rsidR="004A0D37" w:rsidRDefault="00F6415F">
      <w:pPr>
        <w:spacing w:after="62"/>
        <w:ind w:left="-5" w:right="7"/>
      </w:pPr>
      <w:r>
        <w:t xml:space="preserve">-перечень специалистов, участвующих в разработке и реализации СИПР;         </w:t>
      </w:r>
    </w:p>
    <w:p w:rsidR="004A0D37" w:rsidRDefault="00F6415F">
      <w:pPr>
        <w:spacing w:after="55"/>
        <w:ind w:left="-5" w:right="1377"/>
      </w:pPr>
      <w:r>
        <w:t xml:space="preserve"> -перечень возможных задач, мероприятий и форм сотрудничества организации и семьи обучающегося; </w:t>
      </w:r>
    </w:p>
    <w:p w:rsidR="004A0D37" w:rsidRDefault="00F6415F">
      <w:pPr>
        <w:numPr>
          <w:ilvl w:val="0"/>
          <w:numId w:val="2"/>
        </w:numPr>
        <w:spacing w:after="52"/>
        <w:ind w:right="7" w:hanging="163"/>
      </w:pPr>
      <w:r>
        <w:t xml:space="preserve">перечень необходимых технических средств и дидактических материалов; - средства мониторинга и оценки динамики обучения.  </w:t>
      </w:r>
    </w:p>
    <w:p w:rsidR="004A0D37" w:rsidRDefault="00F6415F">
      <w:pPr>
        <w:spacing w:after="53"/>
        <w:ind w:left="-5" w:right="7"/>
      </w:pPr>
      <w:r>
        <w:lastRenderedPageBreak/>
        <w:t>Кроме того, программа может иметь приложение, включающее задания и рек</w:t>
      </w:r>
      <w:r w:rsidR="00FC3379">
        <w:t>омендации для их выполнения ребе</w:t>
      </w:r>
      <w:r>
        <w:t xml:space="preserve">нком в домашних условиях. </w:t>
      </w:r>
    </w:p>
    <w:p w:rsidR="004A0D37" w:rsidRDefault="00F6415F">
      <w:pPr>
        <w:spacing w:after="323" w:line="259" w:lineRule="auto"/>
        <w:ind w:left="0" w:right="0" w:firstLine="0"/>
      </w:pPr>
      <w:r>
        <w:t xml:space="preserve"> </w:t>
      </w:r>
    </w:p>
    <w:p w:rsidR="004A0D37" w:rsidRDefault="00F6415F">
      <w:pPr>
        <w:spacing w:after="0" w:line="259" w:lineRule="auto"/>
        <w:ind w:left="66" w:right="0" w:firstLine="0"/>
        <w:jc w:val="center"/>
      </w:pPr>
      <w:r>
        <w:rPr>
          <w:b/>
        </w:rPr>
        <w:t xml:space="preserve"> </w:t>
      </w:r>
    </w:p>
    <w:p w:rsidR="004A0D37" w:rsidRDefault="00CD4E55">
      <w:pPr>
        <w:spacing w:after="317" w:line="265" w:lineRule="auto"/>
        <w:ind w:right="6"/>
        <w:jc w:val="center"/>
      </w:pPr>
      <w:r>
        <w:rPr>
          <w:b/>
        </w:rPr>
        <w:t>Общие сведения о ребе</w:t>
      </w:r>
      <w:r w:rsidR="00F6415F">
        <w:rPr>
          <w:b/>
        </w:rPr>
        <w:t xml:space="preserve">нке. </w:t>
      </w:r>
    </w:p>
    <w:p w:rsidR="004A0D37" w:rsidRDefault="00F6415F" w:rsidP="00FC3379">
      <w:pPr>
        <w:spacing w:after="352"/>
        <w:ind w:left="-5" w:right="7"/>
      </w:pPr>
      <w:proofErr w:type="spellStart"/>
      <w:r>
        <w:rPr>
          <w:b/>
        </w:rPr>
        <w:t>Ферзалиев</w:t>
      </w:r>
      <w:proofErr w:type="spellEnd"/>
      <w:r>
        <w:rPr>
          <w:b/>
        </w:rPr>
        <w:t xml:space="preserve"> </w:t>
      </w:r>
      <w:proofErr w:type="spellStart"/>
      <w:proofErr w:type="gramStart"/>
      <w:r>
        <w:rPr>
          <w:b/>
        </w:rPr>
        <w:t>Мурад</w:t>
      </w:r>
      <w:proofErr w:type="spellEnd"/>
      <w:r>
        <w:rPr>
          <w:b/>
        </w:rPr>
        <w:t xml:space="preserve"> </w:t>
      </w:r>
      <w:r w:rsidR="00E60AA6">
        <w:t xml:space="preserve"> 1</w:t>
      </w:r>
      <w:proofErr w:type="gramEnd"/>
      <w:r w:rsidR="00E60AA6">
        <w:t xml:space="preserve"> августа  2007 года рождения(11</w:t>
      </w:r>
      <w:r>
        <w:t xml:space="preserve"> лет) , проживающего по адресу: г.</w:t>
      </w:r>
      <w:r w:rsidR="00FC3379">
        <w:t xml:space="preserve"> </w:t>
      </w:r>
      <w:r>
        <w:t>Махачкала</w:t>
      </w:r>
      <w:r w:rsidR="00E60AA6">
        <w:t xml:space="preserve"> </w:t>
      </w:r>
      <w:r w:rsidR="00FC3379">
        <w:t xml:space="preserve"> ул. </w:t>
      </w:r>
      <w:proofErr w:type="spellStart"/>
      <w:r w:rsidR="00FC3379">
        <w:t>Лаптиева</w:t>
      </w:r>
      <w:proofErr w:type="spellEnd"/>
      <w:r w:rsidR="00FC3379">
        <w:t xml:space="preserve"> 53-423</w:t>
      </w:r>
    </w:p>
    <w:p w:rsidR="00E60AA6" w:rsidRDefault="00F6415F">
      <w:pPr>
        <w:spacing w:after="175"/>
        <w:ind w:left="-5" w:right="7"/>
      </w:pPr>
      <w:proofErr w:type="spellStart"/>
      <w:proofErr w:type="gramStart"/>
      <w:r>
        <w:t>Мурад</w:t>
      </w:r>
      <w:proofErr w:type="spellEnd"/>
      <w:r>
        <w:t xml:space="preserve">  обучается</w:t>
      </w:r>
      <w:proofErr w:type="gramEnd"/>
      <w:r>
        <w:t xml:space="preserve"> на дому </w:t>
      </w:r>
    </w:p>
    <w:p w:rsidR="004A0D37" w:rsidRPr="00FC3379" w:rsidRDefault="00F6415F">
      <w:pPr>
        <w:spacing w:after="175"/>
        <w:ind w:left="-5" w:right="7"/>
        <w:rPr>
          <w:color w:val="000000" w:themeColor="text1"/>
        </w:rPr>
      </w:pPr>
      <w:r>
        <w:t>(решение ПМПК</w:t>
      </w:r>
      <w:r w:rsidR="00E60AA6">
        <w:t xml:space="preserve"> от </w:t>
      </w:r>
      <w:r w:rsidR="00E60AA6" w:rsidRPr="00FC3379">
        <w:rPr>
          <w:color w:val="000000" w:themeColor="text1"/>
        </w:rPr>
        <w:t xml:space="preserve">10 августа </w:t>
      </w:r>
      <w:r w:rsidRPr="00FC3379">
        <w:rPr>
          <w:color w:val="000000" w:themeColor="text1"/>
        </w:rPr>
        <w:t>2018 года №</w:t>
      </w:r>
      <w:r w:rsidR="00E60AA6" w:rsidRPr="00FC3379">
        <w:rPr>
          <w:color w:val="000000" w:themeColor="text1"/>
        </w:rPr>
        <w:t>5206)</w:t>
      </w:r>
      <w:r w:rsidRPr="00FC3379">
        <w:rPr>
          <w:color w:val="000000" w:themeColor="text1"/>
        </w:rPr>
        <w:t xml:space="preserve"> </w:t>
      </w:r>
    </w:p>
    <w:p w:rsidR="004A0D37" w:rsidRDefault="00F6415F" w:rsidP="00E60AA6">
      <w:pPr>
        <w:spacing w:after="335" w:line="377" w:lineRule="auto"/>
        <w:ind w:left="0" w:right="7" w:firstLine="0"/>
      </w:pPr>
      <w:r>
        <w:t xml:space="preserve">по адаптированной образовательной программе ФГОС О УО Приказ №1559, составленной с учетом индивидуальных образовательных потребностей обучающегося, в 1классе. </w:t>
      </w:r>
    </w:p>
    <w:p w:rsidR="004A0D37" w:rsidRDefault="00F6415F">
      <w:pPr>
        <w:pStyle w:val="1"/>
        <w:spacing w:after="468"/>
        <w:ind w:right="4"/>
      </w:pPr>
      <w:r>
        <w:t>ХАРАКТЕРИСТИКА</w:t>
      </w:r>
      <w:r>
        <w:rPr>
          <w:b w:val="0"/>
        </w:rPr>
        <w:t xml:space="preserve"> </w:t>
      </w:r>
    </w:p>
    <w:p w:rsidR="004A0D37" w:rsidRDefault="00F6415F">
      <w:pPr>
        <w:spacing w:after="39" w:line="356" w:lineRule="auto"/>
        <w:ind w:left="-5" w:right="7"/>
      </w:pPr>
      <w:r>
        <w:t xml:space="preserve">           Ребенок из полной, многодетной семьи. Социально – бытовые условия семьи удовлетворительные, материальное положение среднее. </w:t>
      </w:r>
    </w:p>
    <w:p w:rsidR="004A0D37" w:rsidRDefault="00F6415F">
      <w:pPr>
        <w:spacing w:after="472"/>
        <w:ind w:left="-5" w:right="7"/>
      </w:pPr>
      <w:r>
        <w:t xml:space="preserve">Контакт между семьей и школой налажен.                                    </w:t>
      </w:r>
    </w:p>
    <w:p w:rsidR="004A0D37" w:rsidRDefault="00F6415F">
      <w:pPr>
        <w:spacing w:line="356" w:lineRule="auto"/>
        <w:ind w:left="-5" w:right="7"/>
      </w:pPr>
      <w:r>
        <w:t xml:space="preserve">          Внешне </w:t>
      </w:r>
      <w:proofErr w:type="spellStart"/>
      <w:proofErr w:type="gramStart"/>
      <w:r>
        <w:t>Мурад</w:t>
      </w:r>
      <w:proofErr w:type="spellEnd"/>
      <w:r>
        <w:t xml:space="preserve">  не</w:t>
      </w:r>
      <w:proofErr w:type="gramEnd"/>
      <w:r>
        <w:t xml:space="preserve"> всегда опрятен. Физическое развитие соответствует паспортному возрасту. Простудными заболеваниями болеет часто.</w:t>
      </w:r>
      <w:r>
        <w:rPr>
          <w:rFonts w:ascii="Calibri" w:eastAsia="Calibri" w:hAnsi="Calibri" w:cs="Calibri"/>
          <w:sz w:val="22"/>
        </w:rPr>
        <w:t xml:space="preserve"> </w:t>
      </w:r>
    </w:p>
    <w:p w:rsidR="004A0D37" w:rsidRDefault="00F6415F">
      <w:pPr>
        <w:spacing w:after="47" w:line="366" w:lineRule="auto"/>
        <w:ind w:left="-5" w:right="7"/>
      </w:pPr>
      <w:r>
        <w:t xml:space="preserve">Психофизическое недоразвитие характеризуется нарушениями координации, точности, темпа движений, что осложняет формирование физических действий. Наблюдается рассогласованность, неловкость движений, трудности в овладении навыками, требующими тонких точных дифференцированных движений: удержание позы, захвата карандаша, ручки, </w:t>
      </w:r>
    </w:p>
    <w:p w:rsidR="004A0D37" w:rsidRDefault="00F6415F">
      <w:pPr>
        <w:spacing w:after="460"/>
        <w:ind w:left="-5" w:right="7"/>
      </w:pPr>
      <w:r>
        <w:t>кисти для рисования.</w:t>
      </w:r>
      <w:r>
        <w:rPr>
          <w:rFonts w:ascii="Calibri" w:eastAsia="Calibri" w:hAnsi="Calibri" w:cs="Calibri"/>
          <w:vertAlign w:val="subscript"/>
        </w:rPr>
        <w:t xml:space="preserve">             </w:t>
      </w:r>
      <w:r>
        <w:t xml:space="preserve"> </w:t>
      </w:r>
    </w:p>
    <w:p w:rsidR="004A0D37" w:rsidRDefault="00F6415F">
      <w:pPr>
        <w:spacing w:line="396" w:lineRule="auto"/>
        <w:ind w:left="-5" w:right="7"/>
      </w:pPr>
      <w:r>
        <w:rPr>
          <w:rFonts w:ascii="Calibri" w:eastAsia="Calibri" w:hAnsi="Calibri" w:cs="Calibri"/>
          <w:sz w:val="22"/>
        </w:rPr>
        <w:lastRenderedPageBreak/>
        <w:t xml:space="preserve">               </w:t>
      </w:r>
      <w:r>
        <w:t>Мальчик страдает общим недоразвитием речи. Не соотносит</w:t>
      </w:r>
      <w:r w:rsidR="00CD4E55">
        <w:t xml:space="preserve"> себя с именем. Понимание </w:t>
      </w:r>
      <w:proofErr w:type="gramStart"/>
      <w:r w:rsidR="00CD4E55">
        <w:t>обраще</w:t>
      </w:r>
      <w:r>
        <w:t>нной  речи</w:t>
      </w:r>
      <w:proofErr w:type="gramEnd"/>
      <w:r>
        <w:t xml:space="preserve"> на элементарном бытовом уровне  («встань», «сядь» , «принеси» и    т. д.), но задания выполняет не всегда . </w:t>
      </w:r>
    </w:p>
    <w:p w:rsidR="004A0D37" w:rsidRDefault="00F6415F">
      <w:pPr>
        <w:spacing w:after="325" w:line="376" w:lineRule="auto"/>
        <w:ind w:left="-5" w:right="7"/>
      </w:pPr>
      <w:r>
        <w:t xml:space="preserve">Знает названия некоторых </w:t>
      </w:r>
      <w:proofErr w:type="gramStart"/>
      <w:r>
        <w:t>предметов ,</w:t>
      </w:r>
      <w:proofErr w:type="gramEnd"/>
      <w:r>
        <w:t xml:space="preserve"> но предметы с их изображениями и изображения с названиями не соотносит.  Словарный запас не соответствует возрасту. В активной речи использует малопонятные восклицания, возгласы и крики, подражательную речь не использует, пользуется ограниченным набором доступных экспрессивно-мимических средств общения. Привлекает внимание взрослых с помощью вокализаций, двигательного беспокойства.  </w:t>
      </w:r>
    </w:p>
    <w:p w:rsidR="004A0D37" w:rsidRDefault="00F6415F">
      <w:pPr>
        <w:spacing w:after="297" w:line="396" w:lineRule="auto"/>
        <w:ind w:left="-5" w:right="7"/>
      </w:pPr>
      <w:r>
        <w:t xml:space="preserve">         Игровая деятельность не сформирована, но он выполняет </w:t>
      </w:r>
      <w:proofErr w:type="gramStart"/>
      <w:r>
        <w:t>отдельные  игровые</w:t>
      </w:r>
      <w:proofErr w:type="gramEnd"/>
      <w:r>
        <w:t xml:space="preserve"> действия с конструктором, кубиками, </w:t>
      </w:r>
      <w:proofErr w:type="spellStart"/>
      <w:r>
        <w:t>мозайкой</w:t>
      </w:r>
      <w:proofErr w:type="spellEnd"/>
      <w:r>
        <w:t xml:space="preserve">). </w:t>
      </w:r>
    </w:p>
    <w:p w:rsidR="004A0D37" w:rsidRDefault="00F6415F">
      <w:pPr>
        <w:spacing w:after="319" w:line="380" w:lineRule="auto"/>
        <w:ind w:left="-5" w:right="7"/>
      </w:pPr>
      <w:r>
        <w:t xml:space="preserve">          Познавательный интерес не проявляет. Нуждается в помощи направляющего и обучающего характера. Деятельность </w:t>
      </w:r>
      <w:proofErr w:type="spellStart"/>
      <w:r>
        <w:t>манипулятивная</w:t>
      </w:r>
      <w:proofErr w:type="spellEnd"/>
      <w:r>
        <w:t xml:space="preserve">. </w:t>
      </w:r>
      <w:r w:rsidR="00CD4E55">
        <w:t>Низкий уровень обучаемости. Ребе</w:t>
      </w:r>
      <w:r>
        <w:t xml:space="preserve">нок не понимает смысл задания, нуждается в </w:t>
      </w:r>
      <w:proofErr w:type="gramStart"/>
      <w:r>
        <w:t>контролирующей ,</w:t>
      </w:r>
      <w:proofErr w:type="gramEnd"/>
      <w:r>
        <w:t xml:space="preserve"> организующей помощи, многократных показах, опоре на конкретный материал, перенос на подобное задание осуществляет с трудом.  </w:t>
      </w:r>
    </w:p>
    <w:p w:rsidR="004A0D37" w:rsidRDefault="00F6415F">
      <w:pPr>
        <w:spacing w:after="329" w:line="372" w:lineRule="auto"/>
        <w:ind w:left="-5" w:right="7"/>
      </w:pPr>
      <w:r>
        <w:t xml:space="preserve">            Эмоционально-волевая сфера грубо нарушена: эмоции неустойчивые, неадекватные, крайне неусидчив.</w:t>
      </w:r>
      <w:r>
        <w:rPr>
          <w:rFonts w:ascii="Calibri" w:eastAsia="Calibri" w:hAnsi="Calibri" w:cs="Calibri"/>
          <w:sz w:val="22"/>
        </w:rPr>
        <w:t xml:space="preserve"> </w:t>
      </w:r>
      <w:r>
        <w:t xml:space="preserve">В связи со спецификой эмоциональной сферы, неразвитостью волевых процессов, </w:t>
      </w:r>
      <w:proofErr w:type="spellStart"/>
      <w:proofErr w:type="gramStart"/>
      <w:r>
        <w:t>Мурад</w:t>
      </w:r>
      <w:proofErr w:type="spellEnd"/>
      <w:r>
        <w:t xml:space="preserve">  не</w:t>
      </w:r>
      <w:proofErr w:type="gramEnd"/>
      <w:r>
        <w:t xml:space="preserve"> способен произвольно регулировать свое эмоциональное состояние в ходе любой организованной деятельности, что иногда проявляется в негативных поведенческих реакциях (машет руками и ногами, плачет, выражает агрессию). </w:t>
      </w:r>
    </w:p>
    <w:p w:rsidR="004A0D37" w:rsidRDefault="00F6415F">
      <w:pPr>
        <w:spacing w:after="309" w:line="387" w:lineRule="auto"/>
        <w:ind w:left="-5" w:right="7"/>
      </w:pPr>
      <w:r>
        <w:t xml:space="preserve">             </w:t>
      </w:r>
      <w:r>
        <w:rPr>
          <w:rFonts w:ascii="Calibri" w:eastAsia="Calibri" w:hAnsi="Calibri" w:cs="Calibri"/>
          <w:sz w:val="22"/>
        </w:rPr>
        <w:t xml:space="preserve"> </w:t>
      </w:r>
      <w:r>
        <w:t xml:space="preserve">Не использует поисковые способы ориентировки, действует без учета свойств предмета, с трудом переносит знания и опыт на новые предметы, в </w:t>
      </w:r>
      <w:r>
        <w:lastRenderedPageBreak/>
        <w:t>новую ситуацию. Наблюдается тотальное недоразвитие всех психических процессов (внимания, памяти, мышления, речи, восприятия). Мелкая и артикуляционная моторика развита недостаточно.</w:t>
      </w:r>
      <w:r>
        <w:rPr>
          <w:rFonts w:ascii="Calibri" w:eastAsia="Calibri" w:hAnsi="Calibri" w:cs="Calibri"/>
          <w:sz w:val="22"/>
        </w:rPr>
        <w:t xml:space="preserve"> </w:t>
      </w:r>
      <w:r>
        <w:t xml:space="preserve"> </w:t>
      </w:r>
    </w:p>
    <w:p w:rsidR="004A0D37" w:rsidRDefault="00F6415F">
      <w:pPr>
        <w:spacing w:after="298" w:line="377" w:lineRule="auto"/>
        <w:ind w:left="-5" w:right="7"/>
      </w:pPr>
      <w:r>
        <w:t xml:space="preserve">        Культурно-гигиенические навыки и навыки самообслуживания сформированы части</w:t>
      </w:r>
      <w:r w:rsidR="00CD4E55">
        <w:t xml:space="preserve">чно. </w:t>
      </w:r>
      <w:proofErr w:type="spellStart"/>
      <w:proofErr w:type="gramStart"/>
      <w:r w:rsidR="00CD4E55">
        <w:t>Мурад</w:t>
      </w:r>
      <w:proofErr w:type="spellEnd"/>
      <w:r w:rsidR="00CD4E55">
        <w:t xml:space="preserve">  неаккуратно</w:t>
      </w:r>
      <w:proofErr w:type="gramEnd"/>
      <w:r w:rsidR="00CD4E55">
        <w:t xml:space="preserve"> ест, пье</w:t>
      </w:r>
      <w:r>
        <w:t>т из чашки, умеет пользоваться ложкой и вилкой, при мытье рук нуждается в помощи учителя, снимает и одевает отдельные предметы одеж</w:t>
      </w:r>
      <w:r w:rsidR="00CD4E55">
        <w:t>ды, трудность представляет засте</w:t>
      </w:r>
      <w:r>
        <w:t xml:space="preserve">гивание молний и пуговиц. Требуется постоянны контроль и помощь со стороны взрослого (учителя, родителя). </w:t>
      </w:r>
    </w:p>
    <w:p w:rsidR="004A0D37" w:rsidRDefault="00F6415F">
      <w:pPr>
        <w:pStyle w:val="1"/>
        <w:ind w:right="10"/>
      </w:pPr>
      <w:r>
        <w:t xml:space="preserve">Особые образовательные потребности ребенка в школе </w:t>
      </w:r>
    </w:p>
    <w:p w:rsidR="004A0D37" w:rsidRDefault="00F6415F">
      <w:pPr>
        <w:spacing w:after="13" w:line="259" w:lineRule="auto"/>
        <w:ind w:left="66" w:right="0" w:firstLine="0"/>
        <w:jc w:val="center"/>
      </w:pPr>
      <w:r>
        <w:rPr>
          <w:b/>
        </w:rPr>
        <w:t xml:space="preserve"> </w:t>
      </w:r>
    </w:p>
    <w:p w:rsidR="004A0D37" w:rsidRDefault="00F6415F">
      <w:pPr>
        <w:numPr>
          <w:ilvl w:val="0"/>
          <w:numId w:val="3"/>
        </w:numPr>
        <w:spacing w:after="3" w:line="297" w:lineRule="auto"/>
        <w:ind w:right="7" w:hanging="276"/>
      </w:pPr>
      <w:r>
        <w:t xml:space="preserve">обязательность непрерывности коррекционно-развивающего процесса, реализуемого через содержание образовательных областей и в процессе индивидуальной работы; </w:t>
      </w:r>
    </w:p>
    <w:p w:rsidR="004A0D37" w:rsidRDefault="00F6415F">
      <w:pPr>
        <w:numPr>
          <w:ilvl w:val="0"/>
          <w:numId w:val="3"/>
        </w:numPr>
        <w:spacing w:after="3" w:line="297" w:lineRule="auto"/>
        <w:ind w:right="7" w:hanging="276"/>
      </w:pPr>
      <w:r>
        <w:t>использ</w:t>
      </w:r>
      <w:r w:rsidR="00CD4E55">
        <w:t>ование специальных методов, прие</w:t>
      </w:r>
      <w:r>
        <w:t xml:space="preserve">мов и средств обучения (в том числе специализированных </w:t>
      </w:r>
      <w:proofErr w:type="spellStart"/>
      <w:r>
        <w:t>ассистивных</w:t>
      </w:r>
      <w:proofErr w:type="spellEnd"/>
      <w:r>
        <w:t xml:space="preserve"> технологий), обеспечивающих реализацию «обходных путей» обучения; </w:t>
      </w:r>
    </w:p>
    <w:p w:rsidR="004A0D37" w:rsidRDefault="00F6415F">
      <w:pPr>
        <w:numPr>
          <w:ilvl w:val="0"/>
          <w:numId w:val="3"/>
        </w:numPr>
        <w:spacing w:after="56"/>
        <w:ind w:right="7" w:hanging="276"/>
      </w:pPr>
      <w:r>
        <w:t>индивидуализация обучения требуется в большей степени, чем д</w:t>
      </w:r>
      <w:r w:rsidR="00CD4E55">
        <w:t>ля нормально развивающегося ребе</w:t>
      </w:r>
      <w:r>
        <w:t xml:space="preserve">нка; </w:t>
      </w:r>
    </w:p>
    <w:p w:rsidR="004A0D37" w:rsidRDefault="00F6415F">
      <w:pPr>
        <w:numPr>
          <w:ilvl w:val="0"/>
          <w:numId w:val="3"/>
        </w:numPr>
        <w:spacing w:after="3" w:line="297" w:lineRule="auto"/>
        <w:ind w:right="7" w:hanging="276"/>
      </w:pPr>
      <w:r>
        <w:t>наглядно-действенный характер содержания образования и упрощение системы учебно</w:t>
      </w:r>
      <w:r w:rsidR="00CD4E55">
        <w:t>-</w:t>
      </w:r>
      <w:r>
        <w:t xml:space="preserve">познавательных задач, решаемых в процессе образования; </w:t>
      </w:r>
      <w:r>
        <w:rPr>
          <w:sz w:val="22"/>
        </w:rPr>
        <w:t>-</w:t>
      </w:r>
      <w:r>
        <w:rPr>
          <w:rFonts w:ascii="Arial" w:eastAsia="Arial" w:hAnsi="Arial" w:cs="Arial"/>
          <w:sz w:val="22"/>
        </w:rPr>
        <w:t xml:space="preserve"> </w:t>
      </w:r>
      <w:r>
        <w:t xml:space="preserve">специальное обучение «переносу» сформированных знаний и умений в новые ситуации взаимодействия с действительностью; </w:t>
      </w:r>
    </w:p>
    <w:p w:rsidR="004A0D37" w:rsidRDefault="00F6415F">
      <w:pPr>
        <w:numPr>
          <w:ilvl w:val="0"/>
          <w:numId w:val="3"/>
        </w:numPr>
        <w:spacing w:after="53"/>
        <w:ind w:right="7" w:hanging="276"/>
      </w:pPr>
      <w:r>
        <w:t xml:space="preserve">специальная помощь в развитии возможностей вербальной и невербальной коммуникации; </w:t>
      </w:r>
    </w:p>
    <w:p w:rsidR="004A0D37" w:rsidRDefault="00F6415F">
      <w:pPr>
        <w:numPr>
          <w:ilvl w:val="0"/>
          <w:numId w:val="3"/>
        </w:numPr>
        <w:spacing w:after="3" w:line="297" w:lineRule="auto"/>
        <w:ind w:right="7" w:hanging="276"/>
      </w:pPr>
      <w:r>
        <w:t xml:space="preserve">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 </w:t>
      </w:r>
      <w:r>
        <w:rPr>
          <w:sz w:val="22"/>
        </w:rPr>
        <w:t>-</w:t>
      </w:r>
      <w:r>
        <w:rPr>
          <w:rFonts w:ascii="Arial" w:eastAsia="Arial" w:hAnsi="Arial" w:cs="Arial"/>
          <w:sz w:val="22"/>
        </w:rPr>
        <w:t xml:space="preserve"> </w:t>
      </w:r>
      <w:r>
        <w:t xml:space="preserve">обеспечение особой пространственной и временной организации образовательной среды через индивидуальный образовательный маршрут; </w:t>
      </w:r>
      <w:r>
        <w:rPr>
          <w:sz w:val="22"/>
        </w:rPr>
        <w:t>-</w:t>
      </w:r>
      <w:r>
        <w:rPr>
          <w:rFonts w:ascii="Arial" w:eastAsia="Arial" w:hAnsi="Arial" w:cs="Arial"/>
          <w:sz w:val="22"/>
        </w:rPr>
        <w:t xml:space="preserve"> </w:t>
      </w:r>
      <w:r>
        <w:t xml:space="preserve">использование специальных методов формирования графо-моторных навыков, пространственных и временных представлений, приемы </w:t>
      </w:r>
      <w:r>
        <w:lastRenderedPageBreak/>
        <w:t xml:space="preserve">сравнения, сопоставления, противопоставления при освоении нового материала; </w:t>
      </w:r>
    </w:p>
    <w:p w:rsidR="004A0D37" w:rsidRDefault="00F6415F">
      <w:pPr>
        <w:numPr>
          <w:ilvl w:val="0"/>
          <w:numId w:val="3"/>
        </w:numPr>
        <w:spacing w:after="54"/>
        <w:ind w:right="7" w:hanging="276"/>
      </w:pPr>
      <w:r>
        <w:t xml:space="preserve">комплексное ППМС сопровождение: педагог-психолог, учитель-логопед, учитель. </w:t>
      </w:r>
    </w:p>
    <w:p w:rsidR="004A0D37" w:rsidRDefault="00F6415F">
      <w:pPr>
        <w:numPr>
          <w:ilvl w:val="0"/>
          <w:numId w:val="3"/>
        </w:numPr>
        <w:spacing w:after="53"/>
        <w:ind w:right="7" w:hanging="276"/>
      </w:pPr>
      <w:r>
        <w:t xml:space="preserve">освоение </w:t>
      </w:r>
      <w:proofErr w:type="spellStart"/>
      <w:proofErr w:type="gramStart"/>
      <w:r>
        <w:t>Мурадом</w:t>
      </w:r>
      <w:proofErr w:type="spellEnd"/>
      <w:r>
        <w:t xml:space="preserve">  специальной</w:t>
      </w:r>
      <w:proofErr w:type="gramEnd"/>
      <w:r>
        <w:t xml:space="preserve"> индивидуальной программы развития на доступном ему уровне. </w:t>
      </w:r>
    </w:p>
    <w:p w:rsidR="004A0D37" w:rsidRDefault="00F6415F">
      <w:pPr>
        <w:spacing w:after="82" w:line="259" w:lineRule="auto"/>
        <w:ind w:left="0" w:right="0" w:firstLine="0"/>
      </w:pPr>
      <w:r>
        <w:t xml:space="preserve"> </w:t>
      </w:r>
    </w:p>
    <w:p w:rsidR="004A0D37" w:rsidRDefault="00F6415F">
      <w:pPr>
        <w:spacing w:after="4" w:line="265" w:lineRule="auto"/>
        <w:ind w:right="8"/>
        <w:jc w:val="center"/>
      </w:pPr>
      <w:r>
        <w:rPr>
          <w:b/>
        </w:rPr>
        <w:t xml:space="preserve">Задачи на текущий период: </w:t>
      </w:r>
    </w:p>
    <w:p w:rsidR="004A0D37" w:rsidRDefault="00F6415F">
      <w:pPr>
        <w:spacing w:after="21" w:line="259" w:lineRule="auto"/>
        <w:ind w:left="0" w:right="0" w:firstLine="0"/>
      </w:pPr>
      <w:r>
        <w:rPr>
          <w:b/>
        </w:rPr>
        <w:t xml:space="preserve"> </w:t>
      </w:r>
    </w:p>
    <w:p w:rsidR="004A0D37" w:rsidRDefault="00F6415F">
      <w:pPr>
        <w:numPr>
          <w:ilvl w:val="0"/>
          <w:numId w:val="3"/>
        </w:numPr>
        <w:spacing w:after="3" w:line="297" w:lineRule="auto"/>
        <w:ind w:right="7" w:hanging="276"/>
      </w:pPr>
      <w:r>
        <w:t xml:space="preserve">формирование общей культуры, социальное, личностное и интеллектуальное развитие, развитие творческих способностей, сохранение и укрепление здоровья; </w:t>
      </w:r>
    </w:p>
    <w:p w:rsidR="004A0D37" w:rsidRDefault="00F6415F">
      <w:pPr>
        <w:numPr>
          <w:ilvl w:val="0"/>
          <w:numId w:val="3"/>
        </w:numPr>
        <w:spacing w:after="56"/>
        <w:ind w:right="7" w:hanging="276"/>
      </w:pPr>
      <w:r>
        <w:t xml:space="preserve">обеспечение планируемых результатов по освоению </w:t>
      </w:r>
      <w:proofErr w:type="spellStart"/>
      <w:proofErr w:type="gramStart"/>
      <w:r>
        <w:t>Мурадом</w:t>
      </w:r>
      <w:proofErr w:type="spellEnd"/>
      <w:r>
        <w:t xml:space="preserve">  целевых</w:t>
      </w:r>
      <w:proofErr w:type="gramEnd"/>
      <w:r>
        <w:t xml:space="preserve"> установок, приобретению знаний, умений, навыков; </w:t>
      </w:r>
    </w:p>
    <w:p w:rsidR="004A0D37" w:rsidRDefault="00F6415F">
      <w:pPr>
        <w:numPr>
          <w:ilvl w:val="0"/>
          <w:numId w:val="3"/>
        </w:numPr>
        <w:spacing w:after="56"/>
        <w:ind w:right="7" w:hanging="276"/>
      </w:pPr>
      <w:r>
        <w:t xml:space="preserve">развитие личности </w:t>
      </w:r>
      <w:proofErr w:type="spellStart"/>
      <w:proofErr w:type="gramStart"/>
      <w:r>
        <w:t>Мурада</w:t>
      </w:r>
      <w:proofErr w:type="spellEnd"/>
      <w:r>
        <w:t xml:space="preserve">  в</w:t>
      </w:r>
      <w:proofErr w:type="gramEnd"/>
      <w:r>
        <w:t xml:space="preserve"> его индивидуальности, успешной социальной адаптации и интеграции; </w:t>
      </w:r>
    </w:p>
    <w:p w:rsidR="004A0D37" w:rsidRDefault="00F6415F">
      <w:pPr>
        <w:numPr>
          <w:ilvl w:val="0"/>
          <w:numId w:val="3"/>
        </w:numPr>
        <w:spacing w:after="63"/>
        <w:ind w:right="7" w:hanging="276"/>
      </w:pPr>
      <w:r>
        <w:t xml:space="preserve">достижение планируемых результатов освоения СИПР; </w:t>
      </w:r>
    </w:p>
    <w:p w:rsidR="004A0D37" w:rsidRDefault="00F6415F">
      <w:pPr>
        <w:numPr>
          <w:ilvl w:val="0"/>
          <w:numId w:val="3"/>
        </w:numPr>
        <w:spacing w:after="3" w:line="297" w:lineRule="auto"/>
        <w:ind w:right="7" w:hanging="276"/>
      </w:pPr>
      <w:r>
        <w:t>осуществление индивидуально ориентированной психолого-медико</w:t>
      </w:r>
      <w:r w:rsidR="00CD4E55">
        <w:t>-</w:t>
      </w:r>
      <w:r>
        <w:t>педагогической помощи обучающемуся с умственной отсталостью, ТМНР с учетом особенностей психофизического развития и индивидуальных возможностей (в соответствии с рекомендациями психолого-медико</w:t>
      </w:r>
      <w:r w:rsidR="00CD4E55">
        <w:t>-</w:t>
      </w:r>
      <w:r>
        <w:t xml:space="preserve">педагогической комиссии и ИПР); </w:t>
      </w:r>
    </w:p>
    <w:p w:rsidR="004A0D37" w:rsidRDefault="00F6415F">
      <w:pPr>
        <w:numPr>
          <w:ilvl w:val="0"/>
          <w:numId w:val="3"/>
        </w:numPr>
        <w:spacing w:after="66"/>
        <w:ind w:right="7" w:hanging="276"/>
      </w:pPr>
      <w:r>
        <w:t xml:space="preserve">организация оздоровительной деятельности; </w:t>
      </w:r>
    </w:p>
    <w:p w:rsidR="004A0D37" w:rsidRDefault="00F6415F">
      <w:pPr>
        <w:numPr>
          <w:ilvl w:val="0"/>
          <w:numId w:val="3"/>
        </w:numPr>
        <w:spacing w:after="53"/>
        <w:ind w:right="7" w:hanging="276"/>
      </w:pPr>
      <w:r>
        <w:t xml:space="preserve">использование в образовательном процессе современных образовательных   технологий; </w:t>
      </w:r>
    </w:p>
    <w:p w:rsidR="004A0D37" w:rsidRDefault="00CD4E55">
      <w:pPr>
        <w:numPr>
          <w:ilvl w:val="0"/>
          <w:numId w:val="3"/>
        </w:numPr>
        <w:spacing w:line="317" w:lineRule="auto"/>
        <w:ind w:right="7" w:hanging="276"/>
      </w:pPr>
      <w:r>
        <w:t xml:space="preserve">предоставление </w:t>
      </w:r>
      <w:r>
        <w:tab/>
        <w:t>ребе</w:t>
      </w:r>
      <w:r w:rsidR="00F6415F">
        <w:t xml:space="preserve">нку </w:t>
      </w:r>
      <w:r w:rsidR="00F6415F">
        <w:tab/>
        <w:t xml:space="preserve">возможности </w:t>
      </w:r>
      <w:r w:rsidR="00F6415F">
        <w:tab/>
        <w:t xml:space="preserve">накопления </w:t>
      </w:r>
      <w:r w:rsidR="00F6415F">
        <w:tab/>
        <w:t xml:space="preserve">опыта самостоятельности и активности в реализации освоенных умений и навыков в урочной и внеурочной деятельности.   </w:t>
      </w:r>
    </w:p>
    <w:p w:rsidR="004A0D37" w:rsidRDefault="00F6415F">
      <w:pPr>
        <w:spacing w:after="82" w:line="259" w:lineRule="auto"/>
        <w:ind w:left="0" w:right="0" w:firstLine="0"/>
      </w:pPr>
      <w:r>
        <w:t xml:space="preserve"> </w:t>
      </w:r>
    </w:p>
    <w:p w:rsidR="004A0D37" w:rsidRDefault="00F6415F">
      <w:pPr>
        <w:pStyle w:val="1"/>
        <w:ind w:right="111"/>
      </w:pPr>
      <w:r>
        <w:t xml:space="preserve">Индивидуальный учебный план </w:t>
      </w:r>
    </w:p>
    <w:p w:rsidR="004A0D37" w:rsidRDefault="00F6415F">
      <w:pPr>
        <w:spacing w:after="217" w:line="297" w:lineRule="auto"/>
        <w:ind w:left="-15" w:right="-3" w:firstLine="821"/>
        <w:jc w:val="both"/>
      </w:pPr>
      <w:r>
        <w:t xml:space="preserve">Специальная индивидуальная программа развития включает индивидуальный учебный план, в котором определен индивидуальный набор учебных предметов из образовательных областей и коррекционных мероприятий, соответствующий особым образовательным возможностям и потребностям обучающегося с указанием объема учебной нагрузки, рекомендованной врачом. Индивидуальный учебный план составлен на основе </w:t>
      </w:r>
      <w:r>
        <w:lastRenderedPageBreak/>
        <w:t>примерного учебного плана для образовательных организаций, реализующих адаптированную основную общеобразовательную программу д</w:t>
      </w:r>
      <w:r w:rsidR="00CD4E55">
        <w:t>ля обучающихся с умеренной, тяже</w:t>
      </w:r>
      <w:r>
        <w:t>лой и глубокой умственной отсталостью (инте</w:t>
      </w:r>
      <w:r w:rsidR="00CD4E55">
        <w:t>ллектуальными нарушениями), тяже</w:t>
      </w:r>
      <w:r>
        <w:t xml:space="preserve">лыми и множественными нарушениями развития (вариант 2). </w:t>
      </w:r>
    </w:p>
    <w:p w:rsidR="004A0D37" w:rsidRDefault="00F6415F">
      <w:pPr>
        <w:spacing w:after="172" w:line="265" w:lineRule="auto"/>
        <w:ind w:right="6"/>
        <w:jc w:val="center"/>
      </w:pPr>
      <w:r>
        <w:rPr>
          <w:b/>
        </w:rPr>
        <w:t xml:space="preserve">Индивидуальный учебный включает две части: </w:t>
      </w:r>
    </w:p>
    <w:p w:rsidR="004A0D37" w:rsidRDefault="00F6415F">
      <w:pPr>
        <w:numPr>
          <w:ilvl w:val="0"/>
          <w:numId w:val="4"/>
        </w:numPr>
        <w:spacing w:after="3" w:line="396" w:lineRule="auto"/>
        <w:ind w:right="7" w:hanging="360"/>
      </w:pPr>
      <w:r>
        <w:t xml:space="preserve">- обязательная часть, включает: пять предметных областей, представленные восемью учебными предметами, и коррекционно-развивающие занятия с психологом и логопедом; </w:t>
      </w:r>
    </w:p>
    <w:p w:rsidR="004A0D37" w:rsidRDefault="00F6415F">
      <w:pPr>
        <w:numPr>
          <w:ilvl w:val="0"/>
          <w:numId w:val="4"/>
        </w:numPr>
        <w:spacing w:line="401" w:lineRule="auto"/>
        <w:ind w:right="7" w:hanging="360"/>
      </w:pPr>
      <w:r>
        <w:t xml:space="preserve">- часть, формируемая </w:t>
      </w:r>
      <w:r>
        <w:tab/>
        <w:t xml:space="preserve">участниками образовательного процесса, включает: </w:t>
      </w:r>
    </w:p>
    <w:p w:rsidR="004A0D37" w:rsidRDefault="00F6415F">
      <w:pPr>
        <w:ind w:left="-5" w:right="7"/>
      </w:pPr>
      <w:r>
        <w:rPr>
          <w:sz w:val="22"/>
        </w:rPr>
        <w:t>•</w:t>
      </w:r>
      <w:r>
        <w:rPr>
          <w:rFonts w:ascii="Arial" w:eastAsia="Arial" w:hAnsi="Arial" w:cs="Arial"/>
          <w:sz w:val="22"/>
        </w:rPr>
        <w:t xml:space="preserve"> </w:t>
      </w:r>
      <w:r>
        <w:t xml:space="preserve">коррекционный курс. </w:t>
      </w:r>
    </w:p>
    <w:p w:rsidR="004A0D37" w:rsidRDefault="00F6415F">
      <w:pPr>
        <w:spacing w:line="376" w:lineRule="auto"/>
        <w:ind w:left="-15" w:right="7" w:firstLine="821"/>
      </w:pPr>
      <w:r>
        <w:t xml:space="preserve">Соблюдается охранительный режим. Продолжительность учебных занятий не превышает 25 минут, с перерывом 10 минут. Обучение проходит в одну смену. </w:t>
      </w:r>
    </w:p>
    <w:p w:rsidR="004A0D37" w:rsidRDefault="00F6415F">
      <w:pPr>
        <w:spacing w:after="220" w:line="259" w:lineRule="auto"/>
        <w:ind w:left="896" w:right="0" w:firstLine="0"/>
        <w:jc w:val="center"/>
      </w:pPr>
      <w:r>
        <w:rPr>
          <w:b/>
          <w:sz w:val="32"/>
        </w:rPr>
        <w:t xml:space="preserve"> </w:t>
      </w:r>
    </w:p>
    <w:p w:rsidR="004A0D37" w:rsidRDefault="00F6415F">
      <w:pPr>
        <w:spacing w:after="169" w:line="264" w:lineRule="auto"/>
        <w:ind w:left="950" w:right="129"/>
        <w:jc w:val="center"/>
      </w:pPr>
      <w:r>
        <w:rPr>
          <w:b/>
          <w:sz w:val="32"/>
        </w:rPr>
        <w:t xml:space="preserve">Индивидуальный учебный план </w:t>
      </w:r>
    </w:p>
    <w:p w:rsidR="004A0D37" w:rsidRDefault="00F6415F">
      <w:pPr>
        <w:spacing w:after="131" w:line="259" w:lineRule="auto"/>
        <w:ind w:left="0" w:right="172" w:firstLine="0"/>
        <w:jc w:val="right"/>
      </w:pPr>
      <w:r>
        <w:rPr>
          <w:b/>
        </w:rPr>
        <w:t xml:space="preserve"> для </w:t>
      </w:r>
      <w:proofErr w:type="gramStart"/>
      <w:r>
        <w:rPr>
          <w:b/>
        </w:rPr>
        <w:t>обучающегося  с</w:t>
      </w:r>
      <w:proofErr w:type="gramEnd"/>
      <w:r>
        <w:rPr>
          <w:b/>
        </w:rPr>
        <w:t xml:space="preserve"> умеренной, тяжелой, глубокой умственной </w:t>
      </w:r>
    </w:p>
    <w:p w:rsidR="004A0D37" w:rsidRDefault="00F6415F">
      <w:pPr>
        <w:pStyle w:val="1"/>
        <w:spacing w:after="186"/>
      </w:pPr>
      <w:r>
        <w:t xml:space="preserve">отсталостью (интеллектуальными нарушениями), тяжелыми и </w:t>
      </w:r>
    </w:p>
    <w:p w:rsidR="004A0D37" w:rsidRDefault="00F6415F">
      <w:pPr>
        <w:spacing w:after="124" w:line="265" w:lineRule="auto"/>
        <w:ind w:right="7"/>
        <w:jc w:val="center"/>
      </w:pPr>
      <w:r>
        <w:rPr>
          <w:b/>
        </w:rPr>
        <w:t xml:space="preserve">множественными нарушениями развития. </w:t>
      </w:r>
    </w:p>
    <w:p w:rsidR="004A0D37" w:rsidRDefault="00F6415F">
      <w:pPr>
        <w:spacing w:after="0" w:line="259" w:lineRule="auto"/>
        <w:ind w:left="887" w:right="0" w:firstLine="0"/>
        <w:jc w:val="center"/>
      </w:pPr>
      <w:r>
        <w:rPr>
          <w:b/>
        </w:rPr>
        <w:t xml:space="preserve"> </w:t>
      </w:r>
    </w:p>
    <w:tbl>
      <w:tblPr>
        <w:tblStyle w:val="TableGrid"/>
        <w:tblW w:w="8846" w:type="dxa"/>
        <w:tblInd w:w="-108" w:type="dxa"/>
        <w:tblCellMar>
          <w:top w:w="9" w:type="dxa"/>
          <w:left w:w="108" w:type="dxa"/>
          <w:right w:w="115" w:type="dxa"/>
        </w:tblCellMar>
        <w:tblLook w:val="04A0" w:firstRow="1" w:lastRow="0" w:firstColumn="1" w:lastColumn="0" w:noHBand="0" w:noVBand="1"/>
      </w:tblPr>
      <w:tblGrid>
        <w:gridCol w:w="2377"/>
        <w:gridCol w:w="3970"/>
        <w:gridCol w:w="2499"/>
      </w:tblGrid>
      <w:tr w:rsidR="004A0D37">
        <w:trPr>
          <w:trHeight w:val="986"/>
        </w:trPr>
        <w:tc>
          <w:tcPr>
            <w:tcW w:w="2377"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79" w:lineRule="auto"/>
              <w:ind w:left="0" w:right="0" w:firstLine="0"/>
              <w:jc w:val="center"/>
            </w:pPr>
            <w:r>
              <w:rPr>
                <w:b/>
              </w:rPr>
              <w:t xml:space="preserve">Предметные области </w:t>
            </w:r>
          </w:p>
          <w:p w:rsidR="004A0D37" w:rsidRDefault="00F6415F">
            <w:pPr>
              <w:spacing w:after="0" w:line="259" w:lineRule="auto"/>
              <w:ind w:left="0" w:right="226" w:firstLine="0"/>
              <w:jc w:val="center"/>
            </w:pPr>
            <w:r>
              <w:rPr>
                <w:b/>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8" w:right="0" w:firstLine="0"/>
              <w:jc w:val="center"/>
            </w:pPr>
            <w:r>
              <w:rPr>
                <w:b/>
              </w:rPr>
              <w:t xml:space="preserve">Учебные предметы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1" w:line="280" w:lineRule="auto"/>
              <w:ind w:left="29" w:right="0" w:firstLine="214"/>
            </w:pPr>
            <w:r>
              <w:rPr>
                <w:b/>
              </w:rPr>
              <w:t xml:space="preserve">Количество часов в неделю </w:t>
            </w:r>
          </w:p>
          <w:p w:rsidR="004A0D37" w:rsidRDefault="00F6415F">
            <w:pPr>
              <w:spacing w:after="0" w:line="259" w:lineRule="auto"/>
              <w:ind w:left="394" w:right="0" w:firstLine="0"/>
            </w:pPr>
            <w:r>
              <w:rPr>
                <w:b/>
              </w:rPr>
              <w:t xml:space="preserve">1 класс </w:t>
            </w:r>
          </w:p>
        </w:tc>
      </w:tr>
      <w:tr w:rsidR="004A0D37">
        <w:trPr>
          <w:trHeight w:val="977"/>
        </w:trPr>
        <w:tc>
          <w:tcPr>
            <w:tcW w:w="2377"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14" w:firstLine="0"/>
            </w:pPr>
            <w:r>
              <w:t xml:space="preserve">1.Язык и речевая практика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1.1 Речь и альтернативная коммуникация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793D13">
            <w:pPr>
              <w:spacing w:after="0" w:line="259" w:lineRule="auto"/>
              <w:ind w:left="0" w:right="291" w:firstLine="0"/>
              <w:jc w:val="center"/>
            </w:pPr>
            <w:r>
              <w:t>2</w:t>
            </w:r>
            <w:r w:rsidR="00F6415F">
              <w:t xml:space="preserve"> </w:t>
            </w:r>
          </w:p>
        </w:tc>
      </w:tr>
      <w:tr w:rsidR="004A0D37">
        <w:trPr>
          <w:trHeight w:val="975"/>
        </w:trPr>
        <w:tc>
          <w:tcPr>
            <w:tcW w:w="2377"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2.Математика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24" w:line="259" w:lineRule="auto"/>
              <w:ind w:left="0" w:right="0" w:firstLine="0"/>
            </w:pPr>
            <w:r>
              <w:t xml:space="preserve">2.1.Математические </w:t>
            </w:r>
          </w:p>
          <w:p w:rsidR="004A0D37" w:rsidRDefault="00F6415F">
            <w:pPr>
              <w:spacing w:after="0" w:line="259" w:lineRule="auto"/>
              <w:ind w:left="0" w:right="0" w:firstLine="0"/>
            </w:pPr>
            <w:r>
              <w:t xml:space="preserve">представления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793D13">
            <w:pPr>
              <w:spacing w:after="0" w:line="259" w:lineRule="auto"/>
              <w:ind w:left="0" w:right="291" w:firstLine="0"/>
              <w:jc w:val="center"/>
            </w:pPr>
            <w:r>
              <w:t>2</w:t>
            </w:r>
          </w:p>
        </w:tc>
      </w:tr>
      <w:tr w:rsidR="004A0D37">
        <w:trPr>
          <w:trHeight w:val="977"/>
        </w:trPr>
        <w:tc>
          <w:tcPr>
            <w:tcW w:w="2377" w:type="dxa"/>
            <w:vMerge w:val="restart"/>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lastRenderedPageBreak/>
              <w:t xml:space="preserve">3. Окружающий мир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26" w:line="259" w:lineRule="auto"/>
              <w:ind w:left="0" w:right="0" w:firstLine="0"/>
            </w:pPr>
            <w:r>
              <w:t xml:space="preserve">3.1 Окружающий </w:t>
            </w:r>
          </w:p>
          <w:p w:rsidR="004A0D37" w:rsidRDefault="00F6415F">
            <w:pPr>
              <w:spacing w:after="0" w:line="259" w:lineRule="auto"/>
              <w:ind w:left="0" w:right="0" w:firstLine="0"/>
            </w:pPr>
            <w:r>
              <w:t xml:space="preserve">природный мир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91" w:firstLine="0"/>
              <w:jc w:val="center"/>
            </w:pPr>
            <w:r>
              <w:t xml:space="preserve">1 </w:t>
            </w:r>
          </w:p>
        </w:tc>
      </w:tr>
      <w:tr w:rsidR="004A0D37">
        <w:trPr>
          <w:trHeight w:val="653"/>
        </w:trPr>
        <w:tc>
          <w:tcPr>
            <w:tcW w:w="0" w:type="auto"/>
            <w:vMerge/>
            <w:tcBorders>
              <w:top w:val="nil"/>
              <w:left w:val="single" w:sz="4" w:space="0" w:color="000000"/>
              <w:bottom w:val="nil"/>
              <w:right w:val="single" w:sz="4" w:space="0" w:color="000000"/>
            </w:tcBorders>
          </w:tcPr>
          <w:p w:rsidR="004A0D37" w:rsidRDefault="004A0D37">
            <w:pPr>
              <w:spacing w:after="160" w:line="259" w:lineRule="auto"/>
              <w:ind w:left="0" w:right="0" w:firstLine="0"/>
            </w:pP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3.2 Человек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91" w:firstLine="0"/>
              <w:jc w:val="center"/>
            </w:pPr>
            <w:r>
              <w:t xml:space="preserve">1 </w:t>
            </w:r>
          </w:p>
        </w:tc>
      </w:tr>
      <w:tr w:rsidR="004A0D37">
        <w:trPr>
          <w:trHeight w:val="977"/>
        </w:trPr>
        <w:tc>
          <w:tcPr>
            <w:tcW w:w="0" w:type="auto"/>
            <w:vMerge/>
            <w:tcBorders>
              <w:top w:val="nil"/>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26" w:line="259" w:lineRule="auto"/>
              <w:ind w:left="0" w:right="0" w:firstLine="0"/>
            </w:pPr>
            <w:r>
              <w:t xml:space="preserve">3.3. Окружающий </w:t>
            </w:r>
          </w:p>
          <w:p w:rsidR="004A0D37" w:rsidRDefault="00F6415F">
            <w:pPr>
              <w:spacing w:after="0" w:line="259" w:lineRule="auto"/>
              <w:ind w:left="0" w:right="0" w:firstLine="0"/>
            </w:pPr>
            <w:r>
              <w:t xml:space="preserve">социальный мир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22" w:firstLine="0"/>
              <w:jc w:val="center"/>
            </w:pPr>
            <w:r>
              <w:t xml:space="preserve"> </w:t>
            </w:r>
          </w:p>
        </w:tc>
      </w:tr>
      <w:tr w:rsidR="004A0D37">
        <w:trPr>
          <w:trHeight w:val="653"/>
        </w:trPr>
        <w:tc>
          <w:tcPr>
            <w:tcW w:w="2377" w:type="dxa"/>
            <w:vMerge w:val="restart"/>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4. Искусство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4.1 Музыка и движение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22" w:firstLine="0"/>
              <w:jc w:val="center"/>
            </w:pPr>
            <w:r>
              <w:t xml:space="preserve"> </w:t>
            </w:r>
          </w:p>
        </w:tc>
      </w:tr>
      <w:tr w:rsidR="004A0D37">
        <w:trPr>
          <w:trHeight w:val="977"/>
        </w:trPr>
        <w:tc>
          <w:tcPr>
            <w:tcW w:w="0" w:type="auto"/>
            <w:vMerge/>
            <w:tcBorders>
              <w:top w:val="nil"/>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23" w:line="259" w:lineRule="auto"/>
              <w:ind w:left="0" w:right="0" w:firstLine="0"/>
            </w:pPr>
            <w:r>
              <w:t xml:space="preserve">4.2 Изобразительная </w:t>
            </w:r>
          </w:p>
          <w:p w:rsidR="004A0D37" w:rsidRDefault="00F6415F">
            <w:pPr>
              <w:spacing w:after="0" w:line="259" w:lineRule="auto"/>
              <w:ind w:left="0" w:right="0" w:firstLine="0"/>
            </w:pPr>
            <w:r>
              <w:t xml:space="preserve">Деятельность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91" w:firstLine="0"/>
              <w:jc w:val="center"/>
            </w:pPr>
            <w:r>
              <w:t xml:space="preserve">1 </w:t>
            </w:r>
          </w:p>
        </w:tc>
      </w:tr>
      <w:tr w:rsidR="004A0D37">
        <w:trPr>
          <w:trHeight w:val="977"/>
        </w:trPr>
        <w:tc>
          <w:tcPr>
            <w:tcW w:w="2377"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5. Физическая культура </w:t>
            </w:r>
          </w:p>
        </w:tc>
        <w:tc>
          <w:tcPr>
            <w:tcW w:w="3970" w:type="dxa"/>
            <w:tcBorders>
              <w:top w:val="single" w:sz="4" w:space="0" w:color="000000"/>
              <w:left w:val="single" w:sz="4" w:space="0" w:color="000000"/>
              <w:bottom w:val="single" w:sz="4" w:space="0" w:color="000000"/>
              <w:right w:val="single" w:sz="4" w:space="0" w:color="000000"/>
            </w:tcBorders>
          </w:tcPr>
          <w:p w:rsidR="004A0D37" w:rsidRDefault="00F6415F">
            <w:pPr>
              <w:spacing w:after="23" w:line="259" w:lineRule="auto"/>
              <w:ind w:left="0" w:right="0" w:firstLine="0"/>
            </w:pPr>
            <w:r>
              <w:t xml:space="preserve">5.1 Адаптивная </w:t>
            </w:r>
          </w:p>
          <w:p w:rsidR="004A0D37" w:rsidRDefault="00F6415F">
            <w:pPr>
              <w:spacing w:after="0" w:line="259" w:lineRule="auto"/>
              <w:ind w:left="0" w:right="0" w:firstLine="0"/>
            </w:pPr>
            <w:r>
              <w:t xml:space="preserve">Физкультура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4A0D37">
            <w:pPr>
              <w:spacing w:after="0" w:line="259" w:lineRule="auto"/>
              <w:ind w:left="0" w:right="291" w:firstLine="0"/>
              <w:jc w:val="center"/>
            </w:pPr>
          </w:p>
        </w:tc>
      </w:tr>
      <w:tr w:rsidR="004A0D37">
        <w:trPr>
          <w:trHeight w:val="653"/>
        </w:trPr>
        <w:tc>
          <w:tcPr>
            <w:tcW w:w="6347" w:type="dxa"/>
            <w:gridSpan w:val="2"/>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6. Коррекционно-развивающие занятия </w:t>
            </w:r>
          </w:p>
          <w:p w:rsidR="004A0D37" w:rsidRDefault="00F6415F">
            <w:pPr>
              <w:spacing w:after="0" w:line="259" w:lineRule="auto"/>
              <w:ind w:left="0" w:right="0" w:firstLine="0"/>
            </w:pPr>
            <w: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91" w:firstLine="0"/>
              <w:jc w:val="center"/>
            </w:pPr>
            <w:r>
              <w:t xml:space="preserve">1 </w:t>
            </w:r>
          </w:p>
        </w:tc>
      </w:tr>
      <w:tr w:rsidR="004A0D37">
        <w:trPr>
          <w:trHeight w:val="656"/>
        </w:trPr>
        <w:tc>
          <w:tcPr>
            <w:tcW w:w="6347" w:type="dxa"/>
            <w:gridSpan w:val="2"/>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Итого </w:t>
            </w:r>
          </w:p>
          <w:p w:rsidR="004A0D37" w:rsidRDefault="00F6415F">
            <w:pPr>
              <w:spacing w:after="0" w:line="259" w:lineRule="auto"/>
              <w:ind w:left="0" w:right="0" w:firstLine="0"/>
            </w:pPr>
            <w:r>
              <w:rPr>
                <w:b/>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91" w:firstLine="0"/>
              <w:jc w:val="center"/>
            </w:pPr>
            <w:r>
              <w:rPr>
                <w:b/>
              </w:rPr>
              <w:t>8</w:t>
            </w:r>
          </w:p>
        </w:tc>
      </w:tr>
    </w:tbl>
    <w:p w:rsidR="004A0D37" w:rsidRDefault="00F6415F">
      <w:pPr>
        <w:spacing w:after="346" w:line="270" w:lineRule="auto"/>
        <w:ind w:right="0"/>
      </w:pPr>
      <w:r>
        <w:rPr>
          <w:b/>
        </w:rPr>
        <w:t>Планируемые результаты освоения обучающимся АООП НОО</w:t>
      </w:r>
      <w:r>
        <w:t xml:space="preserve">  </w:t>
      </w:r>
    </w:p>
    <w:p w:rsidR="004A0D37" w:rsidRDefault="00F6415F">
      <w:pPr>
        <w:ind w:left="-5" w:right="7"/>
      </w:pPr>
      <w:r>
        <w:t>Система коррекционно-развивающих мероприятий, направленная на развитие познавательных процессов у</w:t>
      </w:r>
      <w:r>
        <w:rPr>
          <w:b/>
        </w:rPr>
        <w:t xml:space="preserve"> </w:t>
      </w:r>
      <w:r>
        <w:t>обучающегося с умственной отсталостью, ТМНР будет способствовать улучшению психофизического состояния, формированию определенных умений и навыков. Основным ожидаемым результатом освоения АООП НОО является развитие жизненной компетенции ребенка</w:t>
      </w:r>
      <w:r>
        <w:rPr>
          <w:b/>
        </w:rPr>
        <w:t xml:space="preserve"> </w:t>
      </w:r>
      <w:r>
        <w:t>с умственной отсталостью, ТМНР. Формирование жизненной компетенции составляет основное содержание специальн</w:t>
      </w:r>
      <w:r w:rsidR="00CD4E55">
        <w:t xml:space="preserve">ой индивидуальной программы. С </w:t>
      </w:r>
      <w:r>
        <w:t xml:space="preserve">ФГОС направления коррекционной работы в сфере жизненной компетенции занимают место в содержании различных учебных программ и курсов. </w:t>
      </w:r>
    </w:p>
    <w:p w:rsidR="004A0D37" w:rsidRDefault="00F6415F">
      <w:pPr>
        <w:spacing w:after="528" w:line="259" w:lineRule="auto"/>
        <w:ind w:left="887" w:right="0" w:firstLine="0"/>
        <w:jc w:val="center"/>
      </w:pPr>
      <w:r>
        <w:rPr>
          <w:b/>
        </w:rPr>
        <w:t xml:space="preserve"> </w:t>
      </w:r>
    </w:p>
    <w:p w:rsidR="004A0D37" w:rsidRDefault="00F6415F">
      <w:pPr>
        <w:pStyle w:val="1"/>
        <w:spacing w:after="73"/>
        <w:ind w:right="8"/>
      </w:pPr>
      <w:r>
        <w:t xml:space="preserve">Содержание образования Программа коррекционной работы </w:t>
      </w:r>
    </w:p>
    <w:p w:rsidR="004A0D37" w:rsidRDefault="00F6415F">
      <w:pPr>
        <w:spacing w:after="3" w:line="270" w:lineRule="auto"/>
        <w:ind w:left="1916" w:right="0"/>
      </w:pPr>
      <w:r>
        <w:rPr>
          <w:b/>
        </w:rPr>
        <w:t xml:space="preserve">Программа коррекционной работы обеспечивает: </w:t>
      </w:r>
    </w:p>
    <w:p w:rsidR="004A0D37" w:rsidRDefault="00F6415F">
      <w:pPr>
        <w:spacing w:after="19" w:line="259" w:lineRule="auto"/>
        <w:ind w:left="821" w:right="0" w:firstLine="0"/>
      </w:pPr>
      <w:r>
        <w:rPr>
          <w:b/>
        </w:rPr>
        <w:t xml:space="preserve"> </w:t>
      </w:r>
    </w:p>
    <w:p w:rsidR="004A0D37" w:rsidRDefault="00F6415F">
      <w:pPr>
        <w:numPr>
          <w:ilvl w:val="0"/>
          <w:numId w:val="5"/>
        </w:numPr>
        <w:spacing w:after="55"/>
        <w:ind w:right="7"/>
      </w:pPr>
      <w:r>
        <w:t xml:space="preserve">выявление особых образовательных потребностей обучающегося с ограниченными возможностями здоровья; </w:t>
      </w:r>
    </w:p>
    <w:p w:rsidR="004A0D37" w:rsidRDefault="00F6415F">
      <w:pPr>
        <w:numPr>
          <w:ilvl w:val="0"/>
          <w:numId w:val="5"/>
        </w:numPr>
        <w:spacing w:after="3" w:line="297" w:lineRule="auto"/>
        <w:ind w:right="7"/>
      </w:pPr>
      <w:r>
        <w:lastRenderedPageBreak/>
        <w:t>осуществление индивидуально ориентированной психолого-медико</w:t>
      </w:r>
      <w:r w:rsidR="00CD4E55">
        <w:t>-</w:t>
      </w:r>
      <w:r>
        <w:t>педагогической помощи обучающемуся с умственной отсталостью, ТМНР с учетом особенностей психофизического развития и индивидуальных возможностей (в соответствии с рекомендациями психолого-медико</w:t>
      </w:r>
      <w:r w:rsidR="00CD4E55">
        <w:t>-</w:t>
      </w:r>
      <w:r>
        <w:t xml:space="preserve">педагогической комиссии и ИПР). </w:t>
      </w:r>
    </w:p>
    <w:p w:rsidR="004A0D37" w:rsidRDefault="00F6415F">
      <w:pPr>
        <w:spacing w:after="81" w:line="259" w:lineRule="auto"/>
        <w:ind w:left="0" w:right="0" w:firstLine="0"/>
      </w:pPr>
      <w:r>
        <w:t xml:space="preserve"> </w:t>
      </w:r>
    </w:p>
    <w:p w:rsidR="004A0D37" w:rsidRDefault="00F6415F">
      <w:pPr>
        <w:pStyle w:val="1"/>
        <w:tabs>
          <w:tab w:val="center" w:pos="3445"/>
          <w:tab w:val="center" w:pos="5386"/>
        </w:tabs>
        <w:ind w:left="0" w:right="0" w:firstLine="0"/>
        <w:jc w:val="left"/>
      </w:pPr>
      <w:r>
        <w:rPr>
          <w:rFonts w:ascii="Calibri" w:eastAsia="Calibri" w:hAnsi="Calibri" w:cs="Calibri"/>
          <w:b w:val="0"/>
          <w:sz w:val="22"/>
        </w:rPr>
        <w:tab/>
      </w:r>
      <w:r>
        <w:rPr>
          <w:b w:val="0"/>
          <w:sz w:val="22"/>
        </w:rPr>
        <w:t>-</w:t>
      </w:r>
      <w:r>
        <w:rPr>
          <w:rFonts w:ascii="Arial" w:eastAsia="Arial" w:hAnsi="Arial" w:cs="Arial"/>
          <w:b w:val="0"/>
          <w:sz w:val="22"/>
        </w:rPr>
        <w:t xml:space="preserve"> </w:t>
      </w:r>
      <w:r>
        <w:rPr>
          <w:rFonts w:ascii="Arial" w:eastAsia="Arial" w:hAnsi="Arial" w:cs="Arial"/>
          <w:b w:val="0"/>
          <w:sz w:val="22"/>
        </w:rPr>
        <w:tab/>
      </w:r>
      <w:r>
        <w:t xml:space="preserve">Расписание занятий </w:t>
      </w:r>
    </w:p>
    <w:tbl>
      <w:tblPr>
        <w:tblStyle w:val="TableGrid"/>
        <w:tblW w:w="9357" w:type="dxa"/>
        <w:tblInd w:w="0" w:type="dxa"/>
        <w:tblCellMar>
          <w:top w:w="60" w:type="dxa"/>
          <w:left w:w="10" w:type="dxa"/>
          <w:right w:w="115" w:type="dxa"/>
        </w:tblCellMar>
        <w:tblLook w:val="04A0" w:firstRow="1" w:lastRow="0" w:firstColumn="1" w:lastColumn="0" w:noHBand="0" w:noVBand="1"/>
      </w:tblPr>
      <w:tblGrid>
        <w:gridCol w:w="3572"/>
        <w:gridCol w:w="3108"/>
        <w:gridCol w:w="2677"/>
      </w:tblGrid>
      <w:tr w:rsidR="004A0D37">
        <w:trPr>
          <w:trHeight w:val="382"/>
        </w:trPr>
        <w:tc>
          <w:tcPr>
            <w:tcW w:w="3572" w:type="dxa"/>
            <w:tcBorders>
              <w:top w:val="single" w:sz="4" w:space="0" w:color="000000"/>
              <w:left w:val="single" w:sz="4" w:space="0" w:color="000000"/>
              <w:bottom w:val="single" w:sz="4" w:space="0" w:color="000000"/>
              <w:right w:val="single" w:sz="4" w:space="0" w:color="000000"/>
            </w:tcBorders>
            <w:vAlign w:val="bottom"/>
          </w:tcPr>
          <w:p w:rsidR="004A0D37" w:rsidRDefault="00F6415F">
            <w:pPr>
              <w:spacing w:after="0" w:line="259" w:lineRule="auto"/>
              <w:ind w:left="281" w:right="0" w:firstLine="0"/>
            </w:pPr>
            <w:r>
              <w:rPr>
                <w:b/>
              </w:rPr>
              <w:t xml:space="preserve">Понедельник </w:t>
            </w:r>
          </w:p>
        </w:tc>
        <w:tc>
          <w:tcPr>
            <w:tcW w:w="3108" w:type="dxa"/>
            <w:tcBorders>
              <w:top w:val="single" w:sz="4" w:space="0" w:color="000000"/>
              <w:left w:val="single" w:sz="4" w:space="0" w:color="000000"/>
              <w:bottom w:val="single" w:sz="4" w:space="0" w:color="000000"/>
              <w:right w:val="single" w:sz="4" w:space="0" w:color="000000"/>
            </w:tcBorders>
            <w:vAlign w:val="bottom"/>
          </w:tcPr>
          <w:p w:rsidR="004A0D37" w:rsidRDefault="00F6415F">
            <w:pPr>
              <w:spacing w:after="0" w:line="259" w:lineRule="auto"/>
              <w:ind w:left="103" w:right="0" w:firstLine="0"/>
              <w:jc w:val="center"/>
            </w:pPr>
            <w:r>
              <w:rPr>
                <w:b/>
              </w:rPr>
              <w:t xml:space="preserve">Вторник </w:t>
            </w:r>
          </w:p>
        </w:tc>
        <w:tc>
          <w:tcPr>
            <w:tcW w:w="2677" w:type="dxa"/>
            <w:tcBorders>
              <w:top w:val="single" w:sz="4" w:space="0" w:color="000000"/>
              <w:left w:val="single" w:sz="4" w:space="0" w:color="000000"/>
              <w:bottom w:val="single" w:sz="4" w:space="0" w:color="000000"/>
              <w:right w:val="single" w:sz="4" w:space="0" w:color="000000"/>
            </w:tcBorders>
            <w:vAlign w:val="bottom"/>
          </w:tcPr>
          <w:p w:rsidR="004A0D37" w:rsidRDefault="00F6415F">
            <w:pPr>
              <w:spacing w:after="0" w:line="259" w:lineRule="auto"/>
              <w:ind w:left="105" w:right="0" w:firstLine="0"/>
              <w:jc w:val="center"/>
            </w:pPr>
            <w:r>
              <w:rPr>
                <w:b/>
              </w:rPr>
              <w:t xml:space="preserve">Среда </w:t>
            </w:r>
          </w:p>
        </w:tc>
      </w:tr>
      <w:tr w:rsidR="004A0D37">
        <w:trPr>
          <w:trHeight w:val="1579"/>
        </w:trPr>
        <w:tc>
          <w:tcPr>
            <w:tcW w:w="3572" w:type="dxa"/>
            <w:tcBorders>
              <w:top w:val="single" w:sz="4" w:space="0" w:color="000000"/>
              <w:left w:val="single" w:sz="4" w:space="0" w:color="000000"/>
              <w:bottom w:val="single" w:sz="12" w:space="0" w:color="000000"/>
              <w:right w:val="single" w:sz="4" w:space="0" w:color="000000"/>
            </w:tcBorders>
            <w:vAlign w:val="bottom"/>
          </w:tcPr>
          <w:p w:rsidR="004A0D37" w:rsidRDefault="00F6415F">
            <w:pPr>
              <w:spacing w:after="0" w:line="259" w:lineRule="auto"/>
              <w:ind w:left="0" w:right="0" w:firstLine="0"/>
            </w:pPr>
            <w:r>
              <w:t xml:space="preserve">1 урок: </w:t>
            </w:r>
          </w:p>
          <w:p w:rsidR="004A0D37" w:rsidRDefault="00F6415F">
            <w:pPr>
              <w:spacing w:after="0" w:line="259" w:lineRule="auto"/>
              <w:ind w:left="0" w:right="0" w:firstLine="0"/>
            </w:pPr>
            <w:r>
              <w:t xml:space="preserve">Речь и альтернативная коммуникация </w:t>
            </w:r>
          </w:p>
        </w:tc>
        <w:tc>
          <w:tcPr>
            <w:tcW w:w="3108" w:type="dxa"/>
            <w:tcBorders>
              <w:top w:val="single" w:sz="4" w:space="0" w:color="000000"/>
              <w:left w:val="single" w:sz="4" w:space="0" w:color="000000"/>
              <w:bottom w:val="single" w:sz="12" w:space="0" w:color="000000"/>
              <w:right w:val="single" w:sz="4" w:space="0" w:color="000000"/>
            </w:tcBorders>
          </w:tcPr>
          <w:p w:rsidR="004A0D37" w:rsidRDefault="00F6415F">
            <w:pPr>
              <w:spacing w:after="0" w:line="259" w:lineRule="auto"/>
              <w:ind w:left="0" w:right="0" w:firstLine="0"/>
            </w:pPr>
            <w:r>
              <w:t xml:space="preserve">1 урок: </w:t>
            </w:r>
          </w:p>
          <w:p w:rsidR="004A0D37" w:rsidRDefault="00F6415F">
            <w:pPr>
              <w:spacing w:after="24" w:line="259" w:lineRule="auto"/>
              <w:ind w:left="0" w:right="0" w:firstLine="0"/>
            </w:pPr>
            <w:r>
              <w:t xml:space="preserve">  </w:t>
            </w:r>
          </w:p>
          <w:p w:rsidR="004A0D37" w:rsidRDefault="00F6415F">
            <w:pPr>
              <w:spacing w:after="0" w:line="259" w:lineRule="auto"/>
              <w:ind w:left="0" w:right="0" w:firstLine="0"/>
            </w:pPr>
            <w:r>
              <w:t xml:space="preserve">Математические представления </w:t>
            </w:r>
          </w:p>
        </w:tc>
        <w:tc>
          <w:tcPr>
            <w:tcW w:w="2677" w:type="dxa"/>
            <w:tcBorders>
              <w:top w:val="single" w:sz="4" w:space="0" w:color="000000"/>
              <w:left w:val="single" w:sz="4" w:space="0" w:color="000000"/>
              <w:bottom w:val="single" w:sz="12" w:space="0" w:color="000000"/>
              <w:right w:val="single" w:sz="4" w:space="0" w:color="000000"/>
            </w:tcBorders>
          </w:tcPr>
          <w:p w:rsidR="004A0D37" w:rsidRDefault="00F6415F">
            <w:pPr>
              <w:spacing w:after="0" w:line="259" w:lineRule="auto"/>
              <w:ind w:left="0" w:right="0" w:firstLine="0"/>
            </w:pPr>
            <w:r>
              <w:t xml:space="preserve">1 урок:  </w:t>
            </w:r>
          </w:p>
          <w:p w:rsidR="004A0D37" w:rsidRDefault="00F6415F">
            <w:pPr>
              <w:spacing w:after="22" w:line="259" w:lineRule="auto"/>
              <w:ind w:left="0" w:right="0" w:firstLine="0"/>
            </w:pPr>
            <w:r>
              <w:t xml:space="preserve"> </w:t>
            </w:r>
          </w:p>
          <w:p w:rsidR="004A0D37" w:rsidRDefault="00793D13">
            <w:pPr>
              <w:spacing w:after="0" w:line="259" w:lineRule="auto"/>
              <w:ind w:left="0" w:right="0" w:firstLine="0"/>
            </w:pPr>
            <w:r w:rsidRPr="00793D13">
              <w:t>Речь и альтернативная коммуникация</w:t>
            </w:r>
          </w:p>
        </w:tc>
      </w:tr>
      <w:tr w:rsidR="004A0D37">
        <w:trPr>
          <w:trHeight w:val="1343"/>
        </w:trPr>
        <w:tc>
          <w:tcPr>
            <w:tcW w:w="3572" w:type="dxa"/>
            <w:tcBorders>
              <w:top w:val="single" w:sz="12" w:space="0" w:color="000000"/>
              <w:left w:val="single" w:sz="4" w:space="0" w:color="000000"/>
              <w:bottom w:val="single" w:sz="4" w:space="0" w:color="000000"/>
              <w:right w:val="single" w:sz="4" w:space="0" w:color="000000"/>
            </w:tcBorders>
            <w:vAlign w:val="bottom"/>
          </w:tcPr>
          <w:p w:rsidR="004A0D37" w:rsidRDefault="00F6415F">
            <w:pPr>
              <w:spacing w:after="0" w:line="259" w:lineRule="auto"/>
              <w:ind w:left="0" w:right="0" w:firstLine="0"/>
            </w:pPr>
            <w:r>
              <w:t xml:space="preserve">2 урок: </w:t>
            </w:r>
          </w:p>
          <w:p w:rsidR="004A0D37" w:rsidRDefault="00F6415F">
            <w:pPr>
              <w:spacing w:after="0" w:line="259" w:lineRule="auto"/>
              <w:ind w:left="0" w:right="0" w:firstLine="0"/>
            </w:pPr>
            <w:r>
              <w:t xml:space="preserve">Окружающий социальный мир </w:t>
            </w:r>
          </w:p>
        </w:tc>
        <w:tc>
          <w:tcPr>
            <w:tcW w:w="3108" w:type="dxa"/>
            <w:tcBorders>
              <w:top w:val="single" w:sz="12" w:space="0" w:color="000000"/>
              <w:left w:val="single" w:sz="4" w:space="0" w:color="000000"/>
              <w:bottom w:val="single" w:sz="4" w:space="0" w:color="000000"/>
              <w:right w:val="single" w:sz="4" w:space="0" w:color="000000"/>
            </w:tcBorders>
          </w:tcPr>
          <w:p w:rsidR="004A0D37" w:rsidRDefault="00F6415F">
            <w:pPr>
              <w:spacing w:after="27" w:line="259" w:lineRule="auto"/>
              <w:ind w:left="0" w:right="0" w:firstLine="0"/>
            </w:pPr>
            <w:r>
              <w:t xml:space="preserve"> 2 урок: </w:t>
            </w:r>
          </w:p>
          <w:p w:rsidR="004A0D37" w:rsidRDefault="00F6415F">
            <w:pPr>
              <w:spacing w:after="0" w:line="259" w:lineRule="auto"/>
              <w:ind w:left="0" w:right="0" w:firstLine="0"/>
            </w:pPr>
            <w:r>
              <w:t xml:space="preserve">Окружающий  природный мир </w:t>
            </w:r>
          </w:p>
        </w:tc>
        <w:tc>
          <w:tcPr>
            <w:tcW w:w="2677" w:type="dxa"/>
            <w:tcBorders>
              <w:top w:val="single" w:sz="12"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2 урок:</w:t>
            </w:r>
            <w:r w:rsidR="00793D13">
              <w:t xml:space="preserve"> </w:t>
            </w:r>
            <w:r w:rsidR="00793D13" w:rsidRPr="00793D13">
              <w:t>Математические представления</w:t>
            </w:r>
            <w:r>
              <w:t xml:space="preserve">  </w:t>
            </w:r>
          </w:p>
        </w:tc>
      </w:tr>
      <w:tr w:rsidR="004A0D37">
        <w:trPr>
          <w:trHeight w:val="1973"/>
        </w:trPr>
        <w:tc>
          <w:tcPr>
            <w:tcW w:w="3572" w:type="dxa"/>
            <w:tcBorders>
              <w:top w:val="single" w:sz="4" w:space="0" w:color="000000"/>
              <w:left w:val="single" w:sz="4" w:space="0" w:color="000000"/>
              <w:bottom w:val="single" w:sz="4" w:space="0" w:color="000000"/>
              <w:right w:val="single" w:sz="4" w:space="0" w:color="000000"/>
            </w:tcBorders>
          </w:tcPr>
          <w:p w:rsidR="004A0D37" w:rsidRDefault="00F6415F">
            <w:pPr>
              <w:spacing w:after="25" w:line="259" w:lineRule="auto"/>
              <w:ind w:left="0" w:right="0" w:firstLine="0"/>
            </w:pPr>
            <w:r>
              <w:t xml:space="preserve">3 урок:  </w:t>
            </w:r>
          </w:p>
          <w:p w:rsidR="004A0D37" w:rsidRDefault="00793D13">
            <w:pPr>
              <w:spacing w:after="0" w:line="259" w:lineRule="auto"/>
              <w:ind w:left="0" w:right="0" w:firstLine="0"/>
            </w:pPr>
            <w:r>
              <w:t xml:space="preserve">Человек </w:t>
            </w:r>
            <w:r w:rsidR="00F6415F">
              <w:t xml:space="preserve"> </w:t>
            </w:r>
          </w:p>
        </w:tc>
        <w:tc>
          <w:tcPr>
            <w:tcW w:w="3108" w:type="dxa"/>
            <w:tcBorders>
              <w:top w:val="single" w:sz="4" w:space="0" w:color="000000"/>
              <w:left w:val="single" w:sz="4" w:space="0" w:color="000000"/>
              <w:bottom w:val="single" w:sz="4" w:space="0" w:color="000000"/>
              <w:right w:val="single" w:sz="4" w:space="0" w:color="000000"/>
            </w:tcBorders>
          </w:tcPr>
          <w:p w:rsidR="004A0D37" w:rsidRDefault="00F6415F">
            <w:pPr>
              <w:spacing w:after="24" w:line="259" w:lineRule="auto"/>
              <w:ind w:left="0" w:right="0" w:firstLine="0"/>
            </w:pPr>
            <w:r>
              <w:t xml:space="preserve">3 урок:  </w:t>
            </w:r>
          </w:p>
          <w:p w:rsidR="004A0D37" w:rsidRDefault="00F6415F">
            <w:pPr>
              <w:spacing w:after="0" w:line="259" w:lineRule="auto"/>
              <w:ind w:left="0" w:right="0" w:firstLine="0"/>
            </w:pPr>
            <w:r>
              <w:t xml:space="preserve">Изобразительная деятельность </w:t>
            </w:r>
          </w:p>
        </w:tc>
        <w:tc>
          <w:tcPr>
            <w:tcW w:w="2677" w:type="dxa"/>
            <w:tcBorders>
              <w:top w:val="single" w:sz="4" w:space="0" w:color="000000"/>
              <w:left w:val="single" w:sz="4" w:space="0" w:color="000000"/>
              <w:bottom w:val="single" w:sz="4" w:space="0" w:color="000000"/>
              <w:right w:val="single" w:sz="4" w:space="0" w:color="000000"/>
            </w:tcBorders>
          </w:tcPr>
          <w:p w:rsidR="004A0D37" w:rsidRDefault="00F6415F">
            <w:pPr>
              <w:spacing w:after="23" w:line="259" w:lineRule="auto"/>
              <w:ind w:left="0" w:right="0" w:firstLine="0"/>
            </w:pPr>
            <w:r>
              <w:t xml:space="preserve">3 урок:  </w:t>
            </w:r>
          </w:p>
          <w:p w:rsidR="004A0D37" w:rsidRDefault="00F6415F">
            <w:pPr>
              <w:spacing w:after="0" w:line="259" w:lineRule="auto"/>
              <w:ind w:left="0" w:right="0" w:firstLine="0"/>
            </w:pPr>
            <w:r>
              <w:t>Коррекционно</w:t>
            </w:r>
            <w:r w:rsidR="00793D13">
              <w:t>-</w:t>
            </w:r>
            <w:r>
              <w:t xml:space="preserve">развивающие  занятие </w:t>
            </w:r>
          </w:p>
        </w:tc>
      </w:tr>
    </w:tbl>
    <w:p w:rsidR="004A0D37" w:rsidRDefault="00F6415F">
      <w:pPr>
        <w:spacing w:after="30" w:line="259" w:lineRule="auto"/>
        <w:ind w:left="0" w:right="0" w:firstLine="0"/>
      </w:pPr>
      <w:r>
        <w:rPr>
          <w:sz w:val="22"/>
        </w:rPr>
        <w:t>-</w:t>
      </w:r>
      <w:r>
        <w:rPr>
          <w:rFonts w:ascii="Arial" w:eastAsia="Arial" w:hAnsi="Arial" w:cs="Arial"/>
          <w:sz w:val="22"/>
        </w:rPr>
        <w:t xml:space="preserve"> </w:t>
      </w:r>
      <w:r>
        <w:t xml:space="preserve"> </w:t>
      </w:r>
    </w:p>
    <w:p w:rsidR="004A0D37" w:rsidRDefault="00F6415F">
      <w:pPr>
        <w:spacing w:after="18" w:line="259" w:lineRule="auto"/>
        <w:ind w:left="0" w:right="0" w:firstLine="0"/>
      </w:pPr>
      <w:r>
        <w:t xml:space="preserve"> </w:t>
      </w:r>
    </w:p>
    <w:p w:rsidR="004A0D37" w:rsidRDefault="00F6415F">
      <w:pPr>
        <w:spacing w:after="53"/>
        <w:ind w:left="-15" w:right="7" w:firstLine="821"/>
      </w:pPr>
      <w:r>
        <w:t xml:space="preserve">Коррекционная работа осуществляется индивидуально с учетом структуры уровневых поражений и нейродинамического состояния. </w:t>
      </w:r>
    </w:p>
    <w:p w:rsidR="004A0D37" w:rsidRDefault="00F6415F">
      <w:pPr>
        <w:spacing w:after="85" w:line="259" w:lineRule="auto"/>
        <w:ind w:left="821" w:right="0" w:firstLine="0"/>
      </w:pPr>
      <w:r>
        <w:t xml:space="preserve"> </w:t>
      </w:r>
    </w:p>
    <w:p w:rsidR="004A0D37" w:rsidRDefault="00F6415F">
      <w:pPr>
        <w:spacing w:after="3" w:line="297" w:lineRule="auto"/>
        <w:ind w:left="-15" w:right="-3" w:firstLine="821"/>
        <w:jc w:val="both"/>
      </w:pPr>
      <w:r>
        <w:rPr>
          <w:b/>
        </w:rPr>
        <w:t xml:space="preserve">Задачами коррекционно-развивающего сопровождения являются: </w:t>
      </w:r>
      <w:r>
        <w:rPr>
          <w:sz w:val="22"/>
        </w:rPr>
        <w:t>-</w:t>
      </w:r>
      <w:r>
        <w:rPr>
          <w:rFonts w:ascii="Arial" w:eastAsia="Arial" w:hAnsi="Arial" w:cs="Arial"/>
          <w:sz w:val="22"/>
        </w:rPr>
        <w:t xml:space="preserve"> </w:t>
      </w:r>
      <w:r>
        <w:t xml:space="preserve">предупреждение вторичных биологических и социальных отклонений в развитии, затрудняющих образование и социализацию обучающегося; -коррекция нарушений психофизического развития психологическими, педагогическими средствами; </w:t>
      </w:r>
    </w:p>
    <w:p w:rsidR="004A0D37" w:rsidRDefault="00F6415F">
      <w:pPr>
        <w:spacing w:after="348"/>
        <w:ind w:left="-5" w:right="7"/>
      </w:pPr>
      <w:r>
        <w:t xml:space="preserve">-создание условий для формирования познавательной активности, стимулирование учебной мотивации. </w:t>
      </w:r>
    </w:p>
    <w:p w:rsidR="004A0D37" w:rsidRDefault="00F6415F">
      <w:pPr>
        <w:pStyle w:val="2"/>
      </w:pPr>
      <w:r>
        <w:t>"Речь и альтернативная коммуникация”</w:t>
      </w:r>
      <w:r>
        <w:rPr>
          <w:u w:val="none"/>
        </w:rPr>
        <w:t xml:space="preserve"> </w:t>
      </w:r>
    </w:p>
    <w:p w:rsidR="004A0D37" w:rsidRDefault="00F6415F">
      <w:pPr>
        <w:spacing w:after="20" w:line="259" w:lineRule="auto"/>
        <w:ind w:left="66" w:right="0" w:firstLine="0"/>
        <w:jc w:val="center"/>
      </w:pPr>
      <w:r>
        <w:t xml:space="preserve"> </w:t>
      </w:r>
    </w:p>
    <w:p w:rsidR="004A0D37" w:rsidRDefault="00F6415F">
      <w:pPr>
        <w:ind w:left="-5" w:right="7"/>
      </w:pPr>
      <w:r>
        <w:lastRenderedPageBreak/>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w:t>
      </w:r>
      <w:r w:rsidR="00A14DFA">
        <w:t xml:space="preserve">тельно </w:t>
      </w:r>
      <w:r>
        <w:t xml:space="preserve">затруднено, либо невозможно. 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4A0D37" w:rsidRDefault="00F6415F">
      <w:pPr>
        <w:spacing w:after="25" w:line="259" w:lineRule="auto"/>
        <w:ind w:left="0" w:right="0" w:firstLine="0"/>
      </w:pPr>
      <w:r>
        <w:t xml:space="preserve"> </w:t>
      </w:r>
    </w:p>
    <w:p w:rsidR="004A0D37" w:rsidRDefault="00F6415F">
      <w:pPr>
        <w:ind w:left="-5" w:right="7"/>
      </w:pPr>
      <w:r>
        <w:rPr>
          <w:b/>
          <w:u w:val="single" w:color="000000"/>
        </w:rPr>
        <w:t xml:space="preserve"> Цель обучения</w:t>
      </w:r>
      <w: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4A0D37" w:rsidRDefault="00F6415F">
      <w:pPr>
        <w:spacing w:after="25" w:line="259" w:lineRule="auto"/>
        <w:ind w:left="-5" w:right="0"/>
      </w:pPr>
      <w:r>
        <w:rPr>
          <w:b/>
          <w:u w:val="single" w:color="000000"/>
        </w:rPr>
        <w:t>Задачи:</w:t>
      </w:r>
      <w:r>
        <w:t xml:space="preserve"> </w:t>
      </w:r>
    </w:p>
    <w:p w:rsidR="004A0D37" w:rsidRDefault="00F6415F">
      <w:pPr>
        <w:ind w:left="-5" w:right="7"/>
      </w:pPr>
      <w:r>
        <w:t xml:space="preserve">-учить понимать обращенную речь, понимать смысл доступных жестов и графических изображений, рисунков; </w:t>
      </w:r>
    </w:p>
    <w:p w:rsidR="004A0D37" w:rsidRDefault="00F6415F">
      <w:pPr>
        <w:ind w:left="-5" w:right="7"/>
      </w:pPr>
      <w:r>
        <w:t xml:space="preserve">-развивать умение пользоваться средствами альтернативной коммуникации: </w:t>
      </w:r>
    </w:p>
    <w:p w:rsidR="004A0D37" w:rsidRDefault="00F6415F">
      <w:pPr>
        <w:ind w:left="-5" w:right="7"/>
      </w:pPr>
      <w:r>
        <w:t xml:space="preserve">жестом, </w:t>
      </w:r>
      <w:proofErr w:type="gramStart"/>
      <w:r>
        <w:t>взглядом ;</w:t>
      </w:r>
      <w:proofErr w:type="gramEnd"/>
      <w:r>
        <w:t xml:space="preserve"> </w:t>
      </w:r>
    </w:p>
    <w:p w:rsidR="004A0D37" w:rsidRDefault="00F6415F">
      <w:pPr>
        <w:ind w:left="-5" w:right="485"/>
      </w:pPr>
      <w:r>
        <w:t>-развивать умение вступать в контакт, поддерживать и завершать его, используя невербальные и вербальные средства, соблюдая общепринятые правила общения и ф</w:t>
      </w:r>
      <w:r w:rsidR="00A14DFA">
        <w:t>иксировать взгляд на лице партне</w:t>
      </w:r>
      <w:r>
        <w:t>ра; учить понимать и выполнять словесные инструкции (</w:t>
      </w:r>
      <w:proofErr w:type="gramStart"/>
      <w:r>
        <w:t>на ,</w:t>
      </w:r>
      <w:proofErr w:type="gramEnd"/>
      <w:r>
        <w:t xml:space="preserve"> дай, возьми) прод</w:t>
      </w:r>
      <w:r w:rsidR="00A14DFA">
        <w:t>олжать учить реагировать на свое</w:t>
      </w:r>
      <w:r>
        <w:t xml:space="preserve"> имя. </w:t>
      </w:r>
      <w:r>
        <w:rPr>
          <w:b/>
          <w:u w:val="single" w:color="000000"/>
        </w:rPr>
        <w:t>Коррекционные задачи:</w:t>
      </w:r>
      <w:r>
        <w:t xml:space="preserve"> </w:t>
      </w:r>
    </w:p>
    <w:p w:rsidR="004A0D37" w:rsidRDefault="00F6415F">
      <w:pPr>
        <w:ind w:left="-5" w:right="1662"/>
      </w:pPr>
      <w:r>
        <w:t xml:space="preserve">-создавать у детей предпосылки к развитию речи; -формировать артикуляционные способности; </w:t>
      </w:r>
    </w:p>
    <w:p w:rsidR="004A0D37" w:rsidRDefault="00F6415F">
      <w:pPr>
        <w:ind w:left="-5" w:right="7"/>
      </w:pPr>
      <w:r>
        <w:t xml:space="preserve">формировать умение высказывать свои потребности с помощью жестов и мимики; </w:t>
      </w:r>
    </w:p>
    <w:p w:rsidR="004A0D37" w:rsidRDefault="00A14DFA">
      <w:pPr>
        <w:ind w:left="-5" w:right="7"/>
      </w:pPr>
      <w:r>
        <w:t>-учить понимать обраще</w:t>
      </w:r>
      <w:r w:rsidR="00F6415F">
        <w:t xml:space="preserve">нную речь </w:t>
      </w:r>
    </w:p>
    <w:p w:rsidR="004A0D37" w:rsidRDefault="00F6415F">
      <w:pPr>
        <w:ind w:left="-5" w:right="7"/>
      </w:pPr>
      <w:r>
        <w:t xml:space="preserve">-формировать навыки адекватного реагирования на речь взрослого; </w:t>
      </w:r>
    </w:p>
    <w:p w:rsidR="004A0D37" w:rsidRDefault="00F6415F">
      <w:pPr>
        <w:ind w:left="-5" w:right="7"/>
      </w:pPr>
      <w:r>
        <w:t xml:space="preserve">-побуждать к эмоционально-звуковому выражению чувств; </w:t>
      </w:r>
    </w:p>
    <w:p w:rsidR="004A0D37" w:rsidRDefault="00F6415F">
      <w:pPr>
        <w:ind w:left="-5" w:right="7"/>
      </w:pPr>
      <w:r>
        <w:t xml:space="preserve">-учить пониманию речи и жестов; </w:t>
      </w:r>
    </w:p>
    <w:p w:rsidR="004A0D37" w:rsidRDefault="00F6415F">
      <w:pPr>
        <w:ind w:left="-5" w:right="7"/>
      </w:pPr>
      <w:r>
        <w:t xml:space="preserve">-развивать мышление и память в процессе общения со взрослым на основе обогащения представлений об окружающем. </w:t>
      </w:r>
    </w:p>
    <w:p w:rsidR="004A0D37" w:rsidRDefault="00F6415F">
      <w:pPr>
        <w:spacing w:after="26" w:line="259" w:lineRule="auto"/>
        <w:ind w:left="0" w:right="0" w:firstLine="0"/>
      </w:pPr>
      <w:r>
        <w:t xml:space="preserve"> </w:t>
      </w:r>
    </w:p>
    <w:p w:rsidR="004A0D37" w:rsidRDefault="00F6415F">
      <w:pPr>
        <w:ind w:left="-5" w:right="7"/>
      </w:pPr>
      <w:r>
        <w:lastRenderedPageBreak/>
        <w:t xml:space="preserve">На всех уроках используются </w:t>
      </w:r>
      <w:r>
        <w:rPr>
          <w:b/>
          <w:i/>
        </w:rPr>
        <w:t>принципы</w:t>
      </w:r>
      <w:r>
        <w:t xml:space="preserve"> наглядности, доступности, практической направленности, коррекции. Каждый урок построен </w:t>
      </w:r>
      <w:r w:rsidR="00A14DFA">
        <w:t>так, чтобы он мог доставить ребе</w:t>
      </w:r>
      <w:r>
        <w:t xml:space="preserve">нку радость познания и вызвать желание повторной встречи с учителем. </w:t>
      </w:r>
    </w:p>
    <w:p w:rsidR="004A0D37" w:rsidRDefault="00F6415F">
      <w:pPr>
        <w:ind w:left="-5" w:right="7"/>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w:t>
      </w:r>
      <w:r w:rsidR="00A14DFA">
        <w:t>циальная работа по введению ребе</w:t>
      </w:r>
      <w:r>
        <w:t xml:space="preserve">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w:t>
      </w:r>
      <w:proofErr w:type="gramStart"/>
      <w:r>
        <w:t>владеет  устной</w:t>
      </w:r>
      <w:proofErr w:type="gramEnd"/>
      <w:r>
        <w:t xml:space="preserve"> речью, ему подбирается альтернативное средство коммуникации  например:  жест,  пиктограмма или др. К альтернативным средствам коммуникации относятся: </w:t>
      </w:r>
      <w:proofErr w:type="gramStart"/>
      <w:r>
        <w:t>взгляд,  жест</w:t>
      </w:r>
      <w:proofErr w:type="gramEnd"/>
      <w:r>
        <w:t>, мимика, предмет, графические изображения (фотография, цветная картинка, черно- белая картинка, пиктограмма, напечатанное слово), электронные устройства (коммуникативные кнопки, коммуникаторы, планшетные компьютеры, компьютеры).</w:t>
      </w:r>
      <w:r>
        <w:rPr>
          <w:b/>
        </w:rPr>
        <w:t xml:space="preserve"> </w:t>
      </w:r>
    </w:p>
    <w:p w:rsidR="004A0D37" w:rsidRDefault="004A0D37">
      <w:pPr>
        <w:spacing w:after="0" w:line="259" w:lineRule="auto"/>
        <w:ind w:left="66" w:right="0" w:firstLine="0"/>
        <w:jc w:val="center"/>
      </w:pPr>
    </w:p>
    <w:p w:rsidR="004A0D37" w:rsidRDefault="00F6415F">
      <w:pPr>
        <w:pStyle w:val="1"/>
        <w:ind w:right="8"/>
      </w:pPr>
      <w:r>
        <w:t xml:space="preserve">Календарно-тематическое планирование </w:t>
      </w:r>
    </w:p>
    <w:p w:rsidR="004A0D37" w:rsidRDefault="00F6415F">
      <w:pPr>
        <w:spacing w:after="30" w:line="259" w:lineRule="auto"/>
        <w:ind w:left="66" w:right="0" w:firstLine="0"/>
        <w:jc w:val="center"/>
      </w:pPr>
      <w:r>
        <w:rPr>
          <w:b/>
        </w:rPr>
        <w:t xml:space="preserve"> </w:t>
      </w:r>
    </w:p>
    <w:p w:rsidR="004A0D37" w:rsidRDefault="00F6415F">
      <w:pPr>
        <w:spacing w:after="0" w:line="259" w:lineRule="auto"/>
        <w:ind w:left="1884" w:right="0"/>
      </w:pPr>
      <w:r>
        <w:rPr>
          <w:b/>
          <w:u w:val="single" w:color="000000"/>
        </w:rPr>
        <w:t xml:space="preserve">"Речь и альтернативная коммуникация” </w:t>
      </w:r>
      <w:r w:rsidR="00D17D08">
        <w:rPr>
          <w:b/>
          <w:u w:val="single" w:color="000000"/>
        </w:rPr>
        <w:t>66</w:t>
      </w:r>
      <w:r>
        <w:rPr>
          <w:b/>
          <w:u w:val="single" w:color="000000"/>
        </w:rPr>
        <w:t xml:space="preserve"> часа)</w:t>
      </w:r>
      <w:r>
        <w:rPr>
          <w:b/>
        </w:rPr>
        <w:t xml:space="preserve"> </w:t>
      </w:r>
    </w:p>
    <w:p w:rsidR="004A0D37" w:rsidRDefault="00F6415F">
      <w:pPr>
        <w:spacing w:after="0" w:line="259" w:lineRule="auto"/>
        <w:ind w:left="0" w:right="0" w:firstLine="0"/>
      </w:pPr>
      <w:r>
        <w:t xml:space="preserve"> </w:t>
      </w:r>
    </w:p>
    <w:tbl>
      <w:tblPr>
        <w:tblStyle w:val="TableGrid"/>
        <w:tblW w:w="9573" w:type="dxa"/>
        <w:tblInd w:w="-108" w:type="dxa"/>
        <w:tblCellMar>
          <w:top w:w="9" w:type="dxa"/>
          <w:left w:w="106" w:type="dxa"/>
          <w:right w:w="59" w:type="dxa"/>
        </w:tblCellMar>
        <w:tblLook w:val="04A0" w:firstRow="1" w:lastRow="0" w:firstColumn="1" w:lastColumn="0" w:noHBand="0" w:noVBand="1"/>
      </w:tblPr>
      <w:tblGrid>
        <w:gridCol w:w="960"/>
        <w:gridCol w:w="1275"/>
        <w:gridCol w:w="7338"/>
      </w:tblGrid>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Дата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Тема урока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Коммуникация. Установление контакта.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Знакомство с жестами приветствия и прощания.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16" w:firstLine="0"/>
            </w:pPr>
            <w:r>
              <w:t xml:space="preserve">Выполнение упражнений на активизацию движений кистей рук, пальцев.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Выражение согласия действием (движения головой, рукой).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Выражение несогласия действием (движения головой, рукой). </w:t>
            </w:r>
          </w:p>
        </w:tc>
      </w:tr>
      <w:tr w:rsidR="004A0D37">
        <w:trPr>
          <w:trHeight w:val="97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lastRenderedPageBreak/>
              <w:t xml:space="preserve">7-8.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24" w:firstLine="0"/>
            </w:pPr>
            <w:r>
              <w:t xml:space="preserve">Выполнение речевых инструкций, сопровождаемых жестами: «Дай ....», «Помаши «до свидания», "Посмотри на меня" и т.д.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20" w:firstLine="0"/>
            </w:pPr>
            <w:r>
              <w:t xml:space="preserve">Указание на предмет, о котором спрашивают указательным жестом или взглядом.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10.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Выполнение действий по подражанию.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11-12.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Реагирование на собственное имя.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13-14.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Приветствие собеседника (</w:t>
            </w:r>
            <w:proofErr w:type="gramStart"/>
            <w:r>
              <w:t>звуком ,</w:t>
            </w:r>
            <w:proofErr w:type="gramEnd"/>
            <w:r>
              <w:t xml:space="preserve"> жестом). </w:t>
            </w:r>
          </w:p>
        </w:tc>
      </w:tr>
      <w:tr w:rsidR="004A0D37">
        <w:trPr>
          <w:trHeight w:val="332"/>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15-16.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Привлечение к себе внимания </w:t>
            </w:r>
            <w:proofErr w:type="gramStart"/>
            <w:r>
              <w:t>( звуком</w:t>
            </w:r>
            <w:proofErr w:type="gramEnd"/>
            <w:r>
              <w:t xml:space="preserve"> , жестом).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17-18.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Выражение своих желаний (звуком, жестом).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19.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Прощание с собеседником (</w:t>
            </w:r>
            <w:proofErr w:type="gramStart"/>
            <w:r>
              <w:t>звуком,  жестом</w:t>
            </w:r>
            <w:proofErr w:type="gramEnd"/>
            <w: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20-21.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Указание взглядом на объект при выражении своих желаний.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22.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Понимание простых по звуковому составу слов.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23-25.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Узнавание (различение) </w:t>
            </w:r>
            <w:proofErr w:type="spellStart"/>
            <w:r>
              <w:t>имѐн</w:t>
            </w:r>
            <w:proofErr w:type="spellEnd"/>
            <w:r>
              <w:t xml:space="preserve"> членов семьи, учителя.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26-27.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Понимание слов, обозначающих предмет.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28-29.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Понимание слов, обозначающих действия предмета.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30-31.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Понимание слов, обозначающих признак предмета.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32.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Понимание слов, обозначающих число, количество предметов (один, много).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33.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Понимание простых предложений (</w:t>
            </w:r>
            <w:proofErr w:type="spellStart"/>
            <w:r>
              <w:t>нераспространѐнных</w:t>
            </w:r>
            <w:proofErr w:type="spellEnd"/>
            <w:r>
              <w:t xml:space="preserve"> и </w:t>
            </w:r>
            <w:proofErr w:type="spellStart"/>
            <w:r>
              <w:t>распространѐнных</w:t>
            </w:r>
            <w:proofErr w:type="spellEnd"/>
            <w:r>
              <w:t xml:space="preserve">). </w:t>
            </w:r>
          </w:p>
        </w:tc>
      </w:tr>
    </w:tbl>
    <w:p w:rsidR="004A0D37" w:rsidRDefault="00F6415F">
      <w:pPr>
        <w:spacing w:after="0" w:line="259" w:lineRule="auto"/>
        <w:ind w:left="66" w:right="0" w:firstLine="0"/>
        <w:jc w:val="center"/>
      </w:pPr>
      <w:r>
        <w:rPr>
          <w:b/>
        </w:rPr>
        <w:t xml:space="preserve"> </w:t>
      </w:r>
    </w:p>
    <w:p w:rsidR="004A0D37" w:rsidRDefault="00F6415F">
      <w:pPr>
        <w:spacing w:after="29" w:line="259" w:lineRule="auto"/>
        <w:ind w:left="0" w:right="0" w:firstLine="0"/>
      </w:pPr>
      <w:r>
        <w:rPr>
          <w:b/>
        </w:rPr>
        <w:t xml:space="preserve"> </w:t>
      </w:r>
    </w:p>
    <w:p w:rsidR="004A0D37" w:rsidRDefault="00F6415F">
      <w:pPr>
        <w:pStyle w:val="2"/>
        <w:ind w:right="4"/>
      </w:pPr>
      <w:r>
        <w:t>"Математические представления”</w:t>
      </w:r>
      <w:r>
        <w:rPr>
          <w:u w:val="none"/>
        </w:rPr>
        <w:t xml:space="preserve"> </w:t>
      </w:r>
    </w:p>
    <w:p w:rsidR="004A0D37" w:rsidRDefault="00F6415F">
      <w:pPr>
        <w:spacing w:after="18" w:line="259" w:lineRule="auto"/>
        <w:ind w:left="0" w:right="0" w:firstLine="0"/>
      </w:pPr>
      <w:r>
        <w:rPr>
          <w:b/>
        </w:rPr>
        <w:t xml:space="preserve"> </w:t>
      </w:r>
    </w:p>
    <w:p w:rsidR="004A0D37" w:rsidRDefault="00F6415F">
      <w:pPr>
        <w:ind w:left="-5" w:right="7"/>
      </w:pPr>
      <w:r>
        <w:t xml:space="preserve">        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w:t>
      </w:r>
      <w:proofErr w:type="spellStart"/>
      <w:r>
        <w:t>трѐх</w:t>
      </w:r>
      <w:proofErr w:type="spellEnd"/>
      <w:r>
        <w:t xml:space="preserve"> человек, нужно поставить три тарелки, три столовых прибора и т.д.   </w:t>
      </w:r>
    </w:p>
    <w:p w:rsidR="004A0D37" w:rsidRDefault="00F6415F">
      <w:pPr>
        <w:ind w:left="-5" w:right="7"/>
      </w:pPr>
      <w:r>
        <w:t xml:space="preserve">      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w:t>
      </w:r>
    </w:p>
    <w:p w:rsidR="004A0D37" w:rsidRDefault="00F6415F">
      <w:pPr>
        <w:spacing w:after="26" w:line="259" w:lineRule="auto"/>
        <w:ind w:left="0" w:right="0" w:firstLine="0"/>
      </w:pPr>
      <w:r>
        <w:lastRenderedPageBreak/>
        <w:t xml:space="preserve"> </w:t>
      </w:r>
    </w:p>
    <w:p w:rsidR="004A0D37" w:rsidRDefault="00F6415F">
      <w:pPr>
        <w:ind w:left="-5" w:right="7"/>
      </w:pPr>
      <w:r>
        <w:t xml:space="preserve"> </w:t>
      </w:r>
      <w:r>
        <w:rPr>
          <w:b/>
          <w:u w:val="single" w:color="000000"/>
        </w:rPr>
        <w:t>Цель обучения математике</w:t>
      </w:r>
      <w:r>
        <w:t xml:space="preserve"> – формирование элементарных математических представлений и умений и применение их в повседневной жизни. </w:t>
      </w:r>
    </w:p>
    <w:p w:rsidR="004A0D37" w:rsidRDefault="00F6415F">
      <w:pPr>
        <w:spacing w:after="25" w:line="259" w:lineRule="auto"/>
        <w:ind w:left="-5" w:right="0"/>
      </w:pPr>
      <w:r>
        <w:rPr>
          <w:b/>
          <w:u w:val="single" w:color="000000"/>
        </w:rPr>
        <w:t>Задачи</w:t>
      </w:r>
      <w:r>
        <w:t xml:space="preserve">: </w:t>
      </w:r>
    </w:p>
    <w:p w:rsidR="004A0D37" w:rsidRDefault="00F6415F">
      <w:pPr>
        <w:ind w:left="-5" w:right="7"/>
      </w:pPr>
      <w:r>
        <w:t xml:space="preserve"> -социально-бытовая адаптация детей с тяжелыми и множественными нарушениями развития; </w:t>
      </w:r>
    </w:p>
    <w:p w:rsidR="004A0D37" w:rsidRDefault="00F6415F">
      <w:pPr>
        <w:ind w:left="-5" w:right="7"/>
      </w:pPr>
      <w:r>
        <w:t xml:space="preserve"> -формирование элементарных математических представлений о форме, величине, количественных (</w:t>
      </w:r>
      <w:proofErr w:type="spellStart"/>
      <w:r>
        <w:t>дочисловых</w:t>
      </w:r>
      <w:proofErr w:type="spellEnd"/>
      <w:r>
        <w:t xml:space="preserve">), пространственных, временных представлениях. </w:t>
      </w:r>
    </w:p>
    <w:p w:rsidR="004A0D37" w:rsidRDefault="00F6415F">
      <w:pPr>
        <w:spacing w:after="25" w:line="259" w:lineRule="auto"/>
        <w:ind w:left="0" w:right="0" w:firstLine="0"/>
      </w:pPr>
      <w:r>
        <w:t xml:space="preserve"> </w:t>
      </w:r>
    </w:p>
    <w:p w:rsidR="004A0D37" w:rsidRDefault="00F6415F">
      <w:pPr>
        <w:ind w:left="-5" w:right="7"/>
      </w:pPr>
      <w:r>
        <w:t xml:space="preserve"> 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4A0D37" w:rsidRDefault="00F6415F">
      <w:pPr>
        <w:ind w:left="-5" w:right="7"/>
      </w:pPr>
      <w:r>
        <w:t xml:space="preserve">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r>
        <w:rPr>
          <w:rFonts w:ascii="Calibri" w:eastAsia="Calibri" w:hAnsi="Calibri" w:cs="Calibri"/>
          <w:sz w:val="22"/>
        </w:rPr>
        <w:t xml:space="preserve"> </w:t>
      </w:r>
      <w:r>
        <w:t>Формирование элементарных математических представлений ведется в игровой форме, с активным использованием дидактических игр и разнообразных игровых упражнений.</w:t>
      </w:r>
      <w:r>
        <w:rPr>
          <w:b/>
        </w:rPr>
        <w:t xml:space="preserve"> </w:t>
      </w:r>
    </w:p>
    <w:p w:rsidR="004A0D37" w:rsidRDefault="00F6415F">
      <w:pPr>
        <w:spacing w:after="28" w:line="259" w:lineRule="auto"/>
        <w:ind w:left="66" w:right="0" w:firstLine="0"/>
        <w:jc w:val="center"/>
      </w:pPr>
      <w:r>
        <w:rPr>
          <w:b/>
        </w:rPr>
        <w:t xml:space="preserve"> </w:t>
      </w:r>
    </w:p>
    <w:p w:rsidR="004A0D37" w:rsidRDefault="00F6415F">
      <w:pPr>
        <w:pStyle w:val="1"/>
        <w:ind w:right="8"/>
      </w:pPr>
      <w:r>
        <w:t xml:space="preserve">Календарно-тематическое планирование </w:t>
      </w:r>
    </w:p>
    <w:p w:rsidR="004A0D37" w:rsidRDefault="00F6415F">
      <w:pPr>
        <w:spacing w:after="30" w:line="259" w:lineRule="auto"/>
        <w:ind w:left="66" w:right="0" w:firstLine="0"/>
        <w:jc w:val="center"/>
      </w:pPr>
      <w:r>
        <w:rPr>
          <w:b/>
        </w:rPr>
        <w:t xml:space="preserve"> </w:t>
      </w:r>
    </w:p>
    <w:p w:rsidR="004A0D37" w:rsidRDefault="00F6415F">
      <w:pPr>
        <w:pStyle w:val="2"/>
      </w:pPr>
      <w:r>
        <w:t>"Математические представления” (</w:t>
      </w:r>
      <w:r w:rsidR="00D17D08">
        <w:t>66</w:t>
      </w:r>
      <w:r>
        <w:t xml:space="preserve"> часа)</w:t>
      </w:r>
      <w:r>
        <w:rPr>
          <w:u w:val="none"/>
        </w:rPr>
        <w:t xml:space="preserve"> </w:t>
      </w:r>
    </w:p>
    <w:p w:rsidR="004A0D37" w:rsidRDefault="00F6415F">
      <w:pPr>
        <w:spacing w:after="0" w:line="259" w:lineRule="auto"/>
        <w:ind w:left="66" w:right="0" w:firstLine="0"/>
        <w:jc w:val="center"/>
      </w:pPr>
      <w:r>
        <w:rPr>
          <w:b/>
        </w:rP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960"/>
        <w:gridCol w:w="1275"/>
        <w:gridCol w:w="7338"/>
      </w:tblGrid>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30" w:right="0" w:firstLine="0"/>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rPr>
                <w:b/>
              </w:rPr>
              <w:t xml:space="preserve">Дата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rPr>
                <w:b/>
              </w:rPr>
              <w:t xml:space="preserve">Тема урока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8" w:right="0" w:firstLine="0"/>
              <w:jc w:val="center"/>
            </w:pPr>
            <w:r>
              <w:rPr>
                <w:b/>
              </w:rPr>
              <w:t xml:space="preserve">1-3.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4"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8" w:right="0" w:firstLine="0"/>
              <w:jc w:val="center"/>
            </w:pPr>
            <w:r>
              <w:t>Размеры предметов: большой, маленький.</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8" w:right="0" w:firstLine="0"/>
              <w:jc w:val="center"/>
            </w:pPr>
            <w:r>
              <w:rPr>
                <w:b/>
              </w:rPr>
              <w:t xml:space="preserve">4-6.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4"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Сравнение предметов по заданной величине, нахождение предмета, названного учителем.</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8" w:right="0" w:firstLine="0"/>
              <w:jc w:val="center"/>
            </w:pPr>
            <w:r>
              <w:rPr>
                <w:b/>
              </w:rPr>
              <w:t xml:space="preserve">7-8.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4"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Формирование количественных представлений (один предмет).</w:t>
            </w:r>
            <w:r>
              <w:rPr>
                <w:b/>
              </w:rPr>
              <w:t xml:space="preserve">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9" w:right="0" w:firstLine="0"/>
            </w:pPr>
            <w:r>
              <w:rPr>
                <w:b/>
              </w:rPr>
              <w:t xml:space="preserve">9-10.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4"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Формирование количественных представлений (много предметов).</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jc w:val="center"/>
            </w:pPr>
            <w:r>
              <w:rPr>
                <w:b/>
              </w:rPr>
              <w:t xml:space="preserve">11.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4"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Упражнения на закрепление количественных представлений.</w:t>
            </w:r>
            <w:r>
              <w:rPr>
                <w:b/>
              </w:rPr>
              <w:t xml:space="preserve"> </w:t>
            </w:r>
          </w:p>
        </w:tc>
      </w:tr>
      <w:tr w:rsidR="004A0D37">
        <w:trPr>
          <w:trHeight w:val="977"/>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12-13.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25" w:line="259" w:lineRule="auto"/>
              <w:ind w:left="0" w:right="0" w:firstLine="0"/>
            </w:pPr>
            <w:r>
              <w:t xml:space="preserve">Дидактические игры «Помоги белочке», «Собери бусы», </w:t>
            </w:r>
          </w:p>
          <w:p w:rsidR="004A0D37" w:rsidRDefault="00F6415F">
            <w:pPr>
              <w:spacing w:after="0" w:line="259" w:lineRule="auto"/>
              <w:ind w:left="0" w:right="0" w:firstLine="0"/>
            </w:pPr>
            <w:r>
              <w:t>«Возьмем - не возьмем». Работа с раздаточным материалом. Тренировочные упражнения.</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lastRenderedPageBreak/>
              <w:t xml:space="preserve">14-15.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24" w:line="259" w:lineRule="auto"/>
              <w:ind w:left="0" w:right="0" w:firstLine="0"/>
            </w:pPr>
            <w:r>
              <w:t xml:space="preserve">Формирование представлений о форме (круг). </w:t>
            </w:r>
          </w:p>
          <w:p w:rsidR="004A0D37" w:rsidRDefault="00F6415F">
            <w:pPr>
              <w:spacing w:after="0" w:line="259" w:lineRule="auto"/>
              <w:ind w:left="0" w:right="0" w:firstLine="0"/>
            </w:pPr>
            <w:r>
              <w:t xml:space="preserve">Составление </w:t>
            </w:r>
            <w:proofErr w:type="gramStart"/>
            <w:r>
              <w:t>геометрической  фигуры</w:t>
            </w:r>
            <w:proofErr w:type="gramEnd"/>
            <w:r>
              <w:t xml:space="preserve"> из 2-х частей.</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16-17.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24" w:line="259" w:lineRule="auto"/>
              <w:ind w:left="0" w:right="0" w:firstLine="0"/>
            </w:pPr>
            <w:r>
              <w:t xml:space="preserve">Формирование представлений о форме (квадрат). </w:t>
            </w:r>
          </w:p>
          <w:p w:rsidR="004A0D37" w:rsidRDefault="00F6415F">
            <w:pPr>
              <w:spacing w:after="0" w:line="259" w:lineRule="auto"/>
              <w:ind w:left="0" w:right="0" w:firstLine="0"/>
            </w:pPr>
            <w:r>
              <w:t>Составление геометрической фигуры из 2-х частей.</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18.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Игровые упражнения на закрепление представлений о форме.</w:t>
            </w:r>
            <w:r>
              <w:rPr>
                <w:b/>
              </w:rPr>
              <w:t xml:space="preserve"> </w:t>
            </w:r>
          </w:p>
        </w:tc>
      </w:tr>
      <w:tr w:rsidR="004A0D37">
        <w:trPr>
          <w:trHeight w:val="97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19-20.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Дидактические игры «Что где находится», «Где больше предметов», «Один - много». Работа с раздаточным материалом. Тренировочные упражнения.</w:t>
            </w:r>
            <w:r>
              <w:rPr>
                <w:b/>
              </w:rPr>
              <w:t xml:space="preserve">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21-22.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Объединение фигур в группы по форме.</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23.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предмета заданной величины («большой» - «маленький»).</w:t>
            </w:r>
            <w:r>
              <w:rPr>
                <w:b/>
              </w:rPr>
              <w:t xml:space="preserve"> </w:t>
            </w:r>
          </w:p>
        </w:tc>
      </w:tr>
      <w:tr w:rsidR="004A0D37">
        <w:trPr>
          <w:trHeight w:val="977"/>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24-25.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5" w:firstLine="0"/>
            </w:pPr>
            <w:r>
              <w:t xml:space="preserve">Ориентация в пространственном расположении частей тела на </w:t>
            </w:r>
            <w:proofErr w:type="gramStart"/>
            <w:r>
              <w:t>себе :</w:t>
            </w:r>
            <w:proofErr w:type="gramEnd"/>
            <w:r>
              <w:t xml:space="preserve"> верх (вверху), низ (внизу), перед (спереди), зад (сзади), правая  (левая),  рука (нога, сторона тела).</w:t>
            </w:r>
            <w:r>
              <w:rPr>
                <w:b/>
              </w:rPr>
              <w:t xml:space="preserve"> </w:t>
            </w:r>
          </w:p>
        </w:tc>
      </w:tr>
      <w:tr w:rsidR="004A0D37">
        <w:trPr>
          <w:trHeight w:val="129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26-27.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25" w:firstLine="0"/>
            </w:pPr>
            <w:r>
              <w:t xml:space="preserve">Ориентация в пространственном расположении частей тела на другом </w:t>
            </w:r>
            <w:proofErr w:type="gramStart"/>
            <w:r>
              <w:t>человеке :</w:t>
            </w:r>
            <w:proofErr w:type="gramEnd"/>
            <w:r>
              <w:t xml:space="preserve"> верх (вверху), низ (внизу), перед (спереди), зад (сзади), правая (левая) рука (нога, сторона тела).</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28-29.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Формирование временных представлений (утро, день, ночь).</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30-31.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Составление картинки, предмета из 2-х,3-</w:t>
            </w:r>
            <w:proofErr w:type="gramStart"/>
            <w:r>
              <w:t>х  частей</w:t>
            </w:r>
            <w:proofErr w:type="gramEnd"/>
            <w:r>
              <w:t xml:space="preserve">.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32-33.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Обобщение изученного материала.</w:t>
            </w:r>
            <w:r>
              <w:rPr>
                <w:b/>
              </w:rPr>
              <w:t xml:space="preserve"> </w:t>
            </w:r>
          </w:p>
        </w:tc>
      </w:tr>
    </w:tbl>
    <w:p w:rsidR="004A0D37" w:rsidRDefault="00F6415F">
      <w:pPr>
        <w:spacing w:after="0" w:line="259" w:lineRule="auto"/>
        <w:ind w:left="135" w:right="0" w:firstLine="0"/>
        <w:jc w:val="center"/>
      </w:pPr>
      <w:r>
        <w:rPr>
          <w:b/>
        </w:rPr>
        <w:t xml:space="preserve">  </w:t>
      </w:r>
    </w:p>
    <w:p w:rsidR="004A0D37" w:rsidRDefault="00F6415F">
      <w:pPr>
        <w:spacing w:after="29" w:line="259" w:lineRule="auto"/>
        <w:ind w:left="66" w:right="0" w:firstLine="0"/>
        <w:jc w:val="center"/>
      </w:pPr>
      <w:r>
        <w:rPr>
          <w:b/>
        </w:rPr>
        <w:t xml:space="preserve"> </w:t>
      </w:r>
    </w:p>
    <w:p w:rsidR="004A0D37" w:rsidRDefault="00F6415F">
      <w:pPr>
        <w:pStyle w:val="2"/>
        <w:ind w:right="4"/>
      </w:pPr>
      <w:r>
        <w:t>"Окружающий природный мир”</w:t>
      </w:r>
      <w:r>
        <w:rPr>
          <w:u w:val="none"/>
        </w:rPr>
        <w:t xml:space="preserve"> </w:t>
      </w:r>
    </w:p>
    <w:p w:rsidR="004A0D37" w:rsidRDefault="00F6415F">
      <w:pPr>
        <w:spacing w:after="0" w:line="259" w:lineRule="auto"/>
        <w:ind w:left="66" w:right="0" w:firstLine="0"/>
        <w:jc w:val="center"/>
      </w:pPr>
      <w:r>
        <w:rPr>
          <w:b/>
        </w:rPr>
        <w:t xml:space="preserve"> </w:t>
      </w:r>
    </w:p>
    <w:p w:rsidR="004A0D37" w:rsidRDefault="00F6415F">
      <w:pPr>
        <w:spacing w:after="18" w:line="259" w:lineRule="auto"/>
        <w:ind w:left="66" w:right="0" w:firstLine="0"/>
        <w:jc w:val="center"/>
      </w:pPr>
      <w:r>
        <w:rPr>
          <w:b/>
        </w:rPr>
        <w:t xml:space="preserve"> </w:t>
      </w:r>
    </w:p>
    <w:p w:rsidR="004A0D37" w:rsidRDefault="00F6415F">
      <w:pPr>
        <w:ind w:left="-5" w:right="7"/>
      </w:pPr>
      <w:r>
        <w:t xml:space="preserve">         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w:t>
      </w:r>
      <w:r w:rsidR="00A14DFA">
        <w:t>ихся представлений о природе, ее</w:t>
      </w:r>
      <w:r>
        <w:t xml:space="preserve"> многообразии, о взаимосвязи живой, неживой природы и человека.  </w:t>
      </w:r>
      <w:bookmarkStart w:id="0" w:name="_GoBack"/>
      <w:bookmarkEnd w:id="0"/>
    </w:p>
    <w:p w:rsidR="004A0D37" w:rsidRDefault="00F6415F">
      <w:pPr>
        <w:spacing w:after="28" w:line="259" w:lineRule="auto"/>
        <w:ind w:left="0" w:right="0" w:firstLine="0"/>
      </w:pPr>
      <w:r>
        <w:t xml:space="preserve"> </w:t>
      </w:r>
    </w:p>
    <w:p w:rsidR="004A0D37" w:rsidRDefault="00F6415F">
      <w:pPr>
        <w:ind w:left="-5" w:right="7"/>
      </w:pPr>
      <w:r>
        <w:rPr>
          <w:b/>
          <w:u w:val="single" w:color="000000"/>
        </w:rPr>
        <w:t>Цель обучения</w:t>
      </w:r>
      <w:r>
        <w:t xml:space="preserve"> – формирование представлений о живой и неживой природе, о взаимодействии человека с природой, бережного отношения к природе.  </w:t>
      </w:r>
    </w:p>
    <w:p w:rsidR="004A0D37" w:rsidRDefault="00F6415F">
      <w:pPr>
        <w:ind w:left="-5" w:right="7"/>
      </w:pPr>
      <w:r>
        <w:t xml:space="preserve">Основными </w:t>
      </w:r>
      <w:r>
        <w:rPr>
          <w:b/>
          <w:u w:val="single" w:color="000000"/>
        </w:rPr>
        <w:t>задачами</w:t>
      </w:r>
      <w:r>
        <w:t xml:space="preserve"> программы являются: </w:t>
      </w:r>
    </w:p>
    <w:p w:rsidR="004A0D37" w:rsidRDefault="00F6415F">
      <w:pPr>
        <w:ind w:left="-5" w:right="7"/>
      </w:pPr>
      <w:r>
        <w:t xml:space="preserve">- формирование представлений об объектах и явлениях неживой природы, </w:t>
      </w:r>
    </w:p>
    <w:p w:rsidR="004A0D37" w:rsidRDefault="00F6415F">
      <w:pPr>
        <w:ind w:left="-5" w:right="7"/>
      </w:pPr>
      <w:r>
        <w:lastRenderedPageBreak/>
        <w:t xml:space="preserve">-формирование временных представлений,  </w:t>
      </w:r>
    </w:p>
    <w:p w:rsidR="004A0D37" w:rsidRDefault="00F6415F">
      <w:pPr>
        <w:ind w:left="-5" w:right="7"/>
      </w:pPr>
      <w:r>
        <w:t xml:space="preserve">-формирование представлений о растительном и животном мире. </w:t>
      </w:r>
    </w:p>
    <w:p w:rsidR="004A0D37" w:rsidRDefault="00F6415F">
      <w:pPr>
        <w:ind w:left="-5" w:right="7"/>
      </w:pPr>
      <w:r>
        <w:t xml:space="preserve"> Программа представлена следующими разделами: «Растительный мир», «Животный мир», «Временные представления», «Объекты неживой природы». </w:t>
      </w:r>
    </w:p>
    <w:p w:rsidR="004A0D37" w:rsidRDefault="00F6415F">
      <w:pPr>
        <w:ind w:left="-5" w:right="7"/>
      </w:pPr>
      <w:r>
        <w:t xml:space="preserve">В процессе формирования представлений о неживой природе ребенок получает знания о явлениях </w:t>
      </w:r>
      <w:proofErr w:type="gramStart"/>
      <w:r>
        <w:t>природы  (</w:t>
      </w:r>
      <w:proofErr w:type="gramEnd"/>
      <w:r>
        <w:t xml:space="preserve">снег, дождь и др.) , цикличности в природе – сезонных изменениях (лето, осень, весна, зима) , суточных изменениях (утро, день, вечер, ночь). Ребенок знакомится с разнообразием растительного и животного мира, учится выделять характерные признаки, объединять в группы по этим признакам, устанавливать связи между ними. </w:t>
      </w:r>
    </w:p>
    <w:p w:rsidR="004A0D37" w:rsidRDefault="00F6415F">
      <w:pPr>
        <w:spacing w:after="28" w:line="259" w:lineRule="auto"/>
        <w:ind w:left="0" w:right="0" w:firstLine="0"/>
      </w:pPr>
      <w:r>
        <w:rPr>
          <w:b/>
        </w:rPr>
        <w:t xml:space="preserve"> </w:t>
      </w:r>
    </w:p>
    <w:p w:rsidR="004A0D37" w:rsidRDefault="00F6415F">
      <w:pPr>
        <w:spacing w:after="3" w:line="270" w:lineRule="auto"/>
        <w:ind w:left="2074" w:right="0"/>
      </w:pPr>
      <w:r>
        <w:rPr>
          <w:b/>
        </w:rPr>
        <w:t xml:space="preserve">Календарно-тематическое планирование </w:t>
      </w:r>
    </w:p>
    <w:p w:rsidR="004A0D37" w:rsidRDefault="00F6415F">
      <w:pPr>
        <w:spacing w:after="29" w:line="259" w:lineRule="auto"/>
        <w:ind w:left="66" w:right="0" w:firstLine="0"/>
        <w:jc w:val="center"/>
      </w:pPr>
      <w:r>
        <w:rPr>
          <w:b/>
        </w:rPr>
        <w:t xml:space="preserve"> </w:t>
      </w:r>
    </w:p>
    <w:p w:rsidR="004A0D37" w:rsidRDefault="00F6415F">
      <w:pPr>
        <w:spacing w:after="0" w:line="259" w:lineRule="auto"/>
        <w:ind w:left="2007" w:right="0"/>
      </w:pPr>
      <w:r>
        <w:rPr>
          <w:b/>
          <w:u w:val="single" w:color="000000"/>
        </w:rPr>
        <w:t>"Окружающий природный мир” (33 часа)</w:t>
      </w:r>
      <w:r>
        <w:rPr>
          <w:b/>
        </w:rPr>
        <w:t xml:space="preserve"> </w:t>
      </w:r>
    </w:p>
    <w:p w:rsidR="004A0D37" w:rsidRDefault="00F6415F">
      <w:pPr>
        <w:spacing w:after="0" w:line="259" w:lineRule="auto"/>
        <w:ind w:left="66" w:right="0" w:firstLine="0"/>
        <w:jc w:val="center"/>
      </w:pPr>
      <w:r>
        <w:rPr>
          <w:b/>
        </w:rP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960"/>
        <w:gridCol w:w="1275"/>
        <w:gridCol w:w="7338"/>
      </w:tblGrid>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30" w:right="0" w:firstLine="0"/>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0" w:firstLine="0"/>
              <w:jc w:val="center"/>
            </w:pPr>
            <w:r>
              <w:rPr>
                <w:b/>
              </w:rPr>
              <w:t xml:space="preserve">Дата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0" w:firstLine="0"/>
              <w:jc w:val="center"/>
            </w:pPr>
            <w:r>
              <w:rPr>
                <w:b/>
              </w:rPr>
              <w:t xml:space="preserve">Тема урока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Дикие животные на предметах и на картинках: заяц, волк, медведь, лиса.</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3-4.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Домашних животных на предметах и на картинках: кот, собака, корова, свинья.</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Различение домашних и диких </w:t>
            </w:r>
            <w:proofErr w:type="gramStart"/>
            <w:r>
              <w:t>животных .</w:t>
            </w:r>
            <w:proofErr w:type="gramEnd"/>
            <w:r>
              <w:rPr>
                <w:b/>
              </w:rPr>
              <w:t xml:space="preserve">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26" w:line="259" w:lineRule="auto"/>
              <w:ind w:left="0" w:right="0" w:firstLine="0"/>
            </w:pPr>
            <w:r>
              <w:t xml:space="preserve">Показ и узнавание отдельных частей тела животных: </w:t>
            </w:r>
          </w:p>
          <w:p w:rsidR="004A0D37" w:rsidRDefault="00F6415F">
            <w:pPr>
              <w:spacing w:after="0" w:line="259" w:lineRule="auto"/>
              <w:ind w:left="0" w:right="0" w:firstLine="0"/>
            </w:pPr>
            <w:r>
              <w:t xml:space="preserve">голова, туловище, хвост, </w:t>
            </w:r>
            <w:proofErr w:type="gramStart"/>
            <w:r>
              <w:t>лапы ,</w:t>
            </w:r>
            <w:proofErr w:type="gramEnd"/>
            <w:r>
              <w:t xml:space="preserve"> рога.</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Птицы (утки, куры, гуси).</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7" w:firstLine="0"/>
              <w:jc w:val="center"/>
            </w:pPr>
            <w:r>
              <w:rPr>
                <w:b/>
              </w:rPr>
              <w:t xml:space="preserve">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Различение животных и птиц.</w:t>
            </w:r>
            <w:r>
              <w:rPr>
                <w:b/>
              </w:rPr>
              <w:t xml:space="preserve">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Узнавание растений (дерево, куст, трава).</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10-11.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Овощи .Показ</w:t>
            </w:r>
            <w:proofErr w:type="gramEnd"/>
            <w:r>
              <w:t xml:space="preserve"> предметов и узнавание картинок овощей.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12-13.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Фрукты. Показ предметов и узнавание картинок фруктов.</w:t>
            </w:r>
            <w:r>
              <w:rPr>
                <w:b/>
              </w:rPr>
              <w:t xml:space="preserve">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14-15.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Различение овощей и фруктов.</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16-17.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Ягоды. Показ предметов и узнавание картинок.</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18.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Объекты природы: «земля» «небо» на картинках.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19.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и узнавание объектов природы: Солнце и Луна на картинках.</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20.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Представление о воде (озеро, река).</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46" w:right="0" w:firstLine="0"/>
            </w:pPr>
            <w:r>
              <w:rPr>
                <w:b/>
              </w:rPr>
              <w:t xml:space="preserve">21-22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Формирование представлений о рыбах </w:t>
            </w:r>
            <w:proofErr w:type="gramStart"/>
            <w:r>
              <w:t>( щука</w:t>
            </w:r>
            <w:proofErr w:type="gramEnd"/>
            <w:r>
              <w:t xml:space="preserve">, сом).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46" w:right="0" w:firstLine="0"/>
            </w:pPr>
            <w:r>
              <w:rPr>
                <w:b/>
              </w:rPr>
              <w:t xml:space="preserve">23-24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Формирование представлений о насекомых.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25.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Формирование представлений об огне.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lastRenderedPageBreak/>
              <w:t xml:space="preserve">26-27.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и узнавание картинок, обозначающих время года: осень.</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28-29.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и узнавание картинок, обозначающих время года: зима.</w:t>
            </w:r>
            <w:r>
              <w:rPr>
                <w:b/>
              </w:rPr>
              <w:t xml:space="preserve">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31-30.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и узнавание картинок, обозначающих время года: весна.</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32-33.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Показ и узнавание картинок, обозначающих время года: лето.</w:t>
            </w:r>
            <w:r>
              <w:rPr>
                <w:b/>
              </w:rPr>
              <w:t xml:space="preserve"> </w:t>
            </w:r>
          </w:p>
        </w:tc>
      </w:tr>
    </w:tbl>
    <w:p w:rsidR="004A0D37" w:rsidRDefault="00F6415F">
      <w:pPr>
        <w:spacing w:after="12" w:line="248" w:lineRule="auto"/>
        <w:ind w:right="4"/>
        <w:jc w:val="center"/>
      </w:pPr>
      <w:r>
        <w:rPr>
          <w:b/>
          <w:u w:val="single" w:color="000000"/>
        </w:rPr>
        <w:t>«Окружающий социальный мир».</w:t>
      </w:r>
      <w:r>
        <w:rPr>
          <w:b/>
        </w:rPr>
        <w:t xml:space="preserve"> </w:t>
      </w:r>
    </w:p>
    <w:p w:rsidR="004A0D37" w:rsidRDefault="00F6415F">
      <w:pPr>
        <w:spacing w:line="259" w:lineRule="auto"/>
        <w:ind w:left="0" w:right="0" w:firstLine="0"/>
      </w:pPr>
      <w:r>
        <w:rPr>
          <w:b/>
        </w:rPr>
        <w:t xml:space="preserve"> </w:t>
      </w:r>
    </w:p>
    <w:p w:rsidR="004A0D37" w:rsidRDefault="00F6415F">
      <w:pPr>
        <w:ind w:left="-5" w:right="7"/>
      </w:pPr>
      <w:r>
        <w:t xml:space="preserve">             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r>
        <w:rPr>
          <w:b/>
          <w:u w:val="single" w:color="000000"/>
        </w:rPr>
        <w:t>Целью</w:t>
      </w:r>
      <w:r>
        <w:t xml:space="preserve"> обучения – формирование представлений о человеке, его социальном окружении, ориентации в социальной среде и общепринятых правилах поведения. </w:t>
      </w:r>
    </w:p>
    <w:p w:rsidR="004A0D37" w:rsidRDefault="00F6415F">
      <w:pPr>
        <w:spacing w:after="25" w:line="259" w:lineRule="auto"/>
        <w:ind w:left="-5" w:right="0"/>
      </w:pPr>
      <w:proofErr w:type="gramStart"/>
      <w:r>
        <w:rPr>
          <w:b/>
          <w:u w:val="single" w:color="000000"/>
        </w:rPr>
        <w:t>Задачами  программы</w:t>
      </w:r>
      <w:proofErr w:type="gramEnd"/>
      <w:r>
        <w:rPr>
          <w:b/>
          <w:u w:val="single" w:color="000000"/>
        </w:rPr>
        <w:t xml:space="preserve"> являются:</w:t>
      </w:r>
      <w:r>
        <w:rPr>
          <w:b/>
        </w:rPr>
        <w:t xml:space="preserve"> </w:t>
      </w:r>
    </w:p>
    <w:p w:rsidR="004A0D37" w:rsidRDefault="00F6415F">
      <w:pPr>
        <w:ind w:left="-5" w:right="7"/>
      </w:pPr>
      <w:r>
        <w:t xml:space="preserve">- знакомство с явлениями социальной жизни (человек и его деятельность, общепринятые нормы поведения); </w:t>
      </w:r>
    </w:p>
    <w:p w:rsidR="004A0D37" w:rsidRDefault="00F6415F">
      <w:pPr>
        <w:ind w:left="-5" w:right="7"/>
      </w:pPr>
      <w:r>
        <w:t xml:space="preserve">-формирование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4A0D37" w:rsidRDefault="00F6415F">
      <w:pPr>
        <w:ind w:left="-5" w:right="7"/>
      </w:pPr>
      <w:r>
        <w:t xml:space="preserve">         Программа представлена следующими разделами: «Квартира, дом, двор</w:t>
      </w:r>
      <w:proofErr w:type="gramStart"/>
      <w:r>
        <w:t>»,  «</w:t>
      </w:r>
      <w:proofErr w:type="gramEnd"/>
      <w:r>
        <w:t xml:space="preserve">Продукты питания», «Предметы быта», «Школа», «Предметы и материалы, изготовленные человеком»,  «Город»,  «Транспорт», «Страна», </w:t>
      </w:r>
    </w:p>
    <w:p w:rsidR="004A0D37" w:rsidRDefault="00F6415F">
      <w:pPr>
        <w:ind w:left="-5" w:right="7"/>
      </w:pPr>
      <w:r>
        <w:t xml:space="preserve">«Традиции и обычаи». </w:t>
      </w:r>
    </w:p>
    <w:p w:rsidR="004A0D37" w:rsidRDefault="00F6415F">
      <w:pPr>
        <w:spacing w:after="33" w:line="259" w:lineRule="auto"/>
        <w:ind w:left="66" w:right="0" w:firstLine="0"/>
        <w:jc w:val="center"/>
      </w:pPr>
      <w:r>
        <w:t xml:space="preserve"> </w:t>
      </w:r>
    </w:p>
    <w:p w:rsidR="004A0D37" w:rsidRDefault="00F6415F">
      <w:pPr>
        <w:pStyle w:val="1"/>
        <w:ind w:right="8"/>
      </w:pPr>
      <w:r>
        <w:t xml:space="preserve">Календарно-тематическое планирование </w:t>
      </w:r>
    </w:p>
    <w:p w:rsidR="004A0D37" w:rsidRDefault="00F6415F">
      <w:pPr>
        <w:spacing w:after="32" w:line="259" w:lineRule="auto"/>
        <w:ind w:left="66" w:right="0" w:firstLine="0"/>
        <w:jc w:val="center"/>
      </w:pPr>
      <w:r>
        <w:rPr>
          <w:b/>
        </w:rPr>
        <w:t xml:space="preserve"> </w:t>
      </w:r>
    </w:p>
    <w:p w:rsidR="004A0D37" w:rsidRDefault="00F6415F">
      <w:pPr>
        <w:pStyle w:val="2"/>
        <w:ind w:right="7"/>
      </w:pPr>
      <w:r>
        <w:t xml:space="preserve">«Окружающий социальный </w:t>
      </w:r>
      <w:proofErr w:type="gramStart"/>
      <w:r>
        <w:t>мир»(</w:t>
      </w:r>
      <w:proofErr w:type="gramEnd"/>
      <w:r>
        <w:t>33 часа)</w:t>
      </w:r>
      <w:r>
        <w:rPr>
          <w:u w:val="none"/>
        </w:rPr>
        <w:t xml:space="preserve"> </w:t>
      </w:r>
    </w:p>
    <w:p w:rsidR="004A0D37" w:rsidRDefault="00F6415F">
      <w:pPr>
        <w:spacing w:after="0" w:line="259" w:lineRule="auto"/>
        <w:ind w:left="66" w:right="0" w:firstLine="0"/>
        <w:jc w:val="center"/>
      </w:pPr>
      <w:r>
        <w:t xml:space="preserve"> </w:t>
      </w:r>
    </w:p>
    <w:tbl>
      <w:tblPr>
        <w:tblStyle w:val="TableGrid"/>
        <w:tblW w:w="9573" w:type="dxa"/>
        <w:tblInd w:w="-108" w:type="dxa"/>
        <w:tblCellMar>
          <w:top w:w="11" w:type="dxa"/>
          <w:left w:w="108" w:type="dxa"/>
          <w:right w:w="50" w:type="dxa"/>
        </w:tblCellMar>
        <w:tblLook w:val="04A0" w:firstRow="1" w:lastRow="0" w:firstColumn="1" w:lastColumn="0" w:noHBand="0" w:noVBand="1"/>
      </w:tblPr>
      <w:tblGrid>
        <w:gridCol w:w="960"/>
        <w:gridCol w:w="1275"/>
        <w:gridCol w:w="7338"/>
      </w:tblGrid>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30" w:right="0" w:firstLine="0"/>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0" w:firstLine="0"/>
              <w:jc w:val="center"/>
            </w:pPr>
            <w:r>
              <w:rPr>
                <w:b/>
              </w:rPr>
              <w:t xml:space="preserve">Дата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0" w:firstLine="0"/>
              <w:jc w:val="center"/>
            </w:pPr>
            <w:r>
              <w:rPr>
                <w:b/>
              </w:rPr>
              <w:t xml:space="preserve">Тема урока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1275" w:type="dxa"/>
            <w:tcBorders>
              <w:top w:val="single" w:sz="4" w:space="0" w:color="000000"/>
              <w:left w:val="nil"/>
              <w:bottom w:val="single" w:sz="4" w:space="0" w:color="000000"/>
              <w:right w:val="nil"/>
            </w:tcBorders>
          </w:tcPr>
          <w:p w:rsidR="004A0D37" w:rsidRDefault="004A0D37">
            <w:pPr>
              <w:spacing w:after="160" w:line="259" w:lineRule="auto"/>
              <w:ind w:left="0" w:right="0" w:firstLine="0"/>
            </w:pPr>
          </w:p>
        </w:tc>
        <w:tc>
          <w:tcPr>
            <w:tcW w:w="7338" w:type="dxa"/>
            <w:tcBorders>
              <w:top w:val="single" w:sz="4" w:space="0" w:color="000000"/>
              <w:left w:val="nil"/>
              <w:bottom w:val="single" w:sz="4" w:space="0" w:color="000000"/>
              <w:right w:val="single" w:sz="4" w:space="0" w:color="000000"/>
            </w:tcBorders>
          </w:tcPr>
          <w:p w:rsidR="004A0D37" w:rsidRDefault="00F6415F">
            <w:pPr>
              <w:spacing w:after="0" w:line="259" w:lineRule="auto"/>
              <w:ind w:left="1990" w:right="0" w:firstLine="0"/>
            </w:pPr>
            <w:r>
              <w:rPr>
                <w:b/>
              </w:rPr>
              <w:t xml:space="preserve">Школа </w:t>
            </w:r>
          </w:p>
        </w:tc>
      </w:tr>
      <w:tr w:rsidR="004A0D37">
        <w:trPr>
          <w:trHeight w:val="977"/>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lastRenderedPageBreak/>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Знакомство ,</w:t>
            </w:r>
            <w:proofErr w:type="gramEnd"/>
            <w:r>
              <w:t xml:space="preserve"> различение школьных  принадлежностей: тетрадь, карандаш, точилка, резинка, фломастер, пенал, ручка, линейка, краски, пластилин, альбом для рисования.</w:t>
            </w:r>
            <w:r>
              <w:rPr>
                <w:b/>
              </w:rPr>
              <w:t xml:space="preserve"> </w:t>
            </w:r>
          </w:p>
        </w:tc>
      </w:tr>
      <w:tr w:rsidR="004A0D37">
        <w:trPr>
          <w:trHeight w:val="977"/>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3-4.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951" w:firstLine="0"/>
              <w:jc w:val="both"/>
            </w:pPr>
            <w:r>
              <w:t xml:space="preserve">Знание способов проявления дружеских отношений (чувств). Умение выразить </w:t>
            </w:r>
            <w:proofErr w:type="gramStart"/>
            <w:r>
              <w:t>свой  интерес</w:t>
            </w:r>
            <w:proofErr w:type="gramEnd"/>
            <w:r>
              <w:t xml:space="preserve"> к другому человеку  (учителю).</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1275" w:type="dxa"/>
            <w:tcBorders>
              <w:top w:val="single" w:sz="4" w:space="0" w:color="000000"/>
              <w:left w:val="nil"/>
              <w:bottom w:val="single" w:sz="4" w:space="0" w:color="000000"/>
              <w:right w:val="nil"/>
            </w:tcBorders>
          </w:tcPr>
          <w:p w:rsidR="004A0D37" w:rsidRDefault="004A0D37">
            <w:pPr>
              <w:spacing w:after="160" w:line="259" w:lineRule="auto"/>
              <w:ind w:left="0" w:right="0" w:firstLine="0"/>
            </w:pPr>
          </w:p>
        </w:tc>
        <w:tc>
          <w:tcPr>
            <w:tcW w:w="7338" w:type="dxa"/>
            <w:tcBorders>
              <w:top w:val="single" w:sz="4" w:space="0" w:color="000000"/>
              <w:left w:val="nil"/>
              <w:bottom w:val="single" w:sz="4" w:space="0" w:color="000000"/>
              <w:right w:val="single" w:sz="4" w:space="0" w:color="000000"/>
            </w:tcBorders>
          </w:tcPr>
          <w:p w:rsidR="004A0D37" w:rsidRDefault="00F6415F">
            <w:pPr>
              <w:spacing w:after="0" w:line="259" w:lineRule="auto"/>
              <w:ind w:left="1735" w:right="0" w:firstLine="0"/>
            </w:pPr>
            <w:r>
              <w:rPr>
                <w:b/>
              </w:rPr>
              <w:t xml:space="preserve">Дом и двор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5-6.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с частями дома (крыша, окно, дверь).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8" w:firstLine="0"/>
              <w:jc w:val="center"/>
            </w:pPr>
            <w:r>
              <w:rPr>
                <w:b/>
              </w:rPr>
              <w:t xml:space="preserve">7-8.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с типами домов одноэтажный – многоэтажный (низкий - высокий, большой - маленький).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1275" w:type="dxa"/>
            <w:tcBorders>
              <w:top w:val="single" w:sz="4" w:space="0" w:color="000000"/>
              <w:left w:val="nil"/>
              <w:bottom w:val="single" w:sz="4" w:space="0" w:color="000000"/>
              <w:right w:val="nil"/>
            </w:tcBorders>
          </w:tcPr>
          <w:p w:rsidR="004A0D37" w:rsidRDefault="004A0D37">
            <w:pPr>
              <w:spacing w:after="160" w:line="259" w:lineRule="auto"/>
              <w:ind w:left="0" w:right="0" w:firstLine="0"/>
            </w:pPr>
          </w:p>
        </w:tc>
        <w:tc>
          <w:tcPr>
            <w:tcW w:w="7338" w:type="dxa"/>
            <w:tcBorders>
              <w:top w:val="single" w:sz="4" w:space="0" w:color="000000"/>
              <w:left w:val="nil"/>
              <w:bottom w:val="single" w:sz="4" w:space="0" w:color="000000"/>
              <w:right w:val="single" w:sz="4" w:space="0" w:color="000000"/>
            </w:tcBorders>
          </w:tcPr>
          <w:p w:rsidR="004A0D37" w:rsidRDefault="00F6415F">
            <w:pPr>
              <w:spacing w:after="0" w:line="259" w:lineRule="auto"/>
              <w:ind w:left="1435" w:right="0" w:firstLine="0"/>
            </w:pPr>
            <w:r>
              <w:rPr>
                <w:b/>
              </w:rPr>
              <w:t xml:space="preserve">Предметы быта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79" w:right="0" w:firstLine="0"/>
            </w:pPr>
            <w:r>
              <w:rPr>
                <w:b/>
              </w:rPr>
              <w:t xml:space="preserve">9-10.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Узнавание (различение) предметов посуды (</w:t>
            </w:r>
            <w:proofErr w:type="gramStart"/>
            <w:r>
              <w:t>тарелка,  чашка</w:t>
            </w:r>
            <w:proofErr w:type="gramEnd"/>
            <w:r>
              <w:t>, ложка, вилка, нож).</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11-12.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Узнавание (различение) предметов мебели (стол, стул,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c>
          <w:tcPr>
            <w:tcW w:w="1275" w:type="dxa"/>
            <w:tcBorders>
              <w:top w:val="single" w:sz="4" w:space="0" w:color="000000"/>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диван, </w:t>
            </w:r>
            <w:proofErr w:type="gramStart"/>
            <w:r>
              <w:t>шкаф,  кресло</w:t>
            </w:r>
            <w:proofErr w:type="gramEnd"/>
            <w:r>
              <w:t>, кровать).</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13-14.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 Знакомство </w:t>
            </w:r>
            <w:proofErr w:type="gramStart"/>
            <w:r>
              <w:t>с  электробытовыми</w:t>
            </w:r>
            <w:proofErr w:type="gramEnd"/>
            <w:r>
              <w:t xml:space="preserve"> приборами (телевизор, утюг, лампа, электрический чайник, фен).</w:t>
            </w:r>
            <w:r>
              <w:rPr>
                <w:b/>
              </w:rPr>
              <w:t xml:space="preserve">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2453" w:right="0" w:firstLine="0"/>
            </w:pPr>
            <w:r>
              <w:rPr>
                <w:b/>
              </w:rPr>
              <w:t xml:space="preserve">Продукты питания.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15-16.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Узнавание  (</w:t>
            </w:r>
            <w:proofErr w:type="gramEnd"/>
            <w:r>
              <w:t>различение)  напитков (вода, чай, сок ) по внешнему виду, на вкус.</w:t>
            </w:r>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427" w:right="0" w:firstLine="0"/>
            </w:pPr>
            <w:r>
              <w:rPr>
                <w:b/>
              </w:rPr>
              <w:t xml:space="preserve">Предметы и материалы, изготовленные человеком.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17.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Знакомство  со</w:t>
            </w:r>
            <w:proofErr w:type="gramEnd"/>
            <w:r>
              <w:t xml:space="preserve"> свойствами бумаги (рвется, мнется, намокает). </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18.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Знакомство с различными видами бумаги по плотности (альбомный лист, папиросная бумага, картон и др.)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19-20.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5" w:firstLine="0"/>
            </w:pPr>
            <w:r>
              <w:t xml:space="preserve">Знакомство с предметами, изготовленными из дерева (стол, полка, деревянные игрушки, двери и др.). </w:t>
            </w:r>
          </w:p>
        </w:tc>
      </w:tr>
      <w:tr w:rsidR="004A0D37">
        <w:trPr>
          <w:trHeight w:val="97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5" w:firstLine="0"/>
              <w:jc w:val="center"/>
            </w:pPr>
            <w:r>
              <w:rPr>
                <w:b/>
              </w:rPr>
              <w:t xml:space="preserve">21.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предметами, изготовленными из ткани </w:t>
            </w:r>
          </w:p>
          <w:p w:rsidR="004A0D37" w:rsidRDefault="00F6415F">
            <w:pPr>
              <w:spacing w:after="0" w:line="259" w:lineRule="auto"/>
              <w:ind w:left="0" w:right="0" w:firstLine="0"/>
              <w:jc w:val="both"/>
            </w:pPr>
            <w:r>
              <w:t xml:space="preserve">(одежда, скатерть, штора, покрывала, постельное </w:t>
            </w:r>
            <w:proofErr w:type="spellStart"/>
            <w:r>
              <w:t>бельѐ</w:t>
            </w:r>
            <w:proofErr w:type="spellEnd"/>
            <w:r>
              <w:t xml:space="preserve"> и др.).</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33" w:line="259" w:lineRule="auto"/>
              <w:ind w:left="0" w:right="948" w:firstLine="0"/>
              <w:jc w:val="center"/>
            </w:pPr>
            <w:r>
              <w:t xml:space="preserve"> </w:t>
            </w:r>
          </w:p>
          <w:p w:rsidR="004A0D37" w:rsidRDefault="00F6415F">
            <w:pPr>
              <w:spacing w:after="0" w:line="259" w:lineRule="auto"/>
              <w:ind w:left="2708" w:right="0" w:firstLine="0"/>
            </w:pPr>
            <w:r>
              <w:rPr>
                <w:b/>
              </w:rPr>
              <w:t>Город (</w:t>
            </w:r>
            <w:proofErr w:type="spellStart"/>
            <w:r>
              <w:rPr>
                <w:b/>
              </w:rPr>
              <w:t>посѐлок</w:t>
            </w:r>
            <w:proofErr w:type="spellEnd"/>
            <w:r>
              <w:rPr>
                <w:b/>
              </w:rP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22-23.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Знакомство </w:t>
            </w:r>
            <w:proofErr w:type="gramStart"/>
            <w:r>
              <w:t>с  профессиями</w:t>
            </w:r>
            <w:proofErr w:type="gramEnd"/>
            <w:r>
              <w:t xml:space="preserve"> (врач, продавец, учитель).</w:t>
            </w:r>
            <w:r>
              <w:rPr>
                <w:b/>
              </w:rPr>
              <w:t xml:space="preserve">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0" w:right="1018" w:firstLine="0"/>
              <w:jc w:val="center"/>
            </w:pPr>
            <w:r>
              <w:rPr>
                <w:b/>
              </w:rPr>
              <w:t xml:space="preserve">Транспорт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46" w:right="0" w:firstLine="0"/>
            </w:pPr>
            <w:r>
              <w:rPr>
                <w:b/>
              </w:rPr>
              <w:t xml:space="preserve">24-25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с </w:t>
            </w:r>
            <w:proofErr w:type="gramStart"/>
            <w:r>
              <w:t>наземным  транспортом</w:t>
            </w:r>
            <w:proofErr w:type="gramEnd"/>
            <w:r>
              <w:t xml:space="preserve"> (машина, автобус).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26-27.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Знакомство  с</w:t>
            </w:r>
            <w:proofErr w:type="gramEnd"/>
            <w:r>
              <w:t xml:space="preserve"> воздушным  транспортом (</w:t>
            </w:r>
            <w:proofErr w:type="spellStart"/>
            <w:r>
              <w:t>самолѐт</w:t>
            </w:r>
            <w:proofErr w:type="spellEnd"/>
            <w:r>
              <w:t xml:space="preserve">, </w:t>
            </w:r>
            <w:proofErr w:type="spellStart"/>
            <w:r>
              <w:t>вертолѐт</w:t>
            </w:r>
            <w:proofErr w:type="spellEnd"/>
            <w:r>
              <w:t xml:space="preserve">).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lastRenderedPageBreak/>
              <w:t xml:space="preserve">28-29.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gramStart"/>
            <w:r>
              <w:t>Знакомство  с</w:t>
            </w:r>
            <w:proofErr w:type="gramEnd"/>
            <w:r>
              <w:t xml:space="preserve"> водным  транспортом (лодка, катер ).</w:t>
            </w:r>
            <w:r>
              <w:rPr>
                <w:b/>
              </w:rPr>
              <w:t xml:space="preserve">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right="0" w:firstLine="0"/>
            </w:pPr>
            <w:r>
              <w:rPr>
                <w:b/>
              </w:rPr>
              <w:t xml:space="preserve">30-31.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Знакомство со </w:t>
            </w:r>
            <w:proofErr w:type="gramStart"/>
            <w:r>
              <w:t>специальным  транспортом</w:t>
            </w:r>
            <w:proofErr w:type="gramEnd"/>
            <w:r>
              <w:t xml:space="preserve"> (пожарная машина, скорая помощь, полицейская машина).</w:t>
            </w:r>
            <w:r>
              <w:rPr>
                <w:b/>
              </w:rPr>
              <w:t xml:space="preserve"> </w:t>
            </w:r>
          </w:p>
        </w:tc>
      </w:tr>
      <w:tr w:rsidR="004A0D37">
        <w:trPr>
          <w:trHeight w:val="655"/>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31" w:line="259" w:lineRule="auto"/>
              <w:ind w:left="0" w:right="948" w:firstLine="0"/>
              <w:jc w:val="center"/>
            </w:pPr>
            <w:r>
              <w:rPr>
                <w:b/>
              </w:rPr>
              <w:t xml:space="preserve"> </w:t>
            </w:r>
          </w:p>
          <w:p w:rsidR="004A0D37" w:rsidRDefault="00F6415F">
            <w:pPr>
              <w:spacing w:after="0" w:line="259" w:lineRule="auto"/>
              <w:ind w:left="2499" w:right="0" w:firstLine="0"/>
            </w:pPr>
            <w:r>
              <w:rPr>
                <w:b/>
              </w:rPr>
              <w:t xml:space="preserve">Традиции, обычаи.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46" w:right="0" w:firstLine="0"/>
            </w:pPr>
            <w:r>
              <w:rPr>
                <w:b/>
              </w:rPr>
              <w:t xml:space="preserve">32-33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rPr>
                <w:b/>
              </w:rP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с праздниками (Новый Год, 8 марта, 23 февраля). </w:t>
            </w:r>
          </w:p>
        </w:tc>
      </w:tr>
    </w:tbl>
    <w:p w:rsidR="004A0D37" w:rsidRDefault="00F6415F">
      <w:pPr>
        <w:spacing w:after="0" w:line="259" w:lineRule="auto"/>
        <w:ind w:left="66" w:right="0" w:firstLine="0"/>
        <w:jc w:val="center"/>
      </w:pPr>
      <w:r>
        <w:t xml:space="preserve"> </w:t>
      </w:r>
    </w:p>
    <w:p w:rsidR="004A0D37" w:rsidRDefault="00F6415F">
      <w:pPr>
        <w:spacing w:after="0" w:line="259" w:lineRule="auto"/>
        <w:ind w:left="66" w:right="0" w:firstLine="0"/>
        <w:jc w:val="center"/>
      </w:pPr>
      <w:r>
        <w:rPr>
          <w:b/>
        </w:rPr>
        <w:t xml:space="preserve"> </w:t>
      </w:r>
    </w:p>
    <w:p w:rsidR="004A0D37" w:rsidRDefault="00F6415F">
      <w:pPr>
        <w:spacing w:after="27" w:line="259" w:lineRule="auto"/>
        <w:ind w:left="66" w:right="0" w:firstLine="0"/>
        <w:jc w:val="center"/>
      </w:pPr>
      <w:r>
        <w:rPr>
          <w:b/>
        </w:rPr>
        <w:t xml:space="preserve"> </w:t>
      </w:r>
    </w:p>
    <w:p w:rsidR="004A0D37" w:rsidRDefault="00F6415F">
      <w:pPr>
        <w:pStyle w:val="2"/>
        <w:ind w:right="4"/>
      </w:pPr>
      <w:r>
        <w:t>Человек</w:t>
      </w:r>
      <w:r>
        <w:rPr>
          <w:u w:val="none"/>
        </w:rPr>
        <w:t xml:space="preserve"> </w:t>
      </w:r>
    </w:p>
    <w:p w:rsidR="004A0D37" w:rsidRDefault="00F6415F">
      <w:pPr>
        <w:spacing w:after="18" w:line="259" w:lineRule="auto"/>
        <w:ind w:left="66" w:right="0" w:firstLine="0"/>
        <w:jc w:val="center"/>
      </w:pPr>
      <w:r>
        <w:rPr>
          <w:b/>
        </w:rPr>
        <w:t xml:space="preserve"> </w:t>
      </w:r>
    </w:p>
    <w:p w:rsidR="004A0D37" w:rsidRDefault="00F6415F">
      <w:pPr>
        <w:ind w:left="-5" w:right="7"/>
      </w:pPr>
      <w:r>
        <w:t xml:space="preserve">      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 </w:t>
      </w:r>
    </w:p>
    <w:p w:rsidR="004A0D37" w:rsidRDefault="00F6415F">
      <w:pPr>
        <w:spacing w:after="297"/>
        <w:ind w:left="-5" w:right="7"/>
      </w:pPr>
      <w:r>
        <w:rPr>
          <w:b/>
          <w:u w:val="single" w:color="000000"/>
        </w:rPr>
        <w:t xml:space="preserve">Целью </w:t>
      </w:r>
      <w:r>
        <w:t xml:space="preserve">обучения является формирование представления о себе самом и ближайшем окружении. </w:t>
      </w:r>
    </w:p>
    <w:p w:rsidR="004A0D37" w:rsidRDefault="00F6415F">
      <w:pPr>
        <w:spacing w:after="25" w:line="259" w:lineRule="auto"/>
        <w:ind w:left="-5" w:right="0"/>
      </w:pPr>
      <w:r>
        <w:rPr>
          <w:b/>
          <w:u w:val="single" w:color="000000"/>
        </w:rPr>
        <w:t xml:space="preserve"> Задачи программы:</w:t>
      </w:r>
      <w:r>
        <w:rPr>
          <w:b/>
        </w:rPr>
        <w:t xml:space="preserve"> </w:t>
      </w:r>
    </w:p>
    <w:p w:rsidR="004A0D37" w:rsidRDefault="00F6415F">
      <w:pPr>
        <w:ind w:left="-5" w:right="7"/>
      </w:pPr>
      <w:r>
        <w:t xml:space="preserve">-формирование гигиенических навыков; </w:t>
      </w:r>
    </w:p>
    <w:p w:rsidR="004A0D37" w:rsidRDefault="00F6415F">
      <w:pPr>
        <w:ind w:left="-5" w:right="7"/>
      </w:pPr>
      <w:r>
        <w:t xml:space="preserve">-коррекция интеллектуальных и физических недостатков учащихся, развитие мелкой моторики рук; </w:t>
      </w:r>
    </w:p>
    <w:p w:rsidR="004A0D37" w:rsidRDefault="00F6415F">
      <w:pPr>
        <w:ind w:left="-5" w:right="7"/>
      </w:pPr>
      <w:r>
        <w:t xml:space="preserve">-обучение правилам поведения на уроке, выполнению </w:t>
      </w:r>
      <w:proofErr w:type="spellStart"/>
      <w:r>
        <w:t>санитарно</w:t>
      </w:r>
      <w:proofErr w:type="spellEnd"/>
      <w:r>
        <w:t xml:space="preserve"> – гигиенических требований при использовании различных материалов; </w:t>
      </w:r>
    </w:p>
    <w:p w:rsidR="004A0D37" w:rsidRDefault="00F6415F">
      <w:pPr>
        <w:ind w:left="-5" w:right="7"/>
      </w:pPr>
      <w:r>
        <w:t xml:space="preserve">-формирование организационных умений и навыков; </w:t>
      </w:r>
    </w:p>
    <w:p w:rsidR="004A0D37" w:rsidRDefault="00F6415F">
      <w:pPr>
        <w:ind w:left="-5" w:right="7"/>
      </w:pPr>
      <w:r>
        <w:t xml:space="preserve">-формирование навыков культурой еды; </w:t>
      </w:r>
    </w:p>
    <w:p w:rsidR="004A0D37" w:rsidRDefault="00F6415F">
      <w:pPr>
        <w:ind w:left="-5" w:right="7"/>
      </w:pPr>
      <w:r>
        <w:t xml:space="preserve">-воспитывать доброжелательное отношение друг к другу при выполнении процессов самообслуживания; </w:t>
      </w:r>
    </w:p>
    <w:p w:rsidR="004A0D37" w:rsidRDefault="00F6415F">
      <w:pPr>
        <w:ind w:left="-5" w:right="7"/>
      </w:pPr>
      <w:r>
        <w:t xml:space="preserve">-продолжать развивать самостоятельность в выполнении навыков самообслуживания. </w:t>
      </w:r>
    </w:p>
    <w:p w:rsidR="004A0D37" w:rsidRDefault="00F6415F">
      <w:pPr>
        <w:spacing w:after="25" w:line="259" w:lineRule="auto"/>
        <w:ind w:left="0" w:right="0" w:firstLine="0"/>
      </w:pPr>
      <w:r>
        <w:t xml:space="preserve"> </w:t>
      </w:r>
    </w:p>
    <w:p w:rsidR="004A0D37" w:rsidRDefault="00F6415F">
      <w:pPr>
        <w:ind w:left="-5" w:right="7"/>
      </w:pPr>
      <w:r>
        <w:t xml:space="preserve"> 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Программа </w:t>
      </w:r>
      <w:r>
        <w:lastRenderedPageBreak/>
        <w:t>представлена следующими разделами: «Представления о себе», «Семья», «Гигиена тела», «Туалет», «Одежда и обувь», «Прием пищи».</w:t>
      </w:r>
      <w:r>
        <w:rPr>
          <w:b/>
        </w:rPr>
        <w:t xml:space="preserve"> </w:t>
      </w:r>
    </w:p>
    <w:p w:rsidR="004A0D37" w:rsidRDefault="00F6415F">
      <w:pPr>
        <w:spacing w:after="29" w:line="259" w:lineRule="auto"/>
        <w:ind w:left="66" w:right="0" w:firstLine="0"/>
        <w:jc w:val="center"/>
      </w:pPr>
      <w:r>
        <w:rPr>
          <w:b/>
        </w:rPr>
        <w:t xml:space="preserve"> </w:t>
      </w:r>
    </w:p>
    <w:p w:rsidR="004A0D37" w:rsidRDefault="00F6415F">
      <w:pPr>
        <w:pStyle w:val="1"/>
        <w:ind w:right="8"/>
      </w:pPr>
      <w:r>
        <w:t xml:space="preserve">Календарно-тематическое планирование </w:t>
      </w:r>
    </w:p>
    <w:p w:rsidR="004A0D37" w:rsidRDefault="00F6415F">
      <w:pPr>
        <w:spacing w:after="28" w:line="259" w:lineRule="auto"/>
        <w:ind w:left="66" w:right="0" w:firstLine="0"/>
        <w:jc w:val="center"/>
      </w:pPr>
      <w:r>
        <w:rPr>
          <w:b/>
        </w:rPr>
        <w:t xml:space="preserve"> </w:t>
      </w:r>
    </w:p>
    <w:p w:rsidR="004A0D37" w:rsidRDefault="00F6415F">
      <w:pPr>
        <w:pStyle w:val="2"/>
        <w:ind w:right="4"/>
      </w:pPr>
      <w:r>
        <w:t>Человек (33 часа)</w:t>
      </w:r>
      <w:r>
        <w:rPr>
          <w:u w:val="none"/>
        </w:rPr>
        <w:t xml:space="preserve"> </w:t>
      </w:r>
    </w:p>
    <w:p w:rsidR="004A0D37" w:rsidRDefault="00F6415F">
      <w:pPr>
        <w:spacing w:after="0" w:line="259" w:lineRule="auto"/>
        <w:ind w:left="66" w:right="0" w:firstLine="0"/>
        <w:jc w:val="center"/>
      </w:pPr>
      <w:r>
        <w:rPr>
          <w:b/>
        </w:rPr>
        <w:t xml:space="preserve"> </w:t>
      </w:r>
    </w:p>
    <w:tbl>
      <w:tblPr>
        <w:tblStyle w:val="TableGrid"/>
        <w:tblW w:w="9573" w:type="dxa"/>
        <w:tblInd w:w="-108" w:type="dxa"/>
        <w:tblCellMar>
          <w:top w:w="9" w:type="dxa"/>
          <w:left w:w="100" w:type="dxa"/>
          <w:right w:w="57" w:type="dxa"/>
        </w:tblCellMar>
        <w:tblLook w:val="04A0" w:firstRow="1" w:lastRow="0" w:firstColumn="1" w:lastColumn="0" w:noHBand="0" w:noVBand="1"/>
      </w:tblPr>
      <w:tblGrid>
        <w:gridCol w:w="960"/>
        <w:gridCol w:w="1275"/>
        <w:gridCol w:w="7338"/>
      </w:tblGrid>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30" w:right="0" w:firstLine="0"/>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3" w:firstLine="0"/>
              <w:jc w:val="center"/>
            </w:pPr>
            <w:r>
              <w:rPr>
                <w:b/>
              </w:rPr>
              <w:t xml:space="preserve">Дата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3" w:firstLine="0"/>
              <w:jc w:val="center"/>
            </w:pPr>
            <w:r>
              <w:rPr>
                <w:b/>
              </w:rPr>
              <w:t xml:space="preserve">Тема урока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1275" w:type="dxa"/>
            <w:tcBorders>
              <w:top w:val="single" w:sz="4" w:space="0" w:color="000000"/>
              <w:left w:val="nil"/>
              <w:bottom w:val="single" w:sz="4" w:space="0" w:color="000000"/>
              <w:right w:val="nil"/>
            </w:tcBorders>
          </w:tcPr>
          <w:p w:rsidR="004A0D37" w:rsidRDefault="004A0D37">
            <w:pPr>
              <w:spacing w:after="160" w:line="259" w:lineRule="auto"/>
              <w:ind w:left="0" w:right="0" w:firstLine="0"/>
            </w:pPr>
          </w:p>
        </w:tc>
        <w:tc>
          <w:tcPr>
            <w:tcW w:w="7338" w:type="dxa"/>
            <w:tcBorders>
              <w:top w:val="single" w:sz="4" w:space="0" w:color="000000"/>
              <w:left w:val="nil"/>
              <w:bottom w:val="single" w:sz="4" w:space="0" w:color="000000"/>
              <w:right w:val="single" w:sz="4" w:space="0" w:color="000000"/>
            </w:tcBorders>
          </w:tcPr>
          <w:p w:rsidR="004A0D37" w:rsidRDefault="00F6415F">
            <w:pPr>
              <w:spacing w:after="0" w:line="259" w:lineRule="auto"/>
              <w:ind w:left="1037" w:right="0" w:firstLine="0"/>
            </w:pPr>
            <w:r>
              <w:rPr>
                <w:b/>
              </w:rPr>
              <w:t xml:space="preserve">Представления о себе.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 w:firstLine="0"/>
              <w:jc w:val="center"/>
            </w:pPr>
            <w:r>
              <w:rPr>
                <w:b/>
              </w:rPr>
              <w:t xml:space="preserve">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Узнавание (различение) мальчика и девочки по внешнему виду.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 w:firstLine="0"/>
              <w:jc w:val="center"/>
            </w:pPr>
            <w:r>
              <w:rPr>
                <w:b/>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Идентификация себя как мальчика.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1" w:firstLine="0"/>
              <w:jc w:val="center"/>
            </w:pPr>
            <w:r>
              <w:rPr>
                <w:b/>
              </w:rPr>
              <w:t xml:space="preserve">3-4.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Узнавание (различение) частей </w:t>
            </w:r>
            <w:proofErr w:type="gramStart"/>
            <w:r>
              <w:t>тела:  голова</w:t>
            </w:r>
            <w:proofErr w:type="gramEnd"/>
            <w:r>
              <w:t xml:space="preserve"> (волосы, уши, шея, лицо), туловище (спина,  живот), руки, ноги .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1" w:firstLine="0"/>
              <w:jc w:val="center"/>
            </w:pPr>
            <w:r>
              <w:rPr>
                <w:b/>
              </w:rPr>
              <w:t xml:space="preserve">5-6.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proofErr w:type="gramStart"/>
            <w:r>
              <w:t>Узнавание  (</w:t>
            </w:r>
            <w:proofErr w:type="gramEnd"/>
            <w:r>
              <w:t xml:space="preserve">различение)  частей  лица  человека:  глаза, брови,  нос, лоб,   рот  ( губы, язык, зубы).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1275" w:type="dxa"/>
            <w:tcBorders>
              <w:top w:val="single" w:sz="4" w:space="0" w:color="000000"/>
              <w:left w:val="nil"/>
              <w:bottom w:val="single" w:sz="4" w:space="0" w:color="000000"/>
              <w:right w:val="nil"/>
            </w:tcBorders>
          </w:tcPr>
          <w:p w:rsidR="004A0D37" w:rsidRDefault="004A0D37">
            <w:pPr>
              <w:spacing w:after="160" w:line="259" w:lineRule="auto"/>
              <w:ind w:left="0" w:right="0" w:firstLine="0"/>
            </w:pPr>
          </w:p>
        </w:tc>
        <w:tc>
          <w:tcPr>
            <w:tcW w:w="7338" w:type="dxa"/>
            <w:tcBorders>
              <w:top w:val="single" w:sz="4" w:space="0" w:color="000000"/>
              <w:left w:val="nil"/>
              <w:bottom w:val="single" w:sz="4" w:space="0" w:color="000000"/>
              <w:right w:val="single" w:sz="4" w:space="0" w:color="000000"/>
            </w:tcBorders>
          </w:tcPr>
          <w:p w:rsidR="004A0D37" w:rsidRDefault="00F6415F">
            <w:pPr>
              <w:spacing w:after="0" w:line="259" w:lineRule="auto"/>
              <w:ind w:left="1567" w:right="0" w:firstLine="0"/>
            </w:pPr>
            <w:r>
              <w:rPr>
                <w:b/>
              </w:rPr>
              <w:t xml:space="preserve">Гигиена тела.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 w:firstLine="0"/>
              <w:jc w:val="center"/>
            </w:pPr>
            <w:r>
              <w:rPr>
                <w:b/>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Уход за руками (</w:t>
            </w:r>
            <w:proofErr w:type="spellStart"/>
            <w:r>
              <w:t>мытьѐ</w:t>
            </w:r>
            <w:proofErr w:type="spellEnd"/>
            <w:r>
              <w:t xml:space="preserve"> с мылом, вытирание полотенцем).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 w:firstLine="0"/>
              <w:jc w:val="center"/>
            </w:pPr>
            <w:r>
              <w:rPr>
                <w:b/>
              </w:rPr>
              <w:t xml:space="preserve">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Уход за </w:t>
            </w:r>
            <w:proofErr w:type="gramStart"/>
            <w:r>
              <w:t>лицом  (</w:t>
            </w:r>
            <w:proofErr w:type="gramEnd"/>
            <w:r>
              <w:t xml:space="preserve">умывание с мылом, вытирание полотенцем).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 w:firstLine="0"/>
              <w:jc w:val="center"/>
            </w:pPr>
            <w:r>
              <w:rPr>
                <w:b/>
              </w:rPr>
              <w:t xml:space="preserve">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Уход за волосами (</w:t>
            </w:r>
            <w:proofErr w:type="spellStart"/>
            <w:r>
              <w:t>мытьѐ</w:t>
            </w:r>
            <w:proofErr w:type="spellEnd"/>
            <w:r>
              <w:t xml:space="preserve">, </w:t>
            </w:r>
            <w:proofErr w:type="spellStart"/>
            <w:r>
              <w:t>расчѐсывание</w:t>
            </w:r>
            <w:proofErr w:type="spellEnd"/>
            <w:r>
              <w:t xml:space="preserve">).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8" w:firstLine="0"/>
              <w:jc w:val="center"/>
            </w:pPr>
            <w:r>
              <w:rPr>
                <w:b/>
              </w:rPr>
              <w:t xml:space="preserve">10.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Уход за ушами (</w:t>
            </w:r>
            <w:proofErr w:type="spellStart"/>
            <w:r>
              <w:t>мытьѐ</w:t>
            </w:r>
            <w:proofErr w:type="spellEnd"/>
            <w:r>
              <w:t xml:space="preserve">, чистка).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8" w:firstLine="0"/>
              <w:jc w:val="center"/>
            </w:pPr>
            <w:r>
              <w:rPr>
                <w:b/>
              </w:rPr>
              <w:t xml:space="preserve">11.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Уход за телом (намыливание частей тела, смывание водой, вытирание полотенцем).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8" w:firstLine="0"/>
              <w:jc w:val="center"/>
            </w:pPr>
            <w:r>
              <w:rPr>
                <w:b/>
              </w:rPr>
              <w:t xml:space="preserve">12.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6"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Использование гигиенических средств </w:t>
            </w:r>
            <w:proofErr w:type="gramStart"/>
            <w:r>
              <w:t>( мыло</w:t>
            </w:r>
            <w:proofErr w:type="gramEnd"/>
            <w:r>
              <w:t xml:space="preserve">, шампунь).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2723" w:right="0" w:firstLine="0"/>
            </w:pPr>
            <w:r>
              <w:rPr>
                <w:b/>
              </w:rPr>
              <w:t xml:space="preserve">Одежда и обувь </w:t>
            </w:r>
          </w:p>
        </w:tc>
      </w:tr>
      <w:tr w:rsidR="004A0D37">
        <w:trPr>
          <w:trHeight w:val="1299"/>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50" w:firstLine="0"/>
              <w:jc w:val="center"/>
            </w:pPr>
            <w:r>
              <w:rPr>
                <w:b/>
              </w:rPr>
              <w:t>13.-</w:t>
            </w:r>
          </w:p>
          <w:p w:rsidR="004A0D37" w:rsidRDefault="00F6415F">
            <w:pPr>
              <w:spacing w:after="0" w:line="259" w:lineRule="auto"/>
              <w:ind w:left="0" w:right="47" w:firstLine="0"/>
              <w:jc w:val="center"/>
            </w:pPr>
            <w:r>
              <w:rPr>
                <w:b/>
              </w:rPr>
              <w:t xml:space="preserve">14.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24" w:line="259" w:lineRule="auto"/>
              <w:ind w:left="0" w:right="0" w:firstLine="0"/>
            </w:pPr>
            <w:r>
              <w:t xml:space="preserve">Узнавание (различение) предметов одежды: пальто </w:t>
            </w:r>
          </w:p>
          <w:p w:rsidR="004A0D37" w:rsidRDefault="00F6415F">
            <w:pPr>
              <w:spacing w:after="0" w:line="259" w:lineRule="auto"/>
              <w:ind w:left="0" w:right="0" w:firstLine="0"/>
            </w:pPr>
            <w:r>
              <w:t>(куртка, шуба</w:t>
            </w:r>
            <w:proofErr w:type="gramStart"/>
            <w:r>
              <w:t>, )</w:t>
            </w:r>
            <w:proofErr w:type="gramEnd"/>
            <w:r>
              <w:t xml:space="preserve">, шапка, шарф, варежки свите , рубашка ,футболка, майка, трусы, юбка (платье), брюки (джинсы, шорты), носки (колготки).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15-16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Узнавание (различение) предметов обуви: сапоги, (валенки), ботинки, кроссовки, туфли, тапки.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17-18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Узнавание (различение) предметов обуви: сапоги (валенки</w:t>
            </w:r>
            <w:proofErr w:type="gramStart"/>
            <w:r>
              <w:t>),  ботинки</w:t>
            </w:r>
            <w:proofErr w:type="gramEnd"/>
            <w:r>
              <w:t xml:space="preserve">,  кроссовки, туфли, тапки.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19-20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Узнавание (различение) головных уборов (шапка, кепка, панама, платок). </w:t>
            </w:r>
          </w:p>
        </w:tc>
      </w:tr>
      <w:tr w:rsidR="004A0D37">
        <w:trPr>
          <w:trHeight w:val="656"/>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21-22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Различение видов одежды (повседневная, праздничная, рабочая, домашняя, спортивная).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18" w:right="0" w:firstLine="0"/>
            </w:pPr>
            <w:r>
              <w:rPr>
                <w:b/>
              </w:rPr>
              <w:lastRenderedPageBreak/>
              <w:t xml:space="preserve">23-25.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Уход за своим внешним видом (опрятность, аккуратность, чистота).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0" w:right="1008" w:firstLine="0"/>
              <w:jc w:val="center"/>
            </w:pPr>
            <w:r>
              <w:rPr>
                <w:b/>
              </w:rPr>
              <w:t xml:space="preserve">Туалет. </w:t>
            </w:r>
          </w:p>
        </w:tc>
      </w:tr>
      <w:tr w:rsidR="004A0D37">
        <w:trPr>
          <w:trHeight w:val="655"/>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1" w:right="0" w:firstLine="0"/>
            </w:pPr>
            <w:r>
              <w:rPr>
                <w:b/>
              </w:rPr>
              <w:t xml:space="preserve">26-27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16" w:right="0" w:firstLine="0"/>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14" w:right="0" w:firstLine="0"/>
            </w:pPr>
            <w:r>
              <w:t xml:space="preserve">Сообщение о желании сходить в туалет. Пользование туалетной бумагой. </w:t>
            </w:r>
          </w:p>
        </w:tc>
      </w:tr>
      <w:tr w:rsidR="004A0D37">
        <w:trPr>
          <w:trHeight w:val="331"/>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2863" w:right="0" w:firstLine="0"/>
            </w:pPr>
            <w:r>
              <w:rPr>
                <w:b/>
              </w:rPr>
              <w:t xml:space="preserve">Прием пищи.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0" w:right="0"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Сообщение о желании пить и есть. </w:t>
            </w:r>
          </w:p>
        </w:tc>
      </w:tr>
      <w:tr w:rsidR="004A0D37">
        <w:trPr>
          <w:trHeight w:val="334"/>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28-29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Умение пользоваться вилкой, ложкой, салфеткой </w:t>
            </w:r>
          </w:p>
        </w:tc>
      </w:tr>
      <w:tr w:rsidR="004A0D37">
        <w:trPr>
          <w:trHeight w:val="653"/>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4" w:right="0" w:firstLine="0"/>
            </w:pPr>
            <w:r>
              <w:rPr>
                <w:b/>
              </w:rPr>
              <w:t xml:space="preserve">30-31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Различение предметов посуды для приготовления пищи (кастрюля, сковорода, чайник, нож). </w:t>
            </w:r>
          </w:p>
        </w:tc>
      </w:tr>
      <w:tr w:rsidR="004A0D37">
        <w:trPr>
          <w:trHeight w:val="334"/>
        </w:trPr>
        <w:tc>
          <w:tcPr>
            <w:tcW w:w="960"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8613" w:type="dxa"/>
            <w:gridSpan w:val="2"/>
            <w:tcBorders>
              <w:top w:val="single" w:sz="4" w:space="0" w:color="000000"/>
              <w:left w:val="nil"/>
              <w:bottom w:val="single" w:sz="4" w:space="0" w:color="000000"/>
              <w:right w:val="single" w:sz="4" w:space="0" w:color="000000"/>
            </w:tcBorders>
          </w:tcPr>
          <w:p w:rsidR="004A0D37" w:rsidRDefault="00F6415F">
            <w:pPr>
              <w:spacing w:after="0" w:line="259" w:lineRule="auto"/>
              <w:ind w:left="0" w:right="1008" w:firstLine="0"/>
              <w:jc w:val="center"/>
            </w:pPr>
            <w:r>
              <w:rPr>
                <w:b/>
              </w:rPr>
              <w:t xml:space="preserve">Семья </w:t>
            </w:r>
          </w:p>
        </w:tc>
      </w:tr>
      <w:tr w:rsidR="004A0D37">
        <w:trPr>
          <w:trHeight w:val="331"/>
        </w:trPr>
        <w:tc>
          <w:tcPr>
            <w:tcW w:w="96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18" w:right="0" w:firstLine="0"/>
            </w:pPr>
            <w:r>
              <w:rPr>
                <w:b/>
              </w:rPr>
              <w:t xml:space="preserve">32-33. </w:t>
            </w:r>
          </w:p>
        </w:tc>
        <w:tc>
          <w:tcPr>
            <w:tcW w:w="1275"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9" w:right="0" w:firstLine="0"/>
              <w:jc w:val="center"/>
            </w:pPr>
            <w:r>
              <w:t xml:space="preserve"> </w:t>
            </w:r>
          </w:p>
        </w:tc>
        <w:tc>
          <w:tcPr>
            <w:tcW w:w="7338"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Узнавание (различение) членов семьи. </w:t>
            </w:r>
          </w:p>
        </w:tc>
      </w:tr>
    </w:tbl>
    <w:p w:rsidR="004A0D37" w:rsidRDefault="00F6415F">
      <w:pPr>
        <w:spacing w:after="33" w:line="259" w:lineRule="auto"/>
        <w:ind w:left="66" w:right="0" w:firstLine="0"/>
        <w:jc w:val="center"/>
      </w:pPr>
      <w:r>
        <w:t xml:space="preserve"> </w:t>
      </w:r>
    </w:p>
    <w:p w:rsidR="004A0D37" w:rsidRDefault="00F6415F">
      <w:pPr>
        <w:pStyle w:val="2"/>
        <w:ind w:right="7"/>
      </w:pPr>
      <w:r>
        <w:t>Музыка и движение</w:t>
      </w:r>
      <w:r>
        <w:rPr>
          <w:u w:val="none"/>
        </w:rPr>
        <w:t xml:space="preserve">  </w:t>
      </w:r>
    </w:p>
    <w:p w:rsidR="004A0D37" w:rsidRDefault="00F6415F">
      <w:pPr>
        <w:spacing w:after="18" w:line="259" w:lineRule="auto"/>
        <w:ind w:left="66" w:right="0" w:firstLine="0"/>
        <w:jc w:val="center"/>
      </w:pPr>
      <w:r>
        <w:rPr>
          <w:b/>
        </w:rPr>
        <w:t xml:space="preserve"> </w:t>
      </w:r>
    </w:p>
    <w:p w:rsidR="004A0D37" w:rsidRDefault="00F6415F">
      <w:pPr>
        <w:ind w:left="-5" w:right="7"/>
      </w:pPr>
      <w:r>
        <w:t xml:space="preserve">            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t>пропеванию</w:t>
      </w:r>
      <w:proofErr w:type="spellEnd"/>
      <w:r>
        <w:t>» мелодии доступными ему средствами.</w:t>
      </w:r>
      <w:r>
        <w:rPr>
          <w:b/>
          <w:u w:val="single" w:color="000000"/>
        </w:rPr>
        <w:t xml:space="preserve"> Задача</w:t>
      </w:r>
      <w:r>
        <w:t xml:space="preserve">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4A0D37" w:rsidRDefault="00F6415F">
      <w:pPr>
        <w:spacing w:after="0" w:line="259" w:lineRule="auto"/>
        <w:ind w:left="0" w:right="0" w:firstLine="0"/>
      </w:pPr>
      <w:r>
        <w:t xml:space="preserve"> </w:t>
      </w:r>
    </w:p>
    <w:p w:rsidR="004A0D37" w:rsidRDefault="00F6415F">
      <w:pPr>
        <w:spacing w:after="25" w:line="259" w:lineRule="auto"/>
        <w:ind w:left="0" w:right="0" w:firstLine="0"/>
      </w:pPr>
      <w:r>
        <w:t xml:space="preserve"> </w:t>
      </w:r>
    </w:p>
    <w:p w:rsidR="004A0D37" w:rsidRDefault="00F6415F">
      <w:pPr>
        <w:ind w:left="-5" w:right="7"/>
      </w:pPr>
      <w:r>
        <w:t xml:space="preserve">Программно-методический материал включает 4 раздела: «Слушание музыки», «Пение», «Движение под музыку», «Игра на музыкальных инструментах». В системе коррекционно-развивающих занятий также </w:t>
      </w:r>
      <w:r>
        <w:lastRenderedPageBreak/>
        <w:t xml:space="preserve">возможно использование элементов музыкального воспитания в дополнительной индивидуальной работе с обучающимися. </w:t>
      </w:r>
    </w:p>
    <w:p w:rsidR="004A0D37" w:rsidRDefault="004A0D37">
      <w:pPr>
        <w:spacing w:after="9" w:line="259" w:lineRule="auto"/>
        <w:ind w:left="0" w:right="0" w:firstLine="0"/>
      </w:pPr>
    </w:p>
    <w:p w:rsidR="004A0D37" w:rsidRDefault="00F6415F">
      <w:pPr>
        <w:spacing w:after="0" w:line="259" w:lineRule="auto"/>
        <w:ind w:left="75" w:right="0" w:firstLine="0"/>
        <w:jc w:val="center"/>
      </w:pPr>
      <w:r>
        <w:rPr>
          <w:b/>
          <w:sz w:val="32"/>
        </w:rPr>
        <w:t xml:space="preserve"> </w:t>
      </w:r>
    </w:p>
    <w:p w:rsidR="004A0D37" w:rsidRDefault="00F6415F">
      <w:pPr>
        <w:spacing w:after="29" w:line="259" w:lineRule="auto"/>
        <w:ind w:left="66" w:right="0" w:firstLine="0"/>
        <w:jc w:val="center"/>
      </w:pPr>
      <w:r>
        <w:rPr>
          <w:b/>
        </w:rPr>
        <w:t xml:space="preserve"> </w:t>
      </w:r>
    </w:p>
    <w:p w:rsidR="004A0D37" w:rsidRDefault="00F6415F">
      <w:pPr>
        <w:pStyle w:val="2"/>
      </w:pPr>
      <w:r>
        <w:t>Изобразительная деятельность</w:t>
      </w:r>
      <w:r>
        <w:rPr>
          <w:u w:val="none"/>
        </w:rPr>
        <w:t xml:space="preserve"> </w:t>
      </w:r>
    </w:p>
    <w:p w:rsidR="004A0D37" w:rsidRDefault="00F6415F">
      <w:pPr>
        <w:spacing w:after="16" w:line="259" w:lineRule="auto"/>
        <w:ind w:left="66" w:right="0" w:firstLine="0"/>
        <w:jc w:val="center"/>
      </w:pPr>
      <w:r>
        <w:rPr>
          <w:b/>
        </w:rPr>
        <w:t xml:space="preserve"> </w:t>
      </w:r>
    </w:p>
    <w:p w:rsidR="004A0D37" w:rsidRDefault="00F6415F">
      <w:pPr>
        <w:ind w:left="-5" w:right="7"/>
      </w:pPr>
      <w:r>
        <w:t xml:space="preserve">           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p>
    <w:p w:rsidR="004A0D37" w:rsidRDefault="00F6415F">
      <w:pPr>
        <w:spacing w:after="28" w:line="259" w:lineRule="auto"/>
        <w:ind w:left="0" w:right="0" w:firstLine="0"/>
      </w:pPr>
      <w:r>
        <w:t xml:space="preserve"> </w:t>
      </w:r>
    </w:p>
    <w:p w:rsidR="004A0D37" w:rsidRDefault="00F6415F">
      <w:pPr>
        <w:ind w:left="-5" w:right="7"/>
      </w:pPr>
      <w:r>
        <w:rPr>
          <w:b/>
          <w:u w:val="single" w:color="000000"/>
        </w:rPr>
        <w:t>Целью обучения изобразительной деятельности</w:t>
      </w:r>
      <w:r>
        <w:t xml:space="preserve"> является формирование умений изображать предметы и объекты окружающей действительности художественными средствами.  </w:t>
      </w:r>
    </w:p>
    <w:p w:rsidR="004A0D37" w:rsidRDefault="00F6415F">
      <w:pPr>
        <w:spacing w:after="33" w:line="259" w:lineRule="auto"/>
        <w:ind w:left="0" w:right="0" w:firstLine="0"/>
      </w:pPr>
      <w:r>
        <w:t xml:space="preserve"> </w:t>
      </w:r>
    </w:p>
    <w:p w:rsidR="004A0D37" w:rsidRDefault="00F6415F">
      <w:pPr>
        <w:spacing w:after="25" w:line="259" w:lineRule="auto"/>
        <w:ind w:left="-5" w:right="0"/>
      </w:pPr>
      <w:r>
        <w:rPr>
          <w:b/>
          <w:u w:val="single" w:color="000000"/>
        </w:rPr>
        <w:t>Основные задачи:</w:t>
      </w:r>
      <w:r>
        <w:rPr>
          <w:b/>
        </w:rPr>
        <w:t xml:space="preserve"> </w:t>
      </w:r>
    </w:p>
    <w:p w:rsidR="004A0D37" w:rsidRDefault="00F6415F">
      <w:pPr>
        <w:numPr>
          <w:ilvl w:val="0"/>
          <w:numId w:val="6"/>
        </w:numPr>
        <w:ind w:right="7" w:hanging="163"/>
      </w:pPr>
      <w:r>
        <w:t xml:space="preserve">развитие интереса к изобразительной деятельности;  </w:t>
      </w:r>
    </w:p>
    <w:p w:rsidR="004A0D37" w:rsidRDefault="00F6415F">
      <w:pPr>
        <w:ind w:left="-5" w:right="7"/>
      </w:pPr>
      <w:r>
        <w:t xml:space="preserve">-формирование умений пользоваться инструментами; </w:t>
      </w:r>
    </w:p>
    <w:p w:rsidR="004A0D37" w:rsidRDefault="00F6415F">
      <w:pPr>
        <w:numPr>
          <w:ilvl w:val="0"/>
          <w:numId w:val="6"/>
        </w:numPr>
        <w:ind w:right="7" w:hanging="163"/>
      </w:pPr>
      <w:r>
        <w:t xml:space="preserve">обучение доступным приемам работы с различными материалами; </w:t>
      </w:r>
    </w:p>
    <w:p w:rsidR="004A0D37" w:rsidRDefault="00F6415F">
      <w:pPr>
        <w:numPr>
          <w:ilvl w:val="0"/>
          <w:numId w:val="6"/>
        </w:numPr>
        <w:ind w:right="7" w:hanging="163"/>
      </w:pPr>
      <w:r>
        <w:t xml:space="preserve">обучение изображению (изготовлению) отдельных элементов; </w:t>
      </w:r>
    </w:p>
    <w:p w:rsidR="004A0D37" w:rsidRDefault="00F6415F">
      <w:pPr>
        <w:numPr>
          <w:ilvl w:val="0"/>
          <w:numId w:val="6"/>
        </w:numPr>
        <w:ind w:right="7" w:hanging="163"/>
      </w:pPr>
      <w:r>
        <w:t xml:space="preserve">развитие художественно-творческих способностей; </w:t>
      </w:r>
    </w:p>
    <w:p w:rsidR="004A0D37" w:rsidRDefault="00F6415F">
      <w:pPr>
        <w:ind w:left="-5" w:right="7"/>
      </w:pPr>
      <w:r>
        <w:t xml:space="preserve">-развитие мелкой моторики пальцев рук, зрительной памяти; </w:t>
      </w:r>
    </w:p>
    <w:p w:rsidR="004A0D37" w:rsidRDefault="00F6415F">
      <w:pPr>
        <w:ind w:left="-5" w:right="883"/>
      </w:pPr>
      <w:r>
        <w:t>-</w:t>
      </w:r>
      <w:proofErr w:type="gramStart"/>
      <w:r>
        <w:t>развивать  умение</w:t>
      </w:r>
      <w:proofErr w:type="gramEnd"/>
      <w:r>
        <w:t xml:space="preserve"> замечать прекрасное в окружающем мире; - формирование у детей наглядно-образного и логического мышления. </w:t>
      </w:r>
    </w:p>
    <w:p w:rsidR="004A0D37" w:rsidRDefault="00F6415F">
      <w:pPr>
        <w:ind w:left="-5" w:right="7"/>
      </w:pPr>
      <w:r>
        <w:t xml:space="preserve"> Программа по изобразительной деятельности включает три раздела: «Лепка», «Рисование».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Сформированные на занятиях изобразительной деятельности умения и навыки необходимо применять в последующей трудовой деятельности.</w:t>
      </w:r>
      <w:r>
        <w:rPr>
          <w:b/>
        </w:rPr>
        <w:t xml:space="preserve"> </w:t>
      </w:r>
    </w:p>
    <w:p w:rsidR="004A0D37" w:rsidRDefault="00F6415F">
      <w:pPr>
        <w:spacing w:after="29" w:line="259" w:lineRule="auto"/>
        <w:ind w:left="0" w:right="0" w:firstLine="0"/>
      </w:pPr>
      <w:r>
        <w:rPr>
          <w:b/>
        </w:rPr>
        <w:lastRenderedPageBreak/>
        <w:t xml:space="preserve"> </w:t>
      </w:r>
    </w:p>
    <w:p w:rsidR="004A0D37" w:rsidRDefault="00F6415F">
      <w:pPr>
        <w:spacing w:after="25" w:line="259" w:lineRule="auto"/>
        <w:ind w:left="2086" w:right="0"/>
      </w:pPr>
      <w:r>
        <w:rPr>
          <w:b/>
          <w:u w:val="single" w:color="000000"/>
        </w:rPr>
        <w:t>Календарно тематическое планирование</w:t>
      </w:r>
      <w:r>
        <w:rPr>
          <w:b/>
        </w:rPr>
        <w:t xml:space="preserve"> </w:t>
      </w:r>
    </w:p>
    <w:p w:rsidR="004A0D37" w:rsidRDefault="00F6415F">
      <w:pPr>
        <w:spacing w:after="0" w:line="259" w:lineRule="auto"/>
        <w:ind w:left="2084" w:right="0"/>
      </w:pPr>
      <w:r>
        <w:rPr>
          <w:b/>
          <w:u w:val="single" w:color="000000"/>
        </w:rPr>
        <w:t xml:space="preserve">Изобразительная </w:t>
      </w:r>
      <w:proofErr w:type="gramStart"/>
      <w:r>
        <w:rPr>
          <w:b/>
          <w:u w:val="single" w:color="000000"/>
        </w:rPr>
        <w:t>деятельность( 33</w:t>
      </w:r>
      <w:proofErr w:type="gramEnd"/>
      <w:r>
        <w:rPr>
          <w:b/>
          <w:u w:val="single" w:color="000000"/>
        </w:rPr>
        <w:t xml:space="preserve"> часа )</w:t>
      </w:r>
      <w:r>
        <w:rPr>
          <w:b/>
        </w:rPr>
        <w:t xml:space="preserve"> </w:t>
      </w:r>
    </w:p>
    <w:p w:rsidR="004A0D37" w:rsidRDefault="00F6415F">
      <w:pPr>
        <w:spacing w:after="0" w:line="259" w:lineRule="auto"/>
        <w:ind w:left="66" w:right="0" w:firstLine="0"/>
        <w:jc w:val="center"/>
      </w:pPr>
      <w:r>
        <w:rPr>
          <w:b/>
        </w:rPr>
        <w:t xml:space="preserve"> </w:t>
      </w:r>
    </w:p>
    <w:tbl>
      <w:tblPr>
        <w:tblStyle w:val="TableGrid"/>
        <w:tblW w:w="9347" w:type="dxa"/>
        <w:tblInd w:w="-108" w:type="dxa"/>
        <w:tblCellMar>
          <w:top w:w="9" w:type="dxa"/>
          <w:left w:w="106" w:type="dxa"/>
          <w:right w:w="41" w:type="dxa"/>
        </w:tblCellMar>
        <w:tblLook w:val="04A0" w:firstRow="1" w:lastRow="0" w:firstColumn="1" w:lastColumn="0" w:noHBand="0" w:noVBand="1"/>
      </w:tblPr>
      <w:tblGrid>
        <w:gridCol w:w="989"/>
        <w:gridCol w:w="6664"/>
        <w:gridCol w:w="1694"/>
      </w:tblGrid>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12" w:right="0" w:firstLine="0"/>
              <w:jc w:val="both"/>
            </w:pPr>
            <w:r>
              <w:rPr>
                <w:b/>
              </w:rPr>
              <w:t xml:space="preserve">№ п/п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73" w:firstLine="0"/>
              <w:jc w:val="center"/>
            </w:pPr>
            <w:r>
              <w:rPr>
                <w:b/>
              </w:rPr>
              <w:t xml:space="preserve">Наименование темы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9" w:firstLine="0"/>
              <w:jc w:val="center"/>
            </w:pPr>
            <w:r>
              <w:rPr>
                <w:b/>
              </w:rPr>
              <w:t xml:space="preserve">Дата </w:t>
            </w:r>
          </w:p>
        </w:tc>
      </w:tr>
      <w:tr w:rsidR="004A0D37">
        <w:trPr>
          <w:trHeight w:val="365"/>
        </w:trPr>
        <w:tc>
          <w:tcPr>
            <w:tcW w:w="989"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6664" w:type="dxa"/>
            <w:tcBorders>
              <w:top w:val="single" w:sz="4" w:space="0" w:color="000000"/>
              <w:left w:val="nil"/>
              <w:bottom w:val="single" w:sz="4" w:space="0" w:color="000000"/>
              <w:right w:val="nil"/>
            </w:tcBorders>
          </w:tcPr>
          <w:p w:rsidR="004A0D37" w:rsidRDefault="00F6415F">
            <w:pPr>
              <w:spacing w:after="0" w:line="259" w:lineRule="auto"/>
              <w:ind w:left="638" w:right="0" w:firstLine="0"/>
              <w:jc w:val="center"/>
            </w:pPr>
            <w:r>
              <w:rPr>
                <w:b/>
                <w:i/>
              </w:rPr>
              <w:t xml:space="preserve">Раздел 1. Лепка </w:t>
            </w:r>
          </w:p>
        </w:tc>
        <w:tc>
          <w:tcPr>
            <w:tcW w:w="1694" w:type="dxa"/>
            <w:tcBorders>
              <w:top w:val="single" w:sz="4" w:space="0" w:color="000000"/>
              <w:left w:val="nil"/>
              <w:bottom w:val="single" w:sz="4" w:space="0" w:color="000000"/>
              <w:right w:val="single" w:sz="4" w:space="0" w:color="000000"/>
            </w:tcBorders>
          </w:tcPr>
          <w:p w:rsidR="004A0D37" w:rsidRDefault="004A0D37">
            <w:pPr>
              <w:spacing w:after="160" w:line="259" w:lineRule="auto"/>
              <w:ind w:left="0" w:right="0" w:firstLine="0"/>
            </w:pPr>
          </w:p>
        </w:tc>
      </w:tr>
      <w:tr w:rsidR="004A0D37">
        <w:trPr>
          <w:trHeight w:val="656"/>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1-2.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Знакомство с </w:t>
            </w:r>
            <w:proofErr w:type="gramStart"/>
            <w:r>
              <w:t>пластичными  материалами</w:t>
            </w:r>
            <w:proofErr w:type="gramEnd"/>
            <w:r>
              <w:t xml:space="preserve">: пластилин, тесто.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3.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Разминание </w:t>
            </w:r>
            <w:proofErr w:type="gramStart"/>
            <w:r>
              <w:t>пластилина ,теста</w:t>
            </w:r>
            <w:proofErr w:type="gramEnd"/>
            <w:r>
              <w:t xml:space="preserve">.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4.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Раскатывание теста рукой, скалкой.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655"/>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5.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Отрывание кусочка пластилина, теста от целого куска.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6.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Работа с бумагой: прием разрывания бумаги.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7.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Работа с бумагой: прием </w:t>
            </w:r>
            <w:proofErr w:type="spellStart"/>
            <w:r>
              <w:t>сминания</w:t>
            </w:r>
            <w:proofErr w:type="spellEnd"/>
            <w:r>
              <w:t xml:space="preserve"> бумаги.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4"/>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8.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Откручивание кусочка материала от целого куска.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331"/>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64" w:firstLine="0"/>
              <w:jc w:val="center"/>
            </w:pPr>
            <w:r>
              <w:rPr>
                <w:b/>
              </w:rPr>
              <w:t xml:space="preserve">9.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spellStart"/>
            <w:r>
              <w:t>Отщипывание</w:t>
            </w:r>
            <w:proofErr w:type="spellEnd"/>
            <w:r>
              <w:t xml:space="preserve"> кусочка материала от целого куска.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365"/>
        </w:trPr>
        <w:tc>
          <w:tcPr>
            <w:tcW w:w="989"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6664" w:type="dxa"/>
            <w:tcBorders>
              <w:top w:val="single" w:sz="4" w:space="0" w:color="000000"/>
              <w:left w:val="nil"/>
              <w:bottom w:val="single" w:sz="4" w:space="0" w:color="000000"/>
              <w:right w:val="nil"/>
            </w:tcBorders>
          </w:tcPr>
          <w:p w:rsidR="004A0D37" w:rsidRDefault="00F6415F">
            <w:pPr>
              <w:spacing w:after="0" w:line="259" w:lineRule="auto"/>
              <w:ind w:left="636" w:right="0" w:firstLine="0"/>
              <w:jc w:val="center"/>
            </w:pPr>
            <w:r>
              <w:rPr>
                <w:b/>
                <w:i/>
              </w:rPr>
              <w:t xml:space="preserve">Раздел 2. Рисование </w:t>
            </w:r>
          </w:p>
        </w:tc>
        <w:tc>
          <w:tcPr>
            <w:tcW w:w="1694" w:type="dxa"/>
            <w:tcBorders>
              <w:top w:val="single" w:sz="4" w:space="0" w:color="000000"/>
              <w:left w:val="nil"/>
              <w:bottom w:val="single" w:sz="4" w:space="0" w:color="000000"/>
              <w:right w:val="single" w:sz="4" w:space="0" w:color="000000"/>
            </w:tcBorders>
          </w:tcPr>
          <w:p w:rsidR="004A0D37" w:rsidRDefault="004A0D37">
            <w:pPr>
              <w:spacing w:after="160" w:line="259" w:lineRule="auto"/>
              <w:ind w:left="0" w:right="0" w:firstLine="0"/>
            </w:pPr>
          </w:p>
        </w:tc>
      </w:tr>
      <w:tr w:rsidR="004A0D37">
        <w:trPr>
          <w:trHeight w:val="656"/>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10-11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Узнавание (различение) материалов и инструментов, используемых для рисования: краски.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653"/>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12-13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t xml:space="preserve">Узнавание (различение) материалов и инструментов, используемых для рисования: мелки.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977"/>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14-15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75" w:firstLine="0"/>
              <w:jc w:val="both"/>
            </w:pPr>
            <w:r>
              <w:t xml:space="preserve">Узнавание (различение) материалов и инструментов, используемых для рисования: карандаши и фломастеры.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974"/>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16-17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73" w:firstLine="0"/>
              <w:jc w:val="both"/>
            </w:pPr>
            <w:r>
              <w:t xml:space="preserve">Узнавание (различение) материалов и инструментов, используемых для рисования: альбом, кисти, емкость для воды.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656"/>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18-19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tabs>
                <w:tab w:val="center" w:pos="2154"/>
                <w:tab w:val="center" w:pos="3778"/>
                <w:tab w:val="right" w:pos="6518"/>
              </w:tabs>
              <w:spacing w:after="32" w:line="259" w:lineRule="auto"/>
              <w:ind w:left="0" w:right="0" w:firstLine="0"/>
            </w:pPr>
            <w:r>
              <w:t xml:space="preserve">Освоение </w:t>
            </w:r>
            <w:r>
              <w:tab/>
              <w:t xml:space="preserve">приемов </w:t>
            </w:r>
            <w:r>
              <w:tab/>
              <w:t xml:space="preserve">рисования </w:t>
            </w:r>
            <w:r>
              <w:tab/>
              <w:t xml:space="preserve">карандашом. </w:t>
            </w:r>
          </w:p>
          <w:p w:rsidR="004A0D37" w:rsidRDefault="00F6415F">
            <w:pPr>
              <w:spacing w:after="0" w:line="259" w:lineRule="auto"/>
              <w:ind w:left="0" w:right="0" w:firstLine="0"/>
            </w:pPr>
            <w:r>
              <w:t xml:space="preserve">Оставление графического следа.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653"/>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20-21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Рисование карандашом со слабым и с сильным нажимом.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4"/>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22-23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Закрашивание всей поверхности внутри контура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1942"/>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t xml:space="preserve">24-28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74" w:firstLine="0"/>
              <w:jc w:val="both"/>
            </w:pPr>
            <w:r>
              <w:t xml:space="preserve">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r w:rsidR="004A0D37">
        <w:trPr>
          <w:trHeight w:val="653"/>
        </w:trPr>
        <w:tc>
          <w:tcPr>
            <w:tcW w:w="989"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62" w:right="0" w:firstLine="0"/>
            </w:pPr>
            <w:r>
              <w:rPr>
                <w:b/>
              </w:rPr>
              <w:lastRenderedPageBreak/>
              <w:t xml:space="preserve">29-33 </w:t>
            </w:r>
          </w:p>
        </w:tc>
        <w:tc>
          <w:tcPr>
            <w:tcW w:w="6664" w:type="dxa"/>
            <w:tcBorders>
              <w:top w:val="single" w:sz="4" w:space="0" w:color="000000"/>
              <w:left w:val="single" w:sz="4" w:space="0" w:color="000000"/>
              <w:bottom w:val="single" w:sz="4" w:space="0" w:color="000000"/>
              <w:right w:val="single" w:sz="4" w:space="0" w:color="000000"/>
            </w:tcBorders>
          </w:tcPr>
          <w:p w:rsidR="004A0D37" w:rsidRDefault="00F6415F">
            <w:pPr>
              <w:spacing w:after="25" w:line="259" w:lineRule="auto"/>
              <w:ind w:left="0" w:right="0" w:firstLine="0"/>
            </w:pPr>
            <w:r>
              <w:t xml:space="preserve">Рисование большой кистью, тампоном. </w:t>
            </w:r>
          </w:p>
          <w:p w:rsidR="004A0D37" w:rsidRDefault="00F6415F">
            <w:pPr>
              <w:spacing w:after="0" w:line="259" w:lineRule="auto"/>
              <w:ind w:left="0" w:right="0" w:firstLine="0"/>
            </w:pPr>
            <w:r>
              <w:t xml:space="preserve">Тучи, дождь. Солнце, облако. Цветочная полянка. </w:t>
            </w:r>
          </w:p>
        </w:tc>
        <w:tc>
          <w:tcPr>
            <w:tcW w:w="169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t xml:space="preserve"> </w:t>
            </w:r>
          </w:p>
        </w:tc>
      </w:tr>
    </w:tbl>
    <w:p w:rsidR="00D17D08" w:rsidRDefault="00D17D08">
      <w:pPr>
        <w:pStyle w:val="2"/>
      </w:pPr>
    </w:p>
    <w:p w:rsidR="004A0D37" w:rsidRDefault="00F6415F">
      <w:pPr>
        <w:pStyle w:val="2"/>
        <w:spacing w:after="314"/>
        <w:ind w:right="7"/>
      </w:pPr>
      <w:r>
        <w:t>Коррекционно-развивающие занятия</w:t>
      </w:r>
      <w:r>
        <w:rPr>
          <w:u w:val="none"/>
        </w:rPr>
        <w:t xml:space="preserve">  </w:t>
      </w:r>
    </w:p>
    <w:p w:rsidR="004A0D37" w:rsidRDefault="00F6415F">
      <w:pPr>
        <w:ind w:left="-5" w:right="7"/>
      </w:pPr>
      <w:r>
        <w:rPr>
          <w:b/>
          <w:u w:val="single" w:color="000000"/>
        </w:rPr>
        <w:t>Цель коррекционной работы:</w:t>
      </w:r>
      <w:r>
        <w:t xml:space="preserve"> обучение, обогащение чувственного опыта через целенаправленное систематическое воздействие на различные анализаторы. Формирование целенаправленных произвольных действий с различными предметами и материалами.</w:t>
      </w:r>
      <w:r>
        <w:rPr>
          <w:b/>
        </w:rPr>
        <w:t xml:space="preserve"> </w:t>
      </w:r>
    </w:p>
    <w:p w:rsidR="004A0D37" w:rsidRDefault="00F6415F">
      <w:pPr>
        <w:spacing w:after="42" w:line="259" w:lineRule="auto"/>
        <w:ind w:left="0" w:right="0" w:firstLine="0"/>
      </w:pPr>
      <w:r>
        <w:t xml:space="preserve"> </w:t>
      </w:r>
      <w:r>
        <w:tab/>
        <w:t xml:space="preserve"> </w:t>
      </w:r>
    </w:p>
    <w:p w:rsidR="004A0D37" w:rsidRDefault="00F6415F">
      <w:pPr>
        <w:spacing w:after="3" w:line="270" w:lineRule="auto"/>
        <w:ind w:right="0"/>
      </w:pPr>
      <w:r>
        <w:t xml:space="preserve"> </w:t>
      </w:r>
      <w:r>
        <w:rPr>
          <w:b/>
        </w:rPr>
        <w:t xml:space="preserve">Описание места коррекционного курса «Сенсорное развитие» в учебном плане: </w:t>
      </w:r>
    </w:p>
    <w:p w:rsidR="004A0D37" w:rsidRDefault="00F6415F">
      <w:pPr>
        <w:spacing w:after="261" w:line="297" w:lineRule="auto"/>
        <w:ind w:left="-5" w:right="-3"/>
        <w:jc w:val="both"/>
      </w:pPr>
      <w:r>
        <w:t xml:space="preserve">«Сенсорное развитие» входит в образовательную область «Коррекционные занятия» варианта 2, примерной основной образовательной программы для детей с нарушением интеллекта, как самостоятельный предмет, что подчеркивает его особое значение в системе образования детей с ОВЗ. На его изучение отведено 33 часа, 1 час в неделю. </w:t>
      </w:r>
    </w:p>
    <w:p w:rsidR="004A0D37" w:rsidRDefault="00F6415F">
      <w:pPr>
        <w:ind w:left="-5" w:right="7"/>
      </w:pPr>
      <w:r>
        <w:t>Программа</w:t>
      </w:r>
      <w:r>
        <w:rPr>
          <w:b/>
        </w:rPr>
        <w:t xml:space="preserve"> </w:t>
      </w:r>
      <w:r>
        <w:t xml:space="preserve">коррекционного курса «Сенсорное </w:t>
      </w:r>
      <w:proofErr w:type="gramStart"/>
      <w:r>
        <w:t>развитие»</w:t>
      </w:r>
      <w:r>
        <w:rPr>
          <w:b/>
        </w:rPr>
        <w:t xml:space="preserve"> </w:t>
      </w:r>
      <w:r>
        <w:t xml:space="preserve"> включает</w:t>
      </w:r>
      <w:proofErr w:type="gramEnd"/>
      <w:r>
        <w:t xml:space="preserve"> такие разделы: </w:t>
      </w:r>
    </w:p>
    <w:p w:rsidR="004A0D37" w:rsidRDefault="00F6415F">
      <w:pPr>
        <w:ind w:left="-5" w:right="7"/>
      </w:pPr>
      <w:r>
        <w:t xml:space="preserve">-«развитие моторики» решает ряд задач, связанных с расширением двигательного опыта учащихся, развитием умения согласовывать движения различных частей тела, целенаправленно выполнять отдельные действия и серии действий по инструкции педагога, что является основой для формирования у учащихся пространственной ориентировки; </w:t>
      </w:r>
    </w:p>
    <w:p w:rsidR="004A0D37" w:rsidRDefault="00F6415F">
      <w:pPr>
        <w:ind w:left="-5" w:right="7"/>
      </w:pPr>
      <w:r>
        <w:t xml:space="preserve">-«кинестетическое и кинетическое развитие» предполагает формирование у детей ощущений от различных поз и движений своего тела или отдельных его частей (верхних и нижних конечностей, головы, туловища, глаз) в пространстве; </w:t>
      </w:r>
    </w:p>
    <w:p w:rsidR="004A0D37" w:rsidRDefault="00F6415F">
      <w:pPr>
        <w:ind w:left="-5" w:right="7"/>
      </w:pPr>
      <w:r>
        <w:t xml:space="preserve">- «восприятие формы, величины, цвета; конструирование </w:t>
      </w:r>
      <w:proofErr w:type="gramStart"/>
      <w:r>
        <w:t>предметов»  задачей</w:t>
      </w:r>
      <w:proofErr w:type="gramEnd"/>
      <w:r>
        <w:t xml:space="preserve"> является пополнение и уточнение знаний учащихся о сенсорных эталонах. С учетом особенностей психофизиологического развития детей с интеллектуальными нарушениями становится ясно, что данный вид работы требует системного и последовательного подхода; </w:t>
      </w:r>
    </w:p>
    <w:p w:rsidR="004A0D37" w:rsidRDefault="00F6415F">
      <w:pPr>
        <w:ind w:left="-5" w:right="7"/>
      </w:pPr>
      <w:r>
        <w:t xml:space="preserve">-«развитие зрительного восприятия» обусловлено рядом своеобразных особенностей зрительного восприятия школьников с интеллектуальной недостаточностью, которые значительно затрудняют ознакомление с окружающим миром; </w:t>
      </w:r>
    </w:p>
    <w:p w:rsidR="004A0D37" w:rsidRDefault="00F6415F">
      <w:pPr>
        <w:ind w:left="-5" w:right="7"/>
      </w:pPr>
      <w:r>
        <w:lastRenderedPageBreak/>
        <w:t xml:space="preserve">-«восприятие особых свойств предметов через развитие осязания, обоняния, вкусовых качеств» способствует познанию окружающего мира во всем многообразии его свойств, качеств, вкусов, запахов. Особое значение придается развитию осязания, так как недостатки его развития отрицательно сказываются на формировании наглядно-действенного мышления и в дальнейшем на оперировании образами; </w:t>
      </w:r>
    </w:p>
    <w:p w:rsidR="004A0D37" w:rsidRDefault="00F6415F">
      <w:pPr>
        <w:ind w:left="-5" w:right="7"/>
      </w:pPr>
      <w:r>
        <w:t xml:space="preserve">значительные отклонения, наблюдаемые в речевой регуляции деятельности ребенка с интеллектуальными нарушениями, имеют в своей основе недостатки слухового восприятия вследствие их малой </w:t>
      </w:r>
      <w:proofErr w:type="spellStart"/>
      <w:r>
        <w:t>дифференцированности</w:t>
      </w:r>
      <w:proofErr w:type="spellEnd"/>
      <w:r>
        <w:t xml:space="preserve">. Для решения указанных недостатков в программу включен раздел  </w:t>
      </w:r>
    </w:p>
    <w:p w:rsidR="004A0D37" w:rsidRDefault="00F6415F">
      <w:pPr>
        <w:ind w:left="-5" w:right="7"/>
      </w:pPr>
      <w:r>
        <w:t xml:space="preserve">-«развитие слухового восприятия и слуховой памяти». </w:t>
      </w:r>
    </w:p>
    <w:p w:rsidR="004A0D37" w:rsidRDefault="00F6415F">
      <w:pPr>
        <w:spacing w:after="0" w:line="259" w:lineRule="auto"/>
        <w:ind w:left="0" w:right="0" w:firstLine="0"/>
      </w:pPr>
      <w:r>
        <w:t xml:space="preserve"> </w:t>
      </w:r>
    </w:p>
    <w:p w:rsidR="004A0D37" w:rsidRDefault="00F6415F">
      <w:pPr>
        <w:spacing w:after="34" w:line="259" w:lineRule="auto"/>
        <w:ind w:left="0" w:right="0" w:firstLine="0"/>
      </w:pPr>
      <w:r>
        <w:t xml:space="preserve"> </w:t>
      </w:r>
    </w:p>
    <w:p w:rsidR="004A0D37" w:rsidRDefault="00F6415F">
      <w:pPr>
        <w:pStyle w:val="1"/>
      </w:pPr>
      <w:r>
        <w:t xml:space="preserve">КАЛЕНДАРНО-ТЕМАТИЧЕСКОЕ ПЛАНИРОВАНИЕ </w:t>
      </w:r>
    </w:p>
    <w:p w:rsidR="004A0D37" w:rsidRDefault="00F6415F">
      <w:pPr>
        <w:spacing w:after="28" w:line="259" w:lineRule="auto"/>
        <w:ind w:left="66" w:right="0" w:firstLine="0"/>
        <w:jc w:val="center"/>
      </w:pPr>
      <w:r>
        <w:rPr>
          <w:b/>
        </w:rPr>
        <w:t xml:space="preserve"> </w:t>
      </w:r>
    </w:p>
    <w:p w:rsidR="004A0D37" w:rsidRDefault="00F6415F">
      <w:pPr>
        <w:spacing w:after="0" w:line="259" w:lineRule="auto"/>
        <w:ind w:left="4758" w:right="1935" w:hanging="2619"/>
      </w:pPr>
      <w:r>
        <w:rPr>
          <w:b/>
        </w:rPr>
        <w:t xml:space="preserve"> </w:t>
      </w:r>
      <w:r>
        <w:rPr>
          <w:b/>
          <w:u w:val="single" w:color="000000"/>
        </w:rPr>
        <w:t>«СЕНСОРНОЕ РАЗВИТИЕ» (66 часов)</w:t>
      </w:r>
      <w:r>
        <w:rPr>
          <w:b/>
        </w:rPr>
        <w:t xml:space="preserve"> 1 модуль </w:t>
      </w:r>
    </w:p>
    <w:tbl>
      <w:tblPr>
        <w:tblStyle w:val="TableGrid"/>
        <w:tblW w:w="9573" w:type="dxa"/>
        <w:tblInd w:w="-108" w:type="dxa"/>
        <w:tblCellMar>
          <w:top w:w="9" w:type="dxa"/>
          <w:left w:w="108" w:type="dxa"/>
          <w:right w:w="81" w:type="dxa"/>
        </w:tblCellMar>
        <w:tblLook w:val="04A0" w:firstRow="1" w:lastRow="0" w:firstColumn="1" w:lastColumn="0" w:noHBand="0" w:noVBand="1"/>
      </w:tblPr>
      <w:tblGrid>
        <w:gridCol w:w="540"/>
        <w:gridCol w:w="4813"/>
        <w:gridCol w:w="2554"/>
        <w:gridCol w:w="1666"/>
      </w:tblGrid>
      <w:tr w:rsidR="004A0D37">
        <w:trPr>
          <w:trHeight w:val="653"/>
        </w:trPr>
        <w:tc>
          <w:tcPr>
            <w:tcW w:w="54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rPr>
                <w:b/>
              </w:rPr>
              <w:t xml:space="preserve">№ </w:t>
            </w:r>
          </w:p>
        </w:tc>
        <w:tc>
          <w:tcPr>
            <w:tcW w:w="481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Кол-во часов по каждому разделу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Дата </w:t>
            </w:r>
          </w:p>
        </w:tc>
      </w:tr>
      <w:tr w:rsidR="004A0D37">
        <w:trPr>
          <w:trHeight w:val="655"/>
        </w:trPr>
        <w:tc>
          <w:tcPr>
            <w:tcW w:w="9573" w:type="dxa"/>
            <w:gridSpan w:val="4"/>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rPr>
                <w:b/>
              </w:rPr>
              <w:t xml:space="preserve">Развитие моторных навыков, слухового восприятия, обонятельных ощущений. Эмоциональное восприятие. </w:t>
            </w:r>
          </w:p>
        </w:tc>
      </w:tr>
      <w:tr w:rsidR="004A0D37">
        <w:trPr>
          <w:trHeight w:val="974"/>
        </w:trPr>
        <w:tc>
          <w:tcPr>
            <w:tcW w:w="54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1. </w:t>
            </w:r>
          </w:p>
        </w:tc>
        <w:tc>
          <w:tcPr>
            <w:tcW w:w="481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В мире звуков (знакомство с окружающими звуками, звучанием различных предметов)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1" w:firstLine="0"/>
              <w:jc w:val="center"/>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655"/>
        </w:trPr>
        <w:tc>
          <w:tcPr>
            <w:tcW w:w="54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2. </w:t>
            </w:r>
          </w:p>
        </w:tc>
        <w:tc>
          <w:tcPr>
            <w:tcW w:w="481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В мире запахов (исследование различных запахов)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1" w:firstLine="0"/>
              <w:jc w:val="center"/>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653"/>
        </w:trPr>
        <w:tc>
          <w:tcPr>
            <w:tcW w:w="54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4. </w:t>
            </w:r>
          </w:p>
        </w:tc>
        <w:tc>
          <w:tcPr>
            <w:tcW w:w="481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Мое настроение (учимся понимать эмоции «Я злюсь…», «Я радуюсь…»)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1" w:firstLine="0"/>
              <w:jc w:val="center"/>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4"/>
        </w:trPr>
        <w:tc>
          <w:tcPr>
            <w:tcW w:w="54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c>
          <w:tcPr>
            <w:tcW w:w="481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1" w:firstLine="0"/>
              <w:jc w:val="center"/>
            </w:pPr>
            <w:r>
              <w:rPr>
                <w:b/>
              </w:rPr>
              <w:t xml:space="preserve">3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r>
    </w:tbl>
    <w:p w:rsidR="004A0D37" w:rsidRDefault="00F6415F">
      <w:pPr>
        <w:pStyle w:val="2"/>
        <w:spacing w:after="4" w:line="265" w:lineRule="auto"/>
        <w:ind w:right="4"/>
      </w:pPr>
      <w:r>
        <w:rPr>
          <w:u w:val="none"/>
        </w:rPr>
        <w:t xml:space="preserve">2 модуль </w:t>
      </w:r>
    </w:p>
    <w:tbl>
      <w:tblPr>
        <w:tblStyle w:val="TableGrid"/>
        <w:tblW w:w="9573" w:type="dxa"/>
        <w:tblInd w:w="-108" w:type="dxa"/>
        <w:tblCellMar>
          <w:top w:w="9" w:type="dxa"/>
          <w:left w:w="106" w:type="dxa"/>
          <w:right w:w="74" w:type="dxa"/>
        </w:tblCellMar>
        <w:tblLook w:val="04A0" w:firstRow="1" w:lastRow="0" w:firstColumn="1" w:lastColumn="0" w:noHBand="0" w:noVBand="1"/>
      </w:tblPr>
      <w:tblGrid>
        <w:gridCol w:w="552"/>
        <w:gridCol w:w="4801"/>
        <w:gridCol w:w="2554"/>
        <w:gridCol w:w="1666"/>
      </w:tblGrid>
      <w:tr w:rsidR="004A0D37">
        <w:trPr>
          <w:trHeight w:val="653"/>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Кол-во часов по каждому разделу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Дата </w:t>
            </w:r>
          </w:p>
        </w:tc>
      </w:tr>
      <w:tr w:rsidR="004A0D37">
        <w:trPr>
          <w:trHeight w:val="655"/>
        </w:trPr>
        <w:tc>
          <w:tcPr>
            <w:tcW w:w="9573" w:type="dxa"/>
            <w:gridSpan w:val="4"/>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rPr>
                <w:b/>
              </w:rPr>
              <w:t xml:space="preserve">Развитие моторных навыков, зрительного восприятия, вкусовых ощущений. Эмоциональное восприятие. </w:t>
            </w:r>
          </w:p>
        </w:tc>
      </w:tr>
      <w:tr w:rsidR="004A0D37">
        <w:trPr>
          <w:trHeight w:val="1298"/>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1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firstLine="0"/>
            </w:pPr>
            <w:r>
              <w:t xml:space="preserve">Покажи настроение (учимся с помощью жестов, мимики показывать свои эмоции, настроение и определять их)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6"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r>
      <w:tr w:rsidR="004A0D37">
        <w:trPr>
          <w:trHeight w:val="97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lastRenderedPageBreak/>
              <w:t xml:space="preserve">2.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080" w:firstLine="0"/>
              <w:jc w:val="both"/>
            </w:pPr>
            <w:r>
              <w:t xml:space="preserve">Игры с кубиками (маленькие, большие, деревянные, пластмассовые).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6"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r>
      <w:tr w:rsidR="004A0D37">
        <w:trPr>
          <w:trHeight w:val="656"/>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3.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Угощение для куклы (исследование вкусов горький , </w:t>
            </w:r>
            <w:proofErr w:type="spellStart"/>
            <w:r>
              <w:t>солѐный</w:t>
            </w:r>
            <w:proofErr w:type="spellEnd"/>
            <w:r>
              <w:t xml:space="preserve">, сладкий)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r>
      <w:tr w:rsidR="004A0D37">
        <w:trPr>
          <w:trHeight w:val="331"/>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rPr>
                <w:b/>
              </w:rPr>
              <w:t xml:space="preserve">6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 </w:t>
            </w:r>
          </w:p>
        </w:tc>
      </w:tr>
    </w:tbl>
    <w:p w:rsidR="004A0D37" w:rsidRDefault="00F6415F">
      <w:pPr>
        <w:numPr>
          <w:ilvl w:val="0"/>
          <w:numId w:val="7"/>
        </w:numPr>
        <w:spacing w:after="3" w:line="270" w:lineRule="auto"/>
        <w:ind w:right="0" w:hanging="211"/>
      </w:pPr>
      <w:r>
        <w:rPr>
          <w:b/>
        </w:rPr>
        <w:t xml:space="preserve">модуль </w:t>
      </w:r>
    </w:p>
    <w:tbl>
      <w:tblPr>
        <w:tblStyle w:val="TableGrid"/>
        <w:tblW w:w="9573" w:type="dxa"/>
        <w:tblInd w:w="-108" w:type="dxa"/>
        <w:tblCellMar>
          <w:top w:w="9" w:type="dxa"/>
          <w:left w:w="108" w:type="dxa"/>
          <w:right w:w="93" w:type="dxa"/>
        </w:tblCellMar>
        <w:tblLook w:val="04A0" w:firstRow="1" w:lastRow="0" w:firstColumn="1" w:lastColumn="0" w:noHBand="0" w:noVBand="1"/>
      </w:tblPr>
      <w:tblGrid>
        <w:gridCol w:w="552"/>
        <w:gridCol w:w="4801"/>
        <w:gridCol w:w="2554"/>
        <w:gridCol w:w="1666"/>
      </w:tblGrid>
      <w:tr w:rsidR="004A0D37">
        <w:trPr>
          <w:trHeight w:val="653"/>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Кол-во часов по каждому разделу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Дата </w:t>
            </w:r>
          </w:p>
        </w:tc>
      </w:tr>
      <w:tr w:rsidR="004A0D37">
        <w:trPr>
          <w:trHeight w:val="655"/>
        </w:trPr>
        <w:tc>
          <w:tcPr>
            <w:tcW w:w="552" w:type="dxa"/>
            <w:tcBorders>
              <w:top w:val="single" w:sz="4" w:space="0" w:color="000000"/>
              <w:left w:val="single" w:sz="4" w:space="0" w:color="000000"/>
              <w:bottom w:val="single" w:sz="4" w:space="0" w:color="000000"/>
              <w:right w:val="nil"/>
            </w:tcBorders>
          </w:tcPr>
          <w:p w:rsidR="004A0D37" w:rsidRDefault="004A0D37">
            <w:pPr>
              <w:spacing w:after="160" w:line="259" w:lineRule="auto"/>
              <w:ind w:left="0" w:right="0" w:firstLine="0"/>
            </w:pPr>
          </w:p>
        </w:tc>
        <w:tc>
          <w:tcPr>
            <w:tcW w:w="9021" w:type="dxa"/>
            <w:gridSpan w:val="3"/>
            <w:tcBorders>
              <w:top w:val="single" w:sz="4" w:space="0" w:color="000000"/>
              <w:left w:val="nil"/>
              <w:bottom w:val="single" w:sz="4" w:space="0" w:color="000000"/>
              <w:right w:val="single" w:sz="4" w:space="0" w:color="000000"/>
            </w:tcBorders>
          </w:tcPr>
          <w:p w:rsidR="004A0D37" w:rsidRDefault="00F6415F">
            <w:pPr>
              <w:spacing w:after="0" w:line="259" w:lineRule="auto"/>
              <w:ind w:left="1024" w:right="0" w:hanging="482"/>
            </w:pPr>
            <w:r>
              <w:rPr>
                <w:b/>
              </w:rPr>
              <w:t xml:space="preserve">Формирование и развитие целенаправленных действий, избирательности, освоение отдельных операций. </w:t>
            </w:r>
          </w:p>
        </w:tc>
      </w:tr>
      <w:tr w:rsidR="004A0D37">
        <w:trPr>
          <w:trHeight w:val="653"/>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1.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Игры с кубиками (собираем кубики в ряд, колонну, строим пирамиду)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4"/>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rPr>
                <w:b/>
              </w:rP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r>
    </w:tbl>
    <w:p w:rsidR="004A0D37" w:rsidRDefault="00F6415F">
      <w:pPr>
        <w:numPr>
          <w:ilvl w:val="0"/>
          <w:numId w:val="7"/>
        </w:numPr>
        <w:spacing w:after="3" w:line="270" w:lineRule="auto"/>
        <w:ind w:right="0" w:hanging="211"/>
      </w:pPr>
      <w:r>
        <w:rPr>
          <w:b/>
        </w:rPr>
        <w:t xml:space="preserve">модуль </w:t>
      </w:r>
    </w:p>
    <w:tbl>
      <w:tblPr>
        <w:tblStyle w:val="TableGrid"/>
        <w:tblW w:w="9573" w:type="dxa"/>
        <w:tblInd w:w="-108" w:type="dxa"/>
        <w:tblCellMar>
          <w:top w:w="9" w:type="dxa"/>
          <w:left w:w="108" w:type="dxa"/>
          <w:right w:w="93" w:type="dxa"/>
        </w:tblCellMar>
        <w:tblLook w:val="04A0" w:firstRow="1" w:lastRow="0" w:firstColumn="1" w:lastColumn="0" w:noHBand="0" w:noVBand="1"/>
      </w:tblPr>
      <w:tblGrid>
        <w:gridCol w:w="552"/>
        <w:gridCol w:w="4801"/>
        <w:gridCol w:w="2554"/>
        <w:gridCol w:w="1666"/>
      </w:tblGrid>
      <w:tr w:rsidR="004A0D37">
        <w:trPr>
          <w:trHeight w:val="653"/>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Кол-во часов по каждому разделу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Дата </w:t>
            </w:r>
          </w:p>
        </w:tc>
      </w:tr>
      <w:tr w:rsidR="004A0D37">
        <w:trPr>
          <w:trHeight w:val="655"/>
        </w:trPr>
        <w:tc>
          <w:tcPr>
            <w:tcW w:w="9573" w:type="dxa"/>
            <w:gridSpan w:val="4"/>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center"/>
            </w:pPr>
            <w:r>
              <w:rPr>
                <w:b/>
              </w:rPr>
              <w:t>Развитие моторной сферы, вкусовых ощущений; представление о величине предметов.</w:t>
            </w:r>
            <w:r>
              <w:t xml:space="preserve"> </w:t>
            </w:r>
          </w:p>
        </w:tc>
      </w:tr>
      <w:tr w:rsidR="004A0D37">
        <w:trPr>
          <w:trHeight w:val="653"/>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1.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Пуговка (</w:t>
            </w:r>
            <w:proofErr w:type="spellStart"/>
            <w:r>
              <w:t>застѐгиваем</w:t>
            </w:r>
            <w:proofErr w:type="spellEnd"/>
            <w:r>
              <w:t xml:space="preserve"> и </w:t>
            </w:r>
            <w:proofErr w:type="spellStart"/>
            <w:r>
              <w:t>расстѐгиваем</w:t>
            </w:r>
            <w:proofErr w:type="spellEnd"/>
            <w:r>
              <w:t xml:space="preserve"> пуговицы на тряпичных фигурах)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7"/>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2.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88" w:firstLine="0"/>
              <w:jc w:val="both"/>
            </w:pPr>
            <w:r>
              <w:t xml:space="preserve">Вкусные продукты (находим и пробуем, сравниваем различные по вкусу продукты)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3.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Строим дом (выкладываем деревянные кубики, строим из них башни)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1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7"/>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4.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Повторяй за мной движения (учимся повторять позу , держать тело в </w:t>
            </w:r>
            <w:proofErr w:type="spellStart"/>
            <w:r>
              <w:t>определѐнной</w:t>
            </w:r>
            <w:proofErr w:type="spellEnd"/>
            <w:r>
              <w:t xml:space="preserve"> позе)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7"/>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5.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Представление о размере (выбираем из нескольких большой, маленький предмет)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1"/>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19" w:firstLine="0"/>
              <w:jc w:val="center"/>
            </w:pPr>
            <w:r>
              <w:rPr>
                <w:b/>
              </w:rPr>
              <w:t xml:space="preserve">8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r>
    </w:tbl>
    <w:p w:rsidR="004A0D37" w:rsidRDefault="00F6415F">
      <w:pPr>
        <w:numPr>
          <w:ilvl w:val="0"/>
          <w:numId w:val="7"/>
        </w:numPr>
        <w:spacing w:after="3" w:line="270" w:lineRule="auto"/>
        <w:ind w:right="0" w:hanging="211"/>
      </w:pPr>
      <w:r>
        <w:rPr>
          <w:b/>
        </w:rPr>
        <w:t xml:space="preserve">модуль </w:t>
      </w:r>
    </w:p>
    <w:tbl>
      <w:tblPr>
        <w:tblStyle w:val="TableGrid"/>
        <w:tblW w:w="9609" w:type="dxa"/>
        <w:tblInd w:w="-108" w:type="dxa"/>
        <w:tblCellMar>
          <w:top w:w="9" w:type="dxa"/>
          <w:left w:w="106" w:type="dxa"/>
          <w:right w:w="74" w:type="dxa"/>
        </w:tblCellMar>
        <w:tblLook w:val="04A0" w:firstRow="1" w:lastRow="0" w:firstColumn="1" w:lastColumn="0" w:noHBand="0" w:noVBand="1"/>
      </w:tblPr>
      <w:tblGrid>
        <w:gridCol w:w="533"/>
        <w:gridCol w:w="4820"/>
        <w:gridCol w:w="2554"/>
        <w:gridCol w:w="1702"/>
      </w:tblGrid>
      <w:tr w:rsidR="004A0D37">
        <w:trPr>
          <w:trHeight w:val="655"/>
        </w:trPr>
        <w:tc>
          <w:tcPr>
            <w:tcW w:w="53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jc w:val="both"/>
            </w:pPr>
            <w:r>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Кол-во часов по каждому разделу </w:t>
            </w:r>
          </w:p>
        </w:tc>
        <w:tc>
          <w:tcPr>
            <w:tcW w:w="170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Дата </w:t>
            </w:r>
          </w:p>
        </w:tc>
      </w:tr>
      <w:tr w:rsidR="004A0D37">
        <w:trPr>
          <w:trHeight w:val="331"/>
        </w:trPr>
        <w:tc>
          <w:tcPr>
            <w:tcW w:w="7907" w:type="dxa"/>
            <w:gridSpan w:val="3"/>
            <w:tcBorders>
              <w:top w:val="single" w:sz="4" w:space="0" w:color="000000"/>
              <w:left w:val="single" w:sz="4" w:space="0" w:color="000000"/>
              <w:bottom w:val="single" w:sz="4" w:space="0" w:color="000000"/>
              <w:right w:val="nil"/>
            </w:tcBorders>
          </w:tcPr>
          <w:p w:rsidR="004A0D37" w:rsidRDefault="00F6415F">
            <w:pPr>
              <w:spacing w:after="0" w:line="259" w:lineRule="auto"/>
              <w:ind w:left="0" w:right="112" w:firstLine="0"/>
              <w:jc w:val="right"/>
            </w:pPr>
            <w:r>
              <w:rPr>
                <w:b/>
              </w:rPr>
              <w:t>Развитие моторных навыков; развитие слуха.</w:t>
            </w:r>
            <w:r>
              <w:t xml:space="preserve"> </w:t>
            </w:r>
          </w:p>
        </w:tc>
        <w:tc>
          <w:tcPr>
            <w:tcW w:w="1702" w:type="dxa"/>
            <w:tcBorders>
              <w:top w:val="single" w:sz="4" w:space="0" w:color="000000"/>
              <w:left w:val="nil"/>
              <w:bottom w:val="single" w:sz="4" w:space="0" w:color="000000"/>
              <w:right w:val="single" w:sz="4" w:space="0" w:color="000000"/>
            </w:tcBorders>
          </w:tcPr>
          <w:p w:rsidR="004A0D37" w:rsidRDefault="004A0D37">
            <w:pPr>
              <w:spacing w:after="160" w:line="259" w:lineRule="auto"/>
              <w:ind w:left="0" w:right="0" w:firstLine="0"/>
            </w:pPr>
          </w:p>
        </w:tc>
      </w:tr>
      <w:tr w:rsidR="004A0D37">
        <w:trPr>
          <w:trHeight w:val="1298"/>
        </w:trPr>
        <w:tc>
          <w:tcPr>
            <w:tcW w:w="53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lastRenderedPageBreak/>
              <w:t xml:space="preserve">1. </w:t>
            </w:r>
          </w:p>
        </w:tc>
        <w:tc>
          <w:tcPr>
            <w:tcW w:w="482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Подарки для Кати (учимся разворачивать интересную игрушку, завернутую в бумагу или ткань, разворачивать конфету, предметы)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6"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r>
      <w:tr w:rsidR="004A0D37">
        <w:trPr>
          <w:trHeight w:val="653"/>
        </w:trPr>
        <w:tc>
          <w:tcPr>
            <w:tcW w:w="53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2. </w:t>
            </w:r>
          </w:p>
        </w:tc>
        <w:tc>
          <w:tcPr>
            <w:tcW w:w="482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В мире звуков (учимся находить одинаковые по звуку предметы)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6" w:firstLine="0"/>
              <w:jc w:val="center"/>
            </w:pPr>
            <w:r>
              <w:t xml:space="preserve">1 </w:t>
            </w:r>
          </w:p>
        </w:tc>
        <w:tc>
          <w:tcPr>
            <w:tcW w:w="170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r>
      <w:tr w:rsidR="004A0D37">
        <w:trPr>
          <w:trHeight w:val="334"/>
        </w:trPr>
        <w:tc>
          <w:tcPr>
            <w:tcW w:w="533"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36" w:firstLine="0"/>
              <w:jc w:val="center"/>
            </w:pPr>
            <w:r>
              <w:rPr>
                <w:b/>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2" w:right="0" w:firstLine="0"/>
            </w:pPr>
            <w:r>
              <w:rPr>
                <w:b/>
              </w:rPr>
              <w:t xml:space="preserve"> </w:t>
            </w:r>
          </w:p>
        </w:tc>
      </w:tr>
    </w:tbl>
    <w:p w:rsidR="004A0D37" w:rsidRDefault="00F6415F">
      <w:pPr>
        <w:numPr>
          <w:ilvl w:val="0"/>
          <w:numId w:val="7"/>
        </w:numPr>
        <w:spacing w:after="3" w:line="270" w:lineRule="auto"/>
        <w:ind w:right="0" w:hanging="211"/>
      </w:pPr>
      <w:r>
        <w:rPr>
          <w:b/>
        </w:rPr>
        <w:t xml:space="preserve">модуль </w:t>
      </w:r>
    </w:p>
    <w:tbl>
      <w:tblPr>
        <w:tblStyle w:val="TableGrid"/>
        <w:tblW w:w="9573" w:type="dxa"/>
        <w:tblInd w:w="-108" w:type="dxa"/>
        <w:tblCellMar>
          <w:top w:w="9" w:type="dxa"/>
          <w:left w:w="108" w:type="dxa"/>
          <w:right w:w="93" w:type="dxa"/>
        </w:tblCellMar>
        <w:tblLook w:val="04A0" w:firstRow="1" w:lastRow="0" w:firstColumn="1" w:lastColumn="0" w:noHBand="0" w:noVBand="1"/>
      </w:tblPr>
      <w:tblGrid>
        <w:gridCol w:w="552"/>
        <w:gridCol w:w="4801"/>
        <w:gridCol w:w="2554"/>
        <w:gridCol w:w="1666"/>
      </w:tblGrid>
      <w:tr w:rsidR="004A0D37">
        <w:trPr>
          <w:trHeight w:val="331"/>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jc w:val="both"/>
            </w:pPr>
            <w:r>
              <w:rPr>
                <w:b/>
              </w:rP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Наименование разделов, тем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Кол-во часов по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Дата </w:t>
            </w:r>
          </w:p>
        </w:tc>
      </w:tr>
      <w:tr w:rsidR="004A0D37">
        <w:trPr>
          <w:trHeight w:val="334"/>
        </w:trPr>
        <w:tc>
          <w:tcPr>
            <w:tcW w:w="552" w:type="dxa"/>
            <w:tcBorders>
              <w:top w:val="single" w:sz="4" w:space="0" w:color="000000"/>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программы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каждому разделу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4A0D37">
            <w:pPr>
              <w:spacing w:after="160" w:line="259" w:lineRule="auto"/>
              <w:ind w:left="0" w:right="0" w:firstLine="0"/>
            </w:pPr>
          </w:p>
        </w:tc>
      </w:tr>
      <w:tr w:rsidR="004A0D37">
        <w:trPr>
          <w:trHeight w:val="332"/>
        </w:trPr>
        <w:tc>
          <w:tcPr>
            <w:tcW w:w="9573" w:type="dxa"/>
            <w:gridSpan w:val="4"/>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4" w:right="0" w:firstLine="0"/>
              <w:jc w:val="center"/>
            </w:pPr>
            <w:r>
              <w:rPr>
                <w:b/>
              </w:rPr>
              <w:t xml:space="preserve">Развитие моторной сферы; развитие слуха и тактильных ощущений </w:t>
            </w:r>
          </w:p>
        </w:tc>
      </w:tr>
      <w:tr w:rsidR="004A0D37">
        <w:trPr>
          <w:trHeight w:val="65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1.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Игры с прищепками (снимаем и прикрепляем прищепки)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3" w:right="0"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4"/>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2.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Волшебная коробочка (ищем в коробке разные предметы: кубик, мячик, игрушку)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3" w:right="0"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65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3.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proofErr w:type="spellStart"/>
            <w:r>
              <w:t>Шнуровочка</w:t>
            </w:r>
            <w:proofErr w:type="spellEnd"/>
            <w:r>
              <w:t xml:space="preserve"> (учимся выполнять шнуровку)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3" w:right="0"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97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4.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Ладошки (исследуем разные по тактильным ощущениям предметы мягкий, </w:t>
            </w:r>
            <w:proofErr w:type="spellStart"/>
            <w:r>
              <w:t>твѐрдый</w:t>
            </w:r>
            <w:proofErr w:type="spellEnd"/>
            <w:r>
              <w:t xml:space="preserve">, жидкий)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3" w:right="0"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655"/>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5.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Громкие и тихие звуки (определяем громкие и тихие звуки )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3" w:right="0" w:firstLine="0"/>
              <w:jc w:val="center"/>
            </w:pPr>
            <w:r>
              <w:t xml:space="preserve">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r>
      <w:tr w:rsidR="004A0D37">
        <w:trPr>
          <w:trHeight w:val="331"/>
        </w:trPr>
        <w:tc>
          <w:tcPr>
            <w:tcW w:w="552"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t xml:space="preserve"> </w:t>
            </w:r>
          </w:p>
        </w:tc>
        <w:tc>
          <w:tcPr>
            <w:tcW w:w="4801"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Всего часов: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rPr>
                <w:b/>
              </w:rPr>
              <w:t xml:space="preserve">12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r>
      <w:tr w:rsidR="004A0D37">
        <w:trPr>
          <w:trHeight w:val="334"/>
        </w:trPr>
        <w:tc>
          <w:tcPr>
            <w:tcW w:w="5353" w:type="dxa"/>
            <w:gridSpan w:val="2"/>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Итого: </w:t>
            </w:r>
          </w:p>
        </w:tc>
        <w:tc>
          <w:tcPr>
            <w:tcW w:w="2554"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5" w:right="0" w:firstLine="0"/>
              <w:jc w:val="center"/>
            </w:pPr>
            <w:r>
              <w:rPr>
                <w:b/>
              </w:rPr>
              <w:t xml:space="preserve">33 </w:t>
            </w:r>
          </w:p>
        </w:tc>
        <w:tc>
          <w:tcPr>
            <w:tcW w:w="1666" w:type="dxa"/>
            <w:tcBorders>
              <w:top w:val="single" w:sz="4" w:space="0" w:color="000000"/>
              <w:left w:val="single" w:sz="4" w:space="0" w:color="000000"/>
              <w:bottom w:val="single" w:sz="4" w:space="0" w:color="000000"/>
              <w:right w:val="single" w:sz="4" w:space="0" w:color="000000"/>
            </w:tcBorders>
          </w:tcPr>
          <w:p w:rsidR="004A0D37" w:rsidRDefault="00F6415F">
            <w:pPr>
              <w:spacing w:after="0" w:line="259" w:lineRule="auto"/>
              <w:ind w:left="0" w:right="0" w:firstLine="0"/>
            </w:pPr>
            <w:r>
              <w:rPr>
                <w:b/>
              </w:rPr>
              <w:t xml:space="preserve"> </w:t>
            </w:r>
          </w:p>
        </w:tc>
      </w:tr>
    </w:tbl>
    <w:p w:rsidR="004A0D37" w:rsidRDefault="00F6415F">
      <w:pPr>
        <w:spacing w:after="0" w:line="259" w:lineRule="auto"/>
        <w:ind w:left="0" w:right="0" w:firstLine="0"/>
      </w:pPr>
      <w:r>
        <w:t xml:space="preserve"> </w:t>
      </w:r>
    </w:p>
    <w:p w:rsidR="004A0D37" w:rsidRDefault="00F6415F">
      <w:pPr>
        <w:spacing w:after="30" w:line="259" w:lineRule="auto"/>
        <w:ind w:left="66" w:right="0" w:firstLine="0"/>
        <w:jc w:val="center"/>
      </w:pPr>
      <w:r>
        <w:rPr>
          <w:b/>
        </w:rPr>
        <w:t xml:space="preserve"> </w:t>
      </w:r>
    </w:p>
    <w:p w:rsidR="004A0D37" w:rsidRDefault="00F6415F">
      <w:pPr>
        <w:pStyle w:val="2"/>
        <w:ind w:right="9"/>
      </w:pPr>
      <w:r>
        <w:t>Программа сотрудничества с семьей обучающегося</w:t>
      </w:r>
      <w:r>
        <w:rPr>
          <w:u w:val="none"/>
        </w:rPr>
        <w:t xml:space="preserve"> </w:t>
      </w:r>
    </w:p>
    <w:p w:rsidR="004A0D37" w:rsidRDefault="00F6415F">
      <w:pPr>
        <w:ind w:left="-5" w:right="7"/>
      </w:pPr>
      <w:r>
        <w:t xml:space="preserve">             В новом Федеральном государственном образовательном стандарте общего образования записано, что одной из базовых национальных ценностей является СЕМЬЯ. Образовательный процесс рассматривается как процесс развития личности, принятия духовно-нравственных, социальных, семейных и других ценностей.  </w:t>
      </w:r>
    </w:p>
    <w:p w:rsidR="004A0D37" w:rsidRDefault="00F6415F">
      <w:pPr>
        <w:ind w:left="-5" w:right="7"/>
      </w:pPr>
      <w:r>
        <w:t xml:space="preserve">      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 </w:t>
      </w:r>
    </w:p>
    <w:p w:rsidR="004A0D37" w:rsidRDefault="00F6415F">
      <w:pPr>
        <w:numPr>
          <w:ilvl w:val="0"/>
          <w:numId w:val="8"/>
        </w:numPr>
        <w:ind w:right="7"/>
      </w:pPr>
      <w:proofErr w:type="spellStart"/>
      <w:r>
        <w:lastRenderedPageBreak/>
        <w:t>психокоррекционные</w:t>
      </w:r>
      <w:proofErr w:type="spellEnd"/>
      <w:r>
        <w:t xml:space="preserve"> занятия, индивидуальные консультации с педагогом – психологом; </w:t>
      </w:r>
    </w:p>
    <w:p w:rsidR="004A0D37" w:rsidRDefault="00F6415F">
      <w:pPr>
        <w:numPr>
          <w:ilvl w:val="0"/>
          <w:numId w:val="8"/>
        </w:numPr>
        <w:ind w:right="7"/>
      </w:pPr>
      <w:r>
        <w:t xml:space="preserve">договор о сотрудничестве (образовании) между родителями и образовательной организацией; </w:t>
      </w:r>
    </w:p>
    <w:p w:rsidR="004A0D37" w:rsidRDefault="00F6415F">
      <w:pPr>
        <w:ind w:left="-5" w:right="7"/>
      </w:pPr>
      <w:r>
        <w:t xml:space="preserve">-убеждение родителей в необходимости их участия в разработке СИПР в интересах ребенка; </w:t>
      </w:r>
    </w:p>
    <w:p w:rsidR="004A0D37" w:rsidRDefault="00F6415F">
      <w:pPr>
        <w:numPr>
          <w:ilvl w:val="0"/>
          <w:numId w:val="8"/>
        </w:numPr>
        <w:ind w:right="7"/>
      </w:pPr>
      <w:r>
        <w:t xml:space="preserve">индивидуальные консультации родителей со специалистами; - договор о сотрудничестве (образовании) между родителями и образовательной организацией; - ведение дневника наблюдений (краткие записи) личные встречи, беседы. </w:t>
      </w:r>
    </w:p>
    <w:p w:rsidR="004A0D37" w:rsidRDefault="00F6415F">
      <w:pPr>
        <w:spacing w:after="0" w:line="259" w:lineRule="auto"/>
        <w:ind w:left="0" w:right="0" w:firstLine="0"/>
      </w:pPr>
      <w:r>
        <w:t xml:space="preserve"> </w:t>
      </w:r>
    </w:p>
    <w:p w:rsidR="004A0D37" w:rsidRDefault="00F6415F">
      <w:pPr>
        <w:spacing w:after="0" w:line="259" w:lineRule="auto"/>
        <w:ind w:left="0" w:right="0" w:firstLine="0"/>
      </w:pPr>
      <w:r>
        <w:t xml:space="preserve"> </w:t>
      </w:r>
    </w:p>
    <w:p w:rsidR="004A0D37" w:rsidRDefault="00F6415F">
      <w:pPr>
        <w:spacing w:after="0" w:line="259" w:lineRule="auto"/>
        <w:ind w:left="46" w:right="0" w:firstLine="0"/>
        <w:jc w:val="center"/>
      </w:pPr>
      <w:r>
        <w:rPr>
          <w:rFonts w:ascii="Calibri" w:eastAsia="Calibri" w:hAnsi="Calibri" w:cs="Calibri"/>
          <w:sz w:val="22"/>
        </w:rPr>
        <w:t xml:space="preserve"> </w:t>
      </w:r>
    </w:p>
    <w:p w:rsidR="004A0D37" w:rsidRDefault="00F6415F">
      <w:pPr>
        <w:pStyle w:val="2"/>
        <w:ind w:right="0"/>
      </w:pPr>
      <w:r>
        <w:rPr>
          <w:rFonts w:ascii="Calibri" w:eastAsia="Calibri" w:hAnsi="Calibri" w:cs="Calibri"/>
          <w:b w:val="0"/>
          <w:sz w:val="22"/>
          <w:u w:val="none"/>
        </w:rPr>
        <w:t xml:space="preserve"> </w:t>
      </w:r>
      <w:r>
        <w:t>Технические средства обучения и обеспечения комфортного доступа</w:t>
      </w:r>
      <w:r>
        <w:rPr>
          <w:u w:val="none"/>
        </w:rPr>
        <w:t xml:space="preserve"> </w:t>
      </w:r>
      <w:r>
        <w:t>обучающихся с умеренной, тяжелой и глубокой умственной отсталостью</w:t>
      </w:r>
      <w:r>
        <w:rPr>
          <w:u w:val="none"/>
        </w:rPr>
        <w:t xml:space="preserve"> </w:t>
      </w:r>
      <w:r>
        <w:t>(интеллектуальными нарушениями), тяжелыми и множественными</w:t>
      </w:r>
      <w:r>
        <w:rPr>
          <w:u w:val="none"/>
        </w:rPr>
        <w:t xml:space="preserve"> </w:t>
      </w:r>
      <w:r>
        <w:t>нарушениями развития к образованию (ассистирующие средства и</w:t>
      </w:r>
      <w:r>
        <w:rPr>
          <w:u w:val="none"/>
        </w:rPr>
        <w:t xml:space="preserve"> </w:t>
      </w:r>
      <w:r>
        <w:t>технологии)</w:t>
      </w:r>
      <w:r>
        <w:rPr>
          <w:u w:val="none"/>
        </w:rPr>
        <w:t xml:space="preserve"> </w:t>
      </w:r>
    </w:p>
    <w:p w:rsidR="004A0D37" w:rsidRDefault="00F6415F">
      <w:pPr>
        <w:spacing w:after="20" w:line="259" w:lineRule="auto"/>
        <w:ind w:left="66" w:right="0" w:firstLine="0"/>
        <w:jc w:val="center"/>
      </w:pPr>
      <w:r>
        <w:rPr>
          <w:b/>
        </w:rPr>
        <w:t xml:space="preserve"> </w:t>
      </w:r>
    </w:p>
    <w:p w:rsidR="004A0D37" w:rsidRDefault="00F6415F">
      <w:pPr>
        <w:ind w:left="-5" w:right="7"/>
      </w:pPr>
      <w:r>
        <w:t xml:space="preserve"> Для достижения ребенком большей самостоятельности в передвижении, коммуникации и облегчения его доступа предусмотрено использование вспомогательных средств и технологий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 волевой сферы). К ассистирующим технологиям </w:t>
      </w:r>
      <w:proofErr w:type="gramStart"/>
      <w:r>
        <w:t>относятся:  индивидуальные</w:t>
      </w:r>
      <w:proofErr w:type="gramEnd"/>
      <w:r>
        <w:t xml:space="preserve"> технические средства передвижения ; приборы для альтернативной и дополнительной коммуникации;  электронные </w:t>
      </w:r>
      <w:proofErr w:type="spellStart"/>
      <w:r>
        <w:t>адапторы</w:t>
      </w:r>
      <w:proofErr w:type="spellEnd"/>
      <w:r>
        <w:t xml:space="preserve">, переключатели и другое оборудование, облегчающее уход и сопровождение.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4A0D37" w:rsidRDefault="00F6415F">
      <w:pPr>
        <w:spacing w:after="0" w:line="259" w:lineRule="auto"/>
        <w:ind w:left="0" w:right="0" w:firstLine="0"/>
      </w:pPr>
      <w:r>
        <w:t xml:space="preserve"> </w:t>
      </w:r>
    </w:p>
    <w:p w:rsidR="004A0D37" w:rsidRDefault="00F6415F">
      <w:pPr>
        <w:spacing w:after="38" w:line="248" w:lineRule="auto"/>
        <w:ind w:right="0"/>
        <w:jc w:val="center"/>
      </w:pPr>
      <w:r>
        <w:rPr>
          <w:b/>
          <w:u w:val="single" w:color="000000"/>
        </w:rPr>
        <w:t>Специальный учебный и дидактический материал, отвечающий особым</w:t>
      </w:r>
      <w:r>
        <w:rPr>
          <w:b/>
        </w:rPr>
        <w:t xml:space="preserve"> </w:t>
      </w:r>
      <w:r>
        <w:rPr>
          <w:b/>
          <w:u w:val="single" w:color="000000"/>
        </w:rPr>
        <w:t>образовательным потребностям обучающихся.</w:t>
      </w:r>
      <w:r>
        <w:rPr>
          <w:b/>
        </w:rPr>
        <w:t xml:space="preserve"> </w:t>
      </w:r>
    </w:p>
    <w:p w:rsidR="004A0D37" w:rsidRDefault="00F6415F">
      <w:pPr>
        <w:spacing w:after="23" w:line="259" w:lineRule="auto"/>
        <w:ind w:left="0" w:right="0" w:firstLine="0"/>
      </w:pPr>
      <w:r>
        <w:rPr>
          <w:b/>
        </w:rPr>
        <w:t xml:space="preserve"> </w:t>
      </w:r>
    </w:p>
    <w:p w:rsidR="004A0D37" w:rsidRDefault="00F6415F">
      <w:pPr>
        <w:ind w:left="-5" w:right="7"/>
      </w:pPr>
      <w:r>
        <w:lastRenderedPageBreak/>
        <w:t xml:space="preserve">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как вербальных, так и невербальных средств коммуникации. Вспомогательными средствами невербальной (альтернативной) коммуникации являются: </w:t>
      </w:r>
    </w:p>
    <w:p w:rsidR="004A0D37" w:rsidRDefault="00F6415F">
      <w:pPr>
        <w:numPr>
          <w:ilvl w:val="0"/>
          <w:numId w:val="9"/>
        </w:numPr>
        <w:ind w:right="7" w:hanging="163"/>
      </w:pPr>
      <w:r>
        <w:t xml:space="preserve">специально подобранные предметы, </w:t>
      </w:r>
    </w:p>
    <w:p w:rsidR="004A0D37" w:rsidRDefault="00F6415F">
      <w:pPr>
        <w:numPr>
          <w:ilvl w:val="0"/>
          <w:numId w:val="9"/>
        </w:numPr>
        <w:ind w:right="7" w:hanging="163"/>
      </w:pPr>
      <w:r>
        <w:t xml:space="preserve">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w:t>
      </w:r>
    </w:p>
    <w:p w:rsidR="004A0D37" w:rsidRDefault="00F6415F">
      <w:pPr>
        <w:numPr>
          <w:ilvl w:val="0"/>
          <w:numId w:val="9"/>
        </w:numPr>
        <w:ind w:right="7" w:hanging="163"/>
      </w:pPr>
      <w:r>
        <w:t xml:space="preserve">алфавитные доски (таблицы букв, карточки с напечатанными словами для «глобального чтения»), </w:t>
      </w:r>
    </w:p>
    <w:p w:rsidR="004A0D37" w:rsidRDefault="00F6415F">
      <w:pPr>
        <w:numPr>
          <w:ilvl w:val="0"/>
          <w:numId w:val="9"/>
        </w:numPr>
        <w:ind w:right="7" w:hanging="163"/>
      </w:pPr>
      <w:r>
        <w:t xml:space="preserve">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4A0D37" w:rsidRDefault="00F6415F">
      <w:pPr>
        <w:ind w:left="-5" w:right="7"/>
      </w:pPr>
      <w:r>
        <w:t xml:space="preserve">Вышеперечисленные и другие средства используются для развития вербальной (речевой) коммуникации с теми обучающимися, для которых она становится доступной.  </w:t>
      </w:r>
    </w:p>
    <w:p w:rsidR="004A0D37" w:rsidRDefault="00F6415F">
      <w:pPr>
        <w:ind w:left="-5" w:right="7"/>
      </w:pPr>
      <w:r>
        <w:t xml:space="preserve">Освоение предметной области «Математика» предполагает использование разнообразного дидактического материала:   </w:t>
      </w:r>
    </w:p>
    <w:p w:rsidR="004A0D37" w:rsidRDefault="00F6415F">
      <w:pPr>
        <w:ind w:left="-5" w:right="7"/>
      </w:pPr>
      <w:r>
        <w:t xml:space="preserve">-предметы различной формы, величины, цвета, изображений предметов, людей, объектов природы, цифр и др., </w:t>
      </w:r>
    </w:p>
    <w:p w:rsidR="004A0D37" w:rsidRDefault="00F6415F">
      <w:pPr>
        <w:numPr>
          <w:ilvl w:val="0"/>
          <w:numId w:val="9"/>
        </w:numPr>
        <w:ind w:right="7" w:hanging="163"/>
      </w:pPr>
      <w:r>
        <w:t xml:space="preserve">оборудования, позволяющего выполнять упражнения на сортировку, группировку различных предметов, их соотнесения по определенным признакам,  </w:t>
      </w:r>
    </w:p>
    <w:p w:rsidR="004A0D37" w:rsidRDefault="00F6415F">
      <w:pPr>
        <w:numPr>
          <w:ilvl w:val="0"/>
          <w:numId w:val="9"/>
        </w:numPr>
        <w:ind w:right="7" w:hanging="163"/>
      </w:pPr>
      <w:r>
        <w:t xml:space="preserve">программного обеспечения для персонального компьютера, с помощью которого выполняются упражнения по формированию доступных математических </w:t>
      </w:r>
      <w:proofErr w:type="gramStart"/>
      <w:r>
        <w:t>представлений,  -</w:t>
      </w:r>
      <w:proofErr w:type="gramEnd"/>
      <w:r>
        <w:t xml:space="preserve"> калькуляторов и других средств.   </w:t>
      </w:r>
    </w:p>
    <w:p w:rsidR="004A0D37" w:rsidRDefault="00F6415F">
      <w:pPr>
        <w:ind w:left="-5" w:right="7"/>
      </w:pPr>
      <w:r>
        <w:t xml:space="preserve">Формирование доступных представлений об окружающем мире и практике взаимодействия с ним в рамках предметной области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живые уголки, расположенные в здании </w:t>
      </w:r>
      <w:r>
        <w:lastRenderedPageBreak/>
        <w:t xml:space="preserve">образовательной организации, а также теплицы и др. объекты на прилегающей к образовательной организации территории. </w:t>
      </w:r>
    </w:p>
    <w:p w:rsidR="004A0D37" w:rsidRDefault="00F6415F">
      <w:pPr>
        <w:ind w:left="-5" w:right="7"/>
      </w:pPr>
      <w:r>
        <w:t xml:space="preserve"> Формирование представлений о себе, своих </w:t>
      </w:r>
      <w:proofErr w:type="gramStart"/>
      <w:r>
        <w:t>возможностях ,в</w:t>
      </w:r>
      <w:proofErr w:type="gramEnd"/>
      <w:r>
        <w:t xml:space="preserve"> ходе освоения учебного предмета «Человек»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Подбирается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   </w:t>
      </w:r>
    </w:p>
    <w:p w:rsidR="004A0D37" w:rsidRDefault="00F6415F">
      <w:pPr>
        <w:ind w:left="-5" w:right="7"/>
      </w:pPr>
      <w:proofErr w:type="gramStart"/>
      <w:r>
        <w:t>Специальный  учебный</w:t>
      </w:r>
      <w:proofErr w:type="gramEnd"/>
      <w:r>
        <w:t xml:space="preserve"> и дидактический материал предусмотрен для образования обучающихся в предметной области «Искусство».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взрослыми действий. Кроме того, для занятий по ИЗО предусмотрен большой объем расходных материалов (бумага, краски, пластилин, глина, клей и др.).  </w:t>
      </w:r>
    </w:p>
    <w:p w:rsidR="004A0D37" w:rsidRDefault="00F6415F">
      <w:pPr>
        <w:ind w:left="-5" w:right="7"/>
      </w:pPr>
      <w:r>
        <w:t xml:space="preserve">Предметная область «Физическая культура» обеспечивает обучающимся возможность физического самосовершенствования, даже если их физический статус значительно ниже общепринятой нормы. </w:t>
      </w:r>
      <w:proofErr w:type="gramStart"/>
      <w:r>
        <w:t>Для  этого</w:t>
      </w:r>
      <w:proofErr w:type="gramEnd"/>
      <w:r>
        <w:t xml:space="preserve"> оснащение физкультурных залов предусматривает специальное ,адаптированное (</w:t>
      </w:r>
      <w:proofErr w:type="spellStart"/>
      <w:r>
        <w:t>ассистивное</w:t>
      </w:r>
      <w:proofErr w:type="spellEnd"/>
      <w:r>
        <w:t xml:space="preserve">) оборудование для обучающихся с различными нарушениями развития,  включая тренажеры, специальные велосипеды, ортопедические приспособления и др. </w:t>
      </w:r>
    </w:p>
    <w:p w:rsidR="004A0D37" w:rsidRDefault="00F6415F">
      <w:pPr>
        <w:spacing w:after="0" w:line="259" w:lineRule="auto"/>
        <w:ind w:left="66" w:right="0" w:firstLine="0"/>
        <w:jc w:val="center"/>
      </w:pPr>
      <w:r>
        <w:t xml:space="preserve"> </w:t>
      </w:r>
    </w:p>
    <w:p w:rsidR="004A0D37" w:rsidRDefault="00F6415F">
      <w:pPr>
        <w:pStyle w:val="2"/>
        <w:ind w:right="0"/>
      </w:pPr>
      <w:r>
        <w:lastRenderedPageBreak/>
        <w:t xml:space="preserve">Система оценки </w:t>
      </w:r>
      <w:proofErr w:type="gramStart"/>
      <w:r>
        <w:t>достижений</w:t>
      </w:r>
      <w:proofErr w:type="gramEnd"/>
      <w:r>
        <w:t xml:space="preserve"> обучающихся с глубокой умственной</w:t>
      </w:r>
      <w:r>
        <w:rPr>
          <w:u w:val="none"/>
        </w:rPr>
        <w:t xml:space="preserve"> </w:t>
      </w:r>
      <w:r>
        <w:t>отсталостью (интеллектуальными нарушениями), с тяжелыми и</w:t>
      </w:r>
      <w:r>
        <w:rPr>
          <w:u w:val="none"/>
        </w:rPr>
        <w:t xml:space="preserve"> </w:t>
      </w:r>
    </w:p>
    <w:p w:rsidR="004A0D37" w:rsidRDefault="00F6415F">
      <w:pPr>
        <w:spacing w:after="25" w:line="259" w:lineRule="auto"/>
        <w:ind w:left="296" w:right="0"/>
      </w:pPr>
      <w:r>
        <w:rPr>
          <w:b/>
          <w:u w:val="single" w:color="000000"/>
        </w:rPr>
        <w:t>множественными нарушениями развития планируемых результатов</w:t>
      </w:r>
      <w:r>
        <w:rPr>
          <w:b/>
        </w:rPr>
        <w:t xml:space="preserve"> </w:t>
      </w:r>
    </w:p>
    <w:p w:rsidR="004A0D37" w:rsidRDefault="00F6415F">
      <w:pPr>
        <w:spacing w:after="0" w:line="259" w:lineRule="auto"/>
        <w:ind w:left="197" w:right="0"/>
      </w:pPr>
      <w:r>
        <w:rPr>
          <w:b/>
          <w:u w:val="single" w:color="000000"/>
        </w:rPr>
        <w:t>освоения адаптированной основной общеобразовательной программы</w:t>
      </w:r>
      <w:r>
        <w:t xml:space="preserve"> </w:t>
      </w:r>
    </w:p>
    <w:p w:rsidR="004A0D37" w:rsidRDefault="00F6415F">
      <w:pPr>
        <w:spacing w:after="18" w:line="259" w:lineRule="auto"/>
        <w:ind w:left="0" w:right="0" w:firstLine="0"/>
      </w:pPr>
      <w:r>
        <w:t xml:space="preserve"> </w:t>
      </w:r>
    </w:p>
    <w:p w:rsidR="004A0D37" w:rsidRDefault="00F6415F">
      <w:pPr>
        <w:ind w:left="-5" w:right="7"/>
      </w:pPr>
      <w:r>
        <w:t xml:space="preserve">                </w:t>
      </w:r>
      <w:r>
        <w:rPr>
          <w:i/>
        </w:rPr>
        <w:t>Текущая аттестация</w:t>
      </w:r>
      <w:r>
        <w:t xml:space="preserve"> обучающихся включает в себя полугодовое оценивание результатов освоения СИПР, разработанной на основе АООП образовательной организации. </w:t>
      </w:r>
      <w:r>
        <w:rPr>
          <w:i/>
        </w:rPr>
        <w:t>Промежуточная (годовая) аттестация</w:t>
      </w:r>
      <w:r>
        <w:t xml:space="preserve"> представляет собой оценку результатов освоения СИПР и развития жизненных компетенций </w:t>
      </w:r>
      <w:proofErr w:type="spellStart"/>
      <w:r>
        <w:t>ребѐнка</w:t>
      </w:r>
      <w:proofErr w:type="spellEnd"/>
      <w:r>
        <w:t xml:space="preserve"> по итогам учебного года. Для организации аттестации обучающихся применяется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привлекаются членов семьи. Задачей экспертной группы является выработка согласованной оценки достижений </w:t>
      </w:r>
      <w:proofErr w:type="spellStart"/>
      <w:r>
        <w:t>ребѐнка</w:t>
      </w:r>
      <w:proofErr w:type="spellEnd"/>
      <w:r>
        <w:t xml:space="preserve"> в сфере жизненных компетенций. Основой служит анализ результатов обучения </w:t>
      </w:r>
      <w:proofErr w:type="spellStart"/>
      <w:r>
        <w:t>ребѐнка</w:t>
      </w:r>
      <w:proofErr w:type="spellEnd"/>
      <w:r>
        <w:t xml:space="preserve">, динамика развития его личности. Результаты анализа представляются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w:t>
      </w:r>
      <w:proofErr w:type="spellStart"/>
      <w:r>
        <w:t>ребѐнка</w:t>
      </w:r>
      <w:proofErr w:type="spellEnd"/>
      <w:r>
        <w:t xml:space="preserve">, оценивается динамика развития его жизненных компетенций.        Итоговая оценка качества освоения обучающимися с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w:t>
      </w:r>
      <w:proofErr w:type="gramStart"/>
      <w:r>
        <w:t>развития  последнего</w:t>
      </w:r>
      <w:proofErr w:type="gramEnd"/>
      <w:r>
        <w:t xml:space="preserve"> года обучения и развития жизненной компетенции обучающихся</w:t>
      </w:r>
      <w:r>
        <w:rPr>
          <w:i/>
        </w:rPr>
        <w:t>. Итоговая аттестация</w:t>
      </w:r>
      <w:r>
        <w:t xml:space="preserve">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учитываются затруднения обучающихся в освоении отдельных предметов (курсов), образовательных областей, которые не рассматриваются как показатель </w:t>
      </w:r>
      <w:proofErr w:type="spellStart"/>
      <w:r>
        <w:t>неуспешности</w:t>
      </w:r>
      <w:proofErr w:type="spellEnd"/>
      <w:r>
        <w:t xml:space="preserve"> их обучения и развития в целом. </w:t>
      </w:r>
    </w:p>
    <w:p w:rsidR="004A0D37" w:rsidRDefault="00F6415F">
      <w:pPr>
        <w:ind w:left="-5" w:right="1478"/>
      </w:pPr>
      <w:r>
        <w:t xml:space="preserve">        Система оценки результатов отражает степень выполнения обучающимся СИПР, взаимодействие следующих компонентов: - что обучающийся знает и умеет на конец учебного периода; </w:t>
      </w:r>
    </w:p>
    <w:p w:rsidR="004A0D37" w:rsidRDefault="00F6415F">
      <w:pPr>
        <w:numPr>
          <w:ilvl w:val="0"/>
          <w:numId w:val="10"/>
        </w:numPr>
        <w:ind w:right="7" w:hanging="163"/>
      </w:pPr>
      <w:r>
        <w:lastRenderedPageBreak/>
        <w:t xml:space="preserve">что из полученных знаний и умений он применяет на практике; </w:t>
      </w:r>
    </w:p>
    <w:p w:rsidR="004A0D37" w:rsidRDefault="00F6415F">
      <w:pPr>
        <w:numPr>
          <w:ilvl w:val="0"/>
          <w:numId w:val="10"/>
        </w:numPr>
        <w:ind w:right="7" w:hanging="163"/>
      </w:pPr>
      <w:r>
        <w:t xml:space="preserve">насколько активно, адекватно и самостоятельно он их применяет             При оценке результативности обучения учитываются особенности психического, неврологического и соматического состояния каждого обучающегося. Выявление результативности обучения происходит вариативно с учетом психофизического развития </w:t>
      </w:r>
      <w:proofErr w:type="gramStart"/>
      <w:r>
        <w:t>ребенка  в</w:t>
      </w:r>
      <w:proofErr w:type="gramEnd"/>
      <w:r>
        <w:t xml:space="preserve"> процессе  выполнения перцептивных,  речевых, предметных действий, графических работ и др. При предъявлении и выполнении всех видов заданий обучающимся оказывается помощь: разъяснение, показ, дополнительные </w:t>
      </w:r>
      <w:proofErr w:type="gramStart"/>
      <w:r>
        <w:t>словесные,  графические</w:t>
      </w:r>
      <w:proofErr w:type="gramEnd"/>
      <w:r>
        <w:t xml:space="preserve"> и жестовые инструкции; задания по подражанию, совместно распределенным действиям и др. </w:t>
      </w:r>
    </w:p>
    <w:p w:rsidR="004A0D37" w:rsidRDefault="00F6415F">
      <w:pPr>
        <w:ind w:left="-5" w:right="7"/>
      </w:pPr>
      <w:r>
        <w:t xml:space="preserve">          При оценке результативности достижений учитывается степень самостоятельности ребенка.  </w:t>
      </w:r>
    </w:p>
    <w:p w:rsidR="004A0D37" w:rsidRDefault="00F6415F">
      <w:pPr>
        <w:ind w:left="-5" w:right="323"/>
      </w:pPr>
      <w: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 «выполняет действие самостоятельно», </w:t>
      </w:r>
    </w:p>
    <w:p w:rsidR="004A0D37" w:rsidRDefault="00F6415F">
      <w:pPr>
        <w:numPr>
          <w:ilvl w:val="0"/>
          <w:numId w:val="10"/>
        </w:numPr>
        <w:ind w:right="7" w:hanging="163"/>
      </w:pPr>
      <w:r>
        <w:t xml:space="preserve">«выполняет действие по инструкции» (вербальной или невербальной), </w:t>
      </w:r>
    </w:p>
    <w:p w:rsidR="004A0D37" w:rsidRDefault="00F6415F">
      <w:pPr>
        <w:numPr>
          <w:ilvl w:val="0"/>
          <w:numId w:val="10"/>
        </w:numPr>
        <w:ind w:right="7" w:hanging="163"/>
      </w:pPr>
      <w:r>
        <w:t xml:space="preserve">«выполняет действие по образцу»,  </w:t>
      </w:r>
    </w:p>
    <w:p w:rsidR="004A0D37" w:rsidRDefault="00F6415F">
      <w:pPr>
        <w:ind w:left="-5" w:right="7"/>
      </w:pPr>
      <w:r>
        <w:t xml:space="preserve">-«выполняет действие с частичной физической помощью», </w:t>
      </w:r>
    </w:p>
    <w:p w:rsidR="004A0D37" w:rsidRDefault="00F6415F">
      <w:pPr>
        <w:numPr>
          <w:ilvl w:val="0"/>
          <w:numId w:val="10"/>
        </w:numPr>
        <w:ind w:right="7" w:hanging="163"/>
      </w:pPr>
      <w:r>
        <w:t xml:space="preserve">«выполняет действие со значительной физической помощью»,  </w:t>
      </w:r>
    </w:p>
    <w:p w:rsidR="004A0D37" w:rsidRDefault="00F6415F">
      <w:pPr>
        <w:ind w:left="-5" w:right="7"/>
      </w:pPr>
      <w:r>
        <w:t xml:space="preserve">-«действие не выполняет»;  </w:t>
      </w:r>
    </w:p>
    <w:p w:rsidR="004A0D37" w:rsidRDefault="00F6415F">
      <w:pPr>
        <w:ind w:left="-5" w:right="7"/>
      </w:pPr>
      <w:r>
        <w:t xml:space="preserve">-«узнает объект», </w:t>
      </w:r>
    </w:p>
    <w:p w:rsidR="004A0D37" w:rsidRDefault="00F6415F">
      <w:pPr>
        <w:numPr>
          <w:ilvl w:val="0"/>
          <w:numId w:val="10"/>
        </w:numPr>
        <w:ind w:right="7" w:hanging="163"/>
      </w:pPr>
      <w:r>
        <w:t xml:space="preserve">«не всегда узнает объект», - «не узнает объект».  </w:t>
      </w:r>
    </w:p>
    <w:p w:rsidR="004A0D37" w:rsidRDefault="00F6415F">
      <w:pPr>
        <w:ind w:left="-5" w:right="7"/>
      </w:pPr>
      <w:r>
        <w:t xml:space="preserve">          Выявление представлений, умений и </w:t>
      </w:r>
      <w:proofErr w:type="gramStart"/>
      <w:r>
        <w:t>навыков</w:t>
      </w:r>
      <w:proofErr w:type="gramEnd"/>
      <w:r>
        <w:t xml:space="preserve"> обучающихся в каждой образовательной области создает основу для корректировки СИПР, конкретизации содержания дальнейшей коррекционно-развивающей работы. В случае затруднений в оценке </w:t>
      </w:r>
      <w:proofErr w:type="spellStart"/>
      <w:r>
        <w:t>сформированности</w:t>
      </w:r>
      <w:proofErr w:type="spellEnd"/>
      <w: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 </w:t>
      </w:r>
    </w:p>
    <w:p w:rsidR="004A0D37" w:rsidRDefault="00F6415F">
      <w:pPr>
        <w:spacing w:after="0" w:line="259" w:lineRule="auto"/>
        <w:ind w:left="0" w:right="0" w:firstLine="0"/>
      </w:pPr>
      <w:r>
        <w:t xml:space="preserve">  </w:t>
      </w:r>
    </w:p>
    <w:p w:rsidR="004A0D37" w:rsidRDefault="00F6415F">
      <w:pPr>
        <w:spacing w:after="0" w:line="259" w:lineRule="auto"/>
        <w:ind w:left="0" w:right="0" w:firstLine="0"/>
      </w:pPr>
      <w:r>
        <w:rPr>
          <w:rFonts w:ascii="Calibri" w:eastAsia="Calibri" w:hAnsi="Calibri" w:cs="Calibri"/>
          <w:sz w:val="22"/>
        </w:rPr>
        <w:t xml:space="preserve"> </w:t>
      </w:r>
    </w:p>
    <w:sectPr w:rsidR="004A0D37">
      <w:footerReference w:type="even" r:id="rId7"/>
      <w:footerReference w:type="default" r:id="rId8"/>
      <w:footerReference w:type="first" r:id="rId9"/>
      <w:pgSz w:w="11906" w:h="16838"/>
      <w:pgMar w:top="1138" w:right="843" w:bottom="1265"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55" w:rsidRDefault="00CD4E55">
      <w:pPr>
        <w:spacing w:after="0" w:line="240" w:lineRule="auto"/>
      </w:pPr>
      <w:r>
        <w:separator/>
      </w:r>
    </w:p>
  </w:endnote>
  <w:endnote w:type="continuationSeparator" w:id="0">
    <w:p w:rsidR="00CD4E55" w:rsidRDefault="00CD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55" w:rsidRDefault="00CD4E55">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D4E55" w:rsidRDefault="00CD4E55">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55" w:rsidRDefault="00CD4E55">
    <w:pPr>
      <w:spacing w:after="0" w:line="259" w:lineRule="auto"/>
      <w:ind w:left="0" w:right="4" w:firstLine="0"/>
      <w:jc w:val="center"/>
    </w:pPr>
    <w:r>
      <w:fldChar w:fldCharType="begin"/>
    </w:r>
    <w:r>
      <w:instrText xml:space="preserve"> PAGE   \* MERGEFORMAT </w:instrText>
    </w:r>
    <w:r>
      <w:fldChar w:fldCharType="separate"/>
    </w:r>
    <w:r w:rsidR="00A14DFA" w:rsidRPr="00A14DFA">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CD4E55" w:rsidRDefault="00CD4E55">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55" w:rsidRDefault="00CD4E55">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D4E55" w:rsidRDefault="00CD4E55">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55" w:rsidRDefault="00CD4E55">
      <w:pPr>
        <w:spacing w:after="0" w:line="240" w:lineRule="auto"/>
      </w:pPr>
      <w:r>
        <w:separator/>
      </w:r>
    </w:p>
  </w:footnote>
  <w:footnote w:type="continuationSeparator" w:id="0">
    <w:p w:rsidR="00CD4E55" w:rsidRDefault="00CD4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6274"/>
    <w:multiLevelType w:val="hybridMultilevel"/>
    <w:tmpl w:val="7D7A1306"/>
    <w:lvl w:ilvl="0" w:tplc="2BF8459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C446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72AB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084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2016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D05D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8864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0CCC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D675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5717CE"/>
    <w:multiLevelType w:val="hybridMultilevel"/>
    <w:tmpl w:val="D8826A3A"/>
    <w:lvl w:ilvl="0" w:tplc="D29092E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00102E">
      <w:start w:val="1"/>
      <w:numFmt w:val="bullet"/>
      <w:lvlText w:val="o"/>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3AD5C0">
      <w:start w:val="1"/>
      <w:numFmt w:val="bullet"/>
      <w:lvlText w:val="▪"/>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EE87E">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801FA">
      <w:start w:val="1"/>
      <w:numFmt w:val="bullet"/>
      <w:lvlText w:val="o"/>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F2ED04">
      <w:start w:val="1"/>
      <w:numFmt w:val="bullet"/>
      <w:lvlText w:val="▪"/>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8E04F6">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0D08A">
      <w:start w:val="1"/>
      <w:numFmt w:val="bullet"/>
      <w:lvlText w:val="o"/>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24B964">
      <w:start w:val="1"/>
      <w:numFmt w:val="bullet"/>
      <w:lvlText w:val="▪"/>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772910"/>
    <w:multiLevelType w:val="hybridMultilevel"/>
    <w:tmpl w:val="F4540174"/>
    <w:lvl w:ilvl="0" w:tplc="1A384A22">
      <w:start w:val="3"/>
      <w:numFmt w:val="decimal"/>
      <w:lvlText w:val="%1"/>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0D64E2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72DD0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42687D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FD059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FC5CB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88A4F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EE075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574D94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E335D0"/>
    <w:multiLevelType w:val="hybridMultilevel"/>
    <w:tmpl w:val="3DA6733E"/>
    <w:lvl w:ilvl="0" w:tplc="6ABAD87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98F5D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827A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A5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E069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C008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44D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A0478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60C3D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413136"/>
    <w:multiLevelType w:val="hybridMultilevel"/>
    <w:tmpl w:val="1E4236E6"/>
    <w:lvl w:ilvl="0" w:tplc="99886A0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A2DC5E">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0EEF0A">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76D5E2">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D00D16">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270DC">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34648E">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FA11BE">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8E73A">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461728"/>
    <w:multiLevelType w:val="hybridMultilevel"/>
    <w:tmpl w:val="37EE0C60"/>
    <w:lvl w:ilvl="0" w:tplc="43FEBF40">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42E68B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3B2D76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74E773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E2DB1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98CA57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B29D7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96211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E8EDC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9C42969"/>
    <w:multiLevelType w:val="hybridMultilevel"/>
    <w:tmpl w:val="AC62D4E8"/>
    <w:lvl w:ilvl="0" w:tplc="56684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E2E666">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0CC1E">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EA214">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F2088C">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421034">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87394">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32414C">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0A3B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809093A"/>
    <w:multiLevelType w:val="hybridMultilevel"/>
    <w:tmpl w:val="5C6069D6"/>
    <w:lvl w:ilvl="0" w:tplc="A386C774">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20F8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C6A1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049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493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74CD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DC73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CEF46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234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1620FC4"/>
    <w:multiLevelType w:val="hybridMultilevel"/>
    <w:tmpl w:val="F1BC48FE"/>
    <w:lvl w:ilvl="0" w:tplc="A518FCA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2E4A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08FE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B8DAB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EA4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CAE6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709B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AF9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56635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4CE619F"/>
    <w:multiLevelType w:val="hybridMultilevel"/>
    <w:tmpl w:val="9D623E1C"/>
    <w:lvl w:ilvl="0" w:tplc="213E968C">
      <w:start w:val="1"/>
      <w:numFmt w:val="upp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7E2F1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847DC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4ABB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C329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C42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9CCD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6A6B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EAED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7"/>
  </w:num>
  <w:num w:numId="4">
    <w:abstractNumId w:val="9"/>
  </w:num>
  <w:num w:numId="5">
    <w:abstractNumId w:val="0"/>
  </w:num>
  <w:num w:numId="6">
    <w:abstractNumId w:val="5"/>
  </w:num>
  <w:num w:numId="7">
    <w:abstractNumId w:val="2"/>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37"/>
    <w:rsid w:val="004A0D37"/>
    <w:rsid w:val="00793D13"/>
    <w:rsid w:val="009740FA"/>
    <w:rsid w:val="00A14DFA"/>
    <w:rsid w:val="00CD4E55"/>
    <w:rsid w:val="00D17D08"/>
    <w:rsid w:val="00E60AA6"/>
    <w:rsid w:val="00F6415F"/>
    <w:rsid w:val="00FC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1262"/>
  <w15:docId w15:val="{6F9B58B8-6EE9-4F2D-858A-73EA092C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10" w:right="2"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65" w:lineRule="auto"/>
      <w:ind w:left="10" w:right="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 w:line="248" w:lineRule="auto"/>
      <w:ind w:left="10" w:right="8" w:hanging="10"/>
      <w:jc w:val="center"/>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32</Pages>
  <Words>8020</Words>
  <Characters>45718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Пользователь</cp:lastModifiedBy>
  <cp:revision>7</cp:revision>
  <dcterms:created xsi:type="dcterms:W3CDTF">2019-02-11T12:36:00Z</dcterms:created>
  <dcterms:modified xsi:type="dcterms:W3CDTF">2019-02-12T10:22:00Z</dcterms:modified>
</cp:coreProperties>
</file>