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3CA" w:rsidRPr="00E413CA" w:rsidRDefault="00E413CA" w:rsidP="00E413C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413CA">
        <w:rPr>
          <w:rFonts w:eastAsia="Calibri"/>
          <w:color w:val="auto"/>
          <w:sz w:val="28"/>
          <w:szCs w:val="28"/>
          <w:lang w:eastAsia="en-US"/>
        </w:rPr>
        <w:t xml:space="preserve">МОКУ </w:t>
      </w:r>
      <w:proofErr w:type="gramStart"/>
      <w:r w:rsidRPr="00E413CA">
        <w:rPr>
          <w:rFonts w:eastAsia="Calibri"/>
          <w:color w:val="auto"/>
          <w:sz w:val="28"/>
          <w:szCs w:val="28"/>
          <w:lang w:eastAsia="en-US"/>
        </w:rPr>
        <w:t>« Специальная</w:t>
      </w:r>
      <w:proofErr w:type="gramEnd"/>
      <w:r w:rsidRPr="00E413CA">
        <w:rPr>
          <w:rFonts w:eastAsia="Calibri"/>
          <w:color w:val="auto"/>
          <w:sz w:val="28"/>
          <w:szCs w:val="28"/>
          <w:lang w:eastAsia="en-US"/>
        </w:rPr>
        <w:t xml:space="preserve"> (коррекционная) общеобразовательная школа№10</w:t>
      </w:r>
    </w:p>
    <w:p w:rsidR="00E413CA" w:rsidRDefault="00E413CA" w:rsidP="00E413C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413CA">
        <w:rPr>
          <w:rFonts w:eastAsia="Calibri"/>
          <w:color w:val="auto"/>
          <w:sz w:val="28"/>
          <w:szCs w:val="28"/>
          <w:lang w:eastAsia="en-US"/>
        </w:rPr>
        <w:t>(</w:t>
      </w:r>
      <w:r w:rsidRPr="00E413CA">
        <w:rPr>
          <w:rFonts w:eastAsia="Calibri"/>
          <w:color w:val="auto"/>
          <w:sz w:val="28"/>
          <w:szCs w:val="28"/>
          <w:lang w:val="en-US" w:eastAsia="en-US"/>
        </w:rPr>
        <w:t>VIII</w:t>
      </w:r>
      <w:r w:rsidRPr="00E413CA">
        <w:rPr>
          <w:rFonts w:eastAsia="Calibri"/>
          <w:color w:val="auto"/>
          <w:sz w:val="28"/>
          <w:szCs w:val="28"/>
          <w:lang w:eastAsia="en-US"/>
        </w:rPr>
        <w:t xml:space="preserve"> вида)» Каспийск РД.</w:t>
      </w:r>
    </w:p>
    <w:p w:rsidR="00E413CA" w:rsidRDefault="00E413CA" w:rsidP="00E413C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E413CA" w:rsidRPr="00E413CA" w:rsidRDefault="00E413CA" w:rsidP="00E413C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FA6904" w:rsidRPr="00F168C1" w:rsidRDefault="00571B77">
      <w:pPr>
        <w:spacing w:after="17" w:line="259" w:lineRule="auto"/>
        <w:ind w:left="139" w:right="0" w:firstLine="0"/>
        <w:jc w:val="center"/>
        <w:rPr>
          <w:sz w:val="28"/>
          <w:szCs w:val="28"/>
        </w:rPr>
      </w:pPr>
      <w:r w:rsidRPr="00F168C1">
        <w:rPr>
          <w:color w:val="FF0000"/>
          <w:sz w:val="28"/>
          <w:szCs w:val="28"/>
        </w:rPr>
        <w:t xml:space="preserve">                          </w:t>
      </w:r>
    </w:p>
    <w:p w:rsidR="00B31779" w:rsidRDefault="00571B77" w:rsidP="00B31779">
      <w:pPr>
        <w:spacing w:after="0" w:line="259" w:lineRule="auto"/>
        <w:ind w:left="10" w:right="37"/>
        <w:jc w:val="right"/>
        <w:rPr>
          <w:sz w:val="28"/>
          <w:szCs w:val="28"/>
        </w:rPr>
      </w:pPr>
      <w:r w:rsidRPr="00F168C1">
        <w:rPr>
          <w:sz w:val="28"/>
          <w:szCs w:val="28"/>
        </w:rPr>
        <w:t>Решением педагогического совета</w:t>
      </w:r>
    </w:p>
    <w:p w:rsidR="00FA6904" w:rsidRPr="00F168C1" w:rsidRDefault="00B31779" w:rsidP="00B31779">
      <w:pPr>
        <w:spacing w:after="0" w:line="259" w:lineRule="auto"/>
        <w:ind w:left="10" w:right="37"/>
        <w:jc w:val="right"/>
        <w:rPr>
          <w:sz w:val="28"/>
          <w:szCs w:val="28"/>
        </w:rPr>
      </w:pPr>
      <w:r w:rsidRPr="00B31779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>протокол № 1</w:t>
      </w:r>
    </w:p>
    <w:p w:rsidR="00B31779" w:rsidRDefault="00B31779" w:rsidP="00B31779">
      <w:pPr>
        <w:spacing w:after="6" w:line="252" w:lineRule="auto"/>
        <w:ind w:left="1897" w:right="743" w:hanging="11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</w:t>
      </w:r>
      <w:r w:rsidR="00571B77" w:rsidRPr="00F168C1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571B77" w:rsidRPr="00F168C1">
        <w:rPr>
          <w:sz w:val="28"/>
          <w:szCs w:val="28"/>
        </w:rPr>
        <w:t>У «С</w:t>
      </w:r>
      <w:r>
        <w:rPr>
          <w:sz w:val="28"/>
          <w:szCs w:val="28"/>
        </w:rPr>
        <w:t>(К)</w:t>
      </w:r>
      <w:r w:rsidR="00571B77" w:rsidRPr="00F168C1">
        <w:rPr>
          <w:sz w:val="28"/>
          <w:szCs w:val="28"/>
        </w:rPr>
        <w:t>ОШ</w:t>
      </w:r>
      <w:r>
        <w:rPr>
          <w:sz w:val="28"/>
          <w:szCs w:val="28"/>
        </w:rPr>
        <w:t>№10(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)</w:t>
      </w:r>
      <w:r w:rsidR="00571B77" w:rsidRPr="00F168C1">
        <w:rPr>
          <w:sz w:val="28"/>
          <w:szCs w:val="28"/>
        </w:rPr>
        <w:t>»</w:t>
      </w:r>
    </w:p>
    <w:p w:rsidR="00B31779" w:rsidRDefault="00B31779" w:rsidP="00B31779">
      <w:pPr>
        <w:spacing w:after="6" w:line="252" w:lineRule="auto"/>
        <w:ind w:left="1897" w:right="743" w:hanging="11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71B77" w:rsidRPr="00F168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г.Каспийск</w:t>
      </w:r>
      <w:proofErr w:type="spellEnd"/>
      <w:r>
        <w:rPr>
          <w:sz w:val="28"/>
          <w:szCs w:val="28"/>
        </w:rPr>
        <w:t xml:space="preserve"> РД.</w:t>
      </w:r>
      <w:r w:rsidR="00571B77" w:rsidRPr="00F168C1">
        <w:rPr>
          <w:sz w:val="28"/>
          <w:szCs w:val="28"/>
        </w:rPr>
        <w:t xml:space="preserve"> </w:t>
      </w:r>
    </w:p>
    <w:p w:rsidR="00B31779" w:rsidRDefault="00B31779" w:rsidP="00B31779">
      <w:pPr>
        <w:spacing w:after="6" w:line="252" w:lineRule="auto"/>
        <w:ind w:left="1897" w:right="743" w:hanging="1148"/>
        <w:jc w:val="right"/>
        <w:rPr>
          <w:sz w:val="28"/>
          <w:szCs w:val="28"/>
        </w:rPr>
      </w:pPr>
    </w:p>
    <w:p w:rsidR="00B31779" w:rsidRDefault="00571B77" w:rsidP="00B31779">
      <w:pPr>
        <w:spacing w:after="6" w:line="252" w:lineRule="auto"/>
        <w:ind w:left="1897" w:right="743" w:hanging="1148"/>
        <w:jc w:val="right"/>
        <w:rPr>
          <w:sz w:val="28"/>
          <w:szCs w:val="28"/>
        </w:rPr>
      </w:pPr>
      <w:r w:rsidRPr="00F168C1">
        <w:rPr>
          <w:sz w:val="28"/>
          <w:szCs w:val="28"/>
        </w:rPr>
        <w:t xml:space="preserve">                                                    </w:t>
      </w:r>
      <w:r w:rsidR="00B31779" w:rsidRPr="00F168C1">
        <w:rPr>
          <w:sz w:val="28"/>
          <w:szCs w:val="28"/>
        </w:rPr>
        <w:t>Утверждено</w:t>
      </w:r>
      <w:r w:rsidR="00B31779">
        <w:rPr>
          <w:sz w:val="28"/>
          <w:szCs w:val="28"/>
        </w:rPr>
        <w:t xml:space="preserve"> Директор </w:t>
      </w:r>
    </w:p>
    <w:p w:rsidR="00B31779" w:rsidRDefault="00B31779" w:rsidP="00B31779">
      <w:pPr>
        <w:spacing w:after="6" w:line="252" w:lineRule="auto"/>
        <w:ind w:left="1897" w:right="743" w:hanging="1148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F168C1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F168C1">
        <w:rPr>
          <w:sz w:val="28"/>
          <w:szCs w:val="28"/>
        </w:rPr>
        <w:t>У «С</w:t>
      </w:r>
      <w:r>
        <w:rPr>
          <w:sz w:val="28"/>
          <w:szCs w:val="28"/>
        </w:rPr>
        <w:t>(К)</w:t>
      </w:r>
      <w:r w:rsidRPr="00F168C1">
        <w:rPr>
          <w:sz w:val="28"/>
          <w:szCs w:val="28"/>
        </w:rPr>
        <w:t>ОШ</w:t>
      </w:r>
      <w:r>
        <w:rPr>
          <w:sz w:val="28"/>
          <w:szCs w:val="28"/>
        </w:rPr>
        <w:t>№10(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)</w:t>
      </w:r>
      <w:r w:rsidRPr="00F168C1">
        <w:rPr>
          <w:sz w:val="28"/>
          <w:szCs w:val="28"/>
        </w:rPr>
        <w:t>»</w:t>
      </w:r>
    </w:p>
    <w:p w:rsidR="00FA6904" w:rsidRPr="00F168C1" w:rsidRDefault="00B31779" w:rsidP="00B31779">
      <w:pPr>
        <w:spacing w:after="6" w:line="252" w:lineRule="auto"/>
        <w:ind w:left="0" w:right="743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 w:rsidP="00E413CA">
      <w:pPr>
        <w:spacing w:after="6" w:line="252" w:lineRule="auto"/>
        <w:ind w:left="1289" w:right="0" w:hanging="1148"/>
        <w:jc w:val="right"/>
        <w:rPr>
          <w:sz w:val="28"/>
          <w:szCs w:val="28"/>
        </w:rPr>
      </w:pPr>
      <w:r w:rsidRPr="00F168C1">
        <w:rPr>
          <w:sz w:val="28"/>
          <w:szCs w:val="28"/>
        </w:rPr>
        <w:t xml:space="preserve">                                                               </w:t>
      </w:r>
      <w:r w:rsidR="00E413CA">
        <w:rPr>
          <w:noProof/>
          <w:sz w:val="28"/>
          <w:szCs w:val="28"/>
        </w:rPr>
        <w:drawing>
          <wp:inline distT="0" distB="0" distL="0" distR="0" wp14:anchorId="2E1A0B75">
            <wp:extent cx="225552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68C1">
        <w:rPr>
          <w:sz w:val="28"/>
          <w:szCs w:val="28"/>
        </w:rPr>
        <w:t xml:space="preserve">     </w:t>
      </w:r>
      <w:proofErr w:type="spellStart"/>
      <w:r w:rsidR="00B31779">
        <w:rPr>
          <w:sz w:val="28"/>
          <w:szCs w:val="28"/>
        </w:rPr>
        <w:t>А.З.Азизагаев</w:t>
      </w:r>
      <w:proofErr w:type="spellEnd"/>
      <w:r w:rsidR="00B31779">
        <w:rPr>
          <w:sz w:val="28"/>
          <w:szCs w:val="28"/>
        </w:rPr>
        <w:t xml:space="preserve">. 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 w:rsidP="00B31779">
      <w:pPr>
        <w:spacing w:after="0" w:line="259" w:lineRule="auto"/>
        <w:ind w:left="10" w:right="35"/>
        <w:jc w:val="both"/>
        <w:rPr>
          <w:sz w:val="28"/>
          <w:szCs w:val="28"/>
        </w:rPr>
      </w:pPr>
      <w:r w:rsidRPr="00F168C1">
        <w:rPr>
          <w:sz w:val="28"/>
          <w:szCs w:val="28"/>
        </w:rPr>
        <w:t xml:space="preserve">                           </w:t>
      </w:r>
      <w:r w:rsidR="00B31779">
        <w:rPr>
          <w:sz w:val="28"/>
          <w:szCs w:val="28"/>
        </w:rPr>
        <w:t xml:space="preserve">                                                       </w:t>
      </w:r>
      <w:r w:rsidR="00E96158">
        <w:rPr>
          <w:sz w:val="28"/>
          <w:szCs w:val="28"/>
        </w:rPr>
        <w:t>«3</w:t>
      </w:r>
      <w:r w:rsidR="00450792">
        <w:rPr>
          <w:sz w:val="28"/>
          <w:szCs w:val="28"/>
        </w:rPr>
        <w:t xml:space="preserve">0 </w:t>
      </w:r>
      <w:bookmarkStart w:id="0" w:name="_GoBack"/>
      <w:bookmarkEnd w:id="0"/>
      <w:r w:rsidR="00E96158">
        <w:rPr>
          <w:sz w:val="28"/>
          <w:szCs w:val="28"/>
        </w:rPr>
        <w:t>» августа 20</w:t>
      </w:r>
      <w:r w:rsidR="00F42578">
        <w:rPr>
          <w:sz w:val="28"/>
          <w:szCs w:val="28"/>
        </w:rPr>
        <w:t>20</w:t>
      </w:r>
      <w:r w:rsidRPr="00F168C1">
        <w:rPr>
          <w:sz w:val="28"/>
          <w:szCs w:val="28"/>
        </w:rPr>
        <w:t xml:space="preserve"> года </w:t>
      </w:r>
    </w:p>
    <w:p w:rsidR="00FA6904" w:rsidRPr="00F168C1" w:rsidRDefault="00571B77">
      <w:pPr>
        <w:spacing w:after="0" w:line="259" w:lineRule="auto"/>
        <w:ind w:left="33" w:right="0" w:firstLine="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33" w:right="0" w:firstLine="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33" w:right="0" w:firstLine="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FA6904">
      <w:pPr>
        <w:spacing w:after="0" w:line="259" w:lineRule="auto"/>
        <w:ind w:left="63" w:right="0" w:firstLine="0"/>
        <w:jc w:val="center"/>
        <w:rPr>
          <w:sz w:val="28"/>
          <w:szCs w:val="28"/>
        </w:rPr>
      </w:pPr>
    </w:p>
    <w:p w:rsidR="00FA6904" w:rsidRPr="00F168C1" w:rsidRDefault="00571B77">
      <w:pPr>
        <w:spacing w:after="39" w:line="259" w:lineRule="auto"/>
        <w:ind w:left="10" w:right="41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ОСНОВНАЯ ОБРАЗОВАТЕЛЬНАЯ </w:t>
      </w:r>
    </w:p>
    <w:p w:rsidR="00FA6904" w:rsidRPr="00F168C1" w:rsidRDefault="00571B77">
      <w:pPr>
        <w:spacing w:after="39" w:line="259" w:lineRule="auto"/>
        <w:ind w:left="10" w:right="35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ПРОГРАММА </w:t>
      </w:r>
    </w:p>
    <w:p w:rsidR="00FA6904" w:rsidRPr="00F168C1" w:rsidRDefault="00571B77">
      <w:pPr>
        <w:spacing w:after="39" w:line="259" w:lineRule="auto"/>
        <w:ind w:left="10" w:right="40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ИНДИВИДУАЛЬНОГО ОБУЧЕНИЯ НА ДОМУ </w:t>
      </w:r>
    </w:p>
    <w:p w:rsidR="00FA6904" w:rsidRPr="00F168C1" w:rsidRDefault="00571B77">
      <w:pPr>
        <w:spacing w:after="0" w:line="259" w:lineRule="auto"/>
        <w:ind w:left="0" w:right="43" w:firstLine="0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 </w:t>
      </w:r>
      <w:r w:rsidR="00643DE2">
        <w:rPr>
          <w:b/>
          <w:sz w:val="28"/>
          <w:szCs w:val="28"/>
        </w:rPr>
        <w:t>на 20</w:t>
      </w:r>
      <w:r w:rsidR="00F42578">
        <w:rPr>
          <w:b/>
          <w:sz w:val="28"/>
          <w:szCs w:val="28"/>
        </w:rPr>
        <w:t>20</w:t>
      </w:r>
      <w:r w:rsidR="00643DE2">
        <w:rPr>
          <w:b/>
          <w:sz w:val="28"/>
          <w:szCs w:val="28"/>
        </w:rPr>
        <w:t>-202</w:t>
      </w:r>
      <w:r w:rsidR="00F42578">
        <w:rPr>
          <w:b/>
          <w:sz w:val="28"/>
          <w:szCs w:val="28"/>
        </w:rPr>
        <w:t>1</w:t>
      </w:r>
      <w:r w:rsidR="00657B4D">
        <w:rPr>
          <w:b/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 xml:space="preserve">учебный год </w:t>
      </w:r>
    </w:p>
    <w:p w:rsidR="00FA6904" w:rsidRPr="00F168C1" w:rsidRDefault="00571B77">
      <w:pPr>
        <w:spacing w:after="26" w:line="259" w:lineRule="auto"/>
        <w:ind w:left="33" w:right="0" w:firstLine="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FA6904">
      <w:pPr>
        <w:spacing w:after="0" w:line="259" w:lineRule="auto"/>
        <w:ind w:left="122" w:right="0" w:firstLine="0"/>
        <w:rPr>
          <w:sz w:val="28"/>
          <w:szCs w:val="28"/>
        </w:rPr>
      </w:pP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B41575" w:rsidP="00B41575">
      <w:pPr>
        <w:spacing w:after="0" w:line="259" w:lineRule="auto"/>
        <w:ind w:left="12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Каспийск </w:t>
      </w:r>
    </w:p>
    <w:p w:rsidR="00FA6904" w:rsidRPr="00F168C1" w:rsidRDefault="00571B77" w:rsidP="00B31779">
      <w:pPr>
        <w:spacing w:after="0" w:line="259" w:lineRule="auto"/>
        <w:ind w:right="0"/>
        <w:rPr>
          <w:sz w:val="28"/>
          <w:szCs w:val="28"/>
        </w:rPr>
      </w:pPr>
      <w:r w:rsidRPr="00F168C1">
        <w:rPr>
          <w:rFonts w:ascii="Calibri" w:eastAsia="Calibri" w:hAnsi="Calibri" w:cs="Calibri"/>
          <w:b/>
          <w:sz w:val="28"/>
          <w:szCs w:val="28"/>
        </w:rPr>
        <w:lastRenderedPageBreak/>
        <w:t xml:space="preserve"> </w:t>
      </w:r>
    </w:p>
    <w:p w:rsidR="00FA6904" w:rsidRPr="00F168C1" w:rsidRDefault="00571B77" w:rsidP="00B31779">
      <w:pPr>
        <w:spacing w:after="77" w:line="259" w:lineRule="auto"/>
        <w:ind w:left="10" w:right="37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Образовательная программа индивидуального обучения на дому в</w:t>
      </w:r>
    </w:p>
    <w:p w:rsidR="00B31779" w:rsidRDefault="00B31779" w:rsidP="00B31779">
      <w:pPr>
        <w:pStyle w:val="1"/>
        <w:numPr>
          <w:ilvl w:val="0"/>
          <w:numId w:val="0"/>
        </w:numPr>
        <w:jc w:val="center"/>
        <w:rPr>
          <w:szCs w:val="28"/>
        </w:rPr>
      </w:pPr>
      <w:r w:rsidRPr="00B31779">
        <w:rPr>
          <w:szCs w:val="28"/>
        </w:rPr>
        <w:t>МОКУ «С(К)ОШ№10(VIII)»</w:t>
      </w:r>
    </w:p>
    <w:p w:rsidR="00FA6904" w:rsidRPr="00F168C1" w:rsidRDefault="00571B77" w:rsidP="00B31779">
      <w:pPr>
        <w:pStyle w:val="1"/>
        <w:rPr>
          <w:szCs w:val="28"/>
        </w:rPr>
      </w:pPr>
      <w:r w:rsidRPr="00F168C1">
        <w:rPr>
          <w:szCs w:val="28"/>
        </w:rPr>
        <w:t xml:space="preserve">Общие положения </w:t>
      </w:r>
    </w:p>
    <w:p w:rsidR="00FA6904" w:rsidRPr="00F168C1" w:rsidRDefault="00571B77">
      <w:pPr>
        <w:spacing w:after="290"/>
        <w:ind w:left="117"/>
        <w:rPr>
          <w:sz w:val="28"/>
          <w:szCs w:val="28"/>
        </w:rPr>
      </w:pPr>
      <w:r w:rsidRPr="00F168C1">
        <w:rPr>
          <w:sz w:val="28"/>
          <w:szCs w:val="28"/>
        </w:rPr>
        <w:t xml:space="preserve"> Российская Федерация устанавливает федеральные </w:t>
      </w:r>
      <w:proofErr w:type="gramStart"/>
      <w:r w:rsidRPr="00F168C1">
        <w:rPr>
          <w:sz w:val="28"/>
          <w:szCs w:val="28"/>
        </w:rPr>
        <w:t>государственные  образовательные</w:t>
      </w:r>
      <w:proofErr w:type="gramEnd"/>
      <w:r w:rsidRPr="00F168C1">
        <w:rPr>
          <w:sz w:val="28"/>
          <w:szCs w:val="28"/>
        </w:rPr>
        <w:t xml:space="preserve"> стандарты, поддерживает различные формы образования и  самообразования (ст.43 Конституции РФ). </w:t>
      </w:r>
    </w:p>
    <w:p w:rsidR="00FA6904" w:rsidRPr="00F168C1" w:rsidRDefault="00571B77">
      <w:pPr>
        <w:spacing w:after="297"/>
        <w:ind w:left="852" w:right="155"/>
        <w:rPr>
          <w:sz w:val="28"/>
          <w:szCs w:val="28"/>
        </w:rPr>
      </w:pPr>
      <w:r w:rsidRPr="00F168C1">
        <w:rPr>
          <w:b/>
          <w:sz w:val="28"/>
          <w:szCs w:val="28"/>
        </w:rPr>
        <w:t>Обучение на дому</w:t>
      </w:r>
      <w:r w:rsidRPr="00F168C1">
        <w:rPr>
          <w:sz w:val="28"/>
          <w:szCs w:val="28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 </w:t>
      </w:r>
    </w:p>
    <w:p w:rsidR="007C19C6" w:rsidRDefault="00571B77">
      <w:pPr>
        <w:spacing w:after="290"/>
        <w:ind w:left="117" w:right="155"/>
        <w:rPr>
          <w:sz w:val="28"/>
          <w:szCs w:val="28"/>
        </w:rPr>
      </w:pPr>
      <w:r w:rsidRPr="00F168C1">
        <w:rPr>
          <w:b/>
          <w:sz w:val="28"/>
          <w:szCs w:val="28"/>
        </w:rPr>
        <w:t>Задачей</w:t>
      </w:r>
      <w:r w:rsidRPr="00F168C1">
        <w:rPr>
          <w:sz w:val="28"/>
          <w:szCs w:val="28"/>
        </w:rPr>
        <w:t xml:space="preserve"> индивидуального обучения на дому является освоение учащимися образовательных программ в рамках государственного образовательного стандарта.</w:t>
      </w:r>
    </w:p>
    <w:p w:rsidR="00FA6904" w:rsidRPr="00F168C1" w:rsidRDefault="00571B77">
      <w:pPr>
        <w:ind w:left="117" w:right="972"/>
        <w:rPr>
          <w:sz w:val="28"/>
          <w:szCs w:val="28"/>
        </w:rPr>
      </w:pPr>
      <w:r w:rsidRPr="00F168C1">
        <w:rPr>
          <w:sz w:val="28"/>
          <w:szCs w:val="28"/>
        </w:rPr>
        <w:t xml:space="preserve">Организация образовательного процесса может иметь свои особенности </w:t>
      </w:r>
      <w:proofErr w:type="gramStart"/>
      <w:r w:rsidRPr="00F168C1">
        <w:rPr>
          <w:sz w:val="28"/>
          <w:szCs w:val="28"/>
        </w:rPr>
        <w:t>в  зависимости</w:t>
      </w:r>
      <w:proofErr w:type="gramEnd"/>
      <w:r w:rsidRPr="00F168C1">
        <w:rPr>
          <w:sz w:val="28"/>
          <w:szCs w:val="28"/>
        </w:rPr>
        <w:t xml:space="preserve"> от психофизического развития и возможностей обучающихся.  Этими особенностями могут быть, </w:t>
      </w:r>
    </w:p>
    <w:p w:rsidR="00FA6904" w:rsidRPr="00F168C1" w:rsidRDefault="00571B77">
      <w:pPr>
        <w:ind w:left="117" w:right="559"/>
        <w:rPr>
          <w:sz w:val="28"/>
          <w:szCs w:val="28"/>
        </w:rPr>
      </w:pPr>
      <w:r w:rsidRPr="00F168C1">
        <w:rPr>
          <w:sz w:val="28"/>
          <w:szCs w:val="28"/>
        </w:rPr>
        <w:t>во-первых,</w:t>
      </w:r>
      <w:r w:rsidR="007C19C6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разные сроки освоения образовательных </w:t>
      </w:r>
      <w:proofErr w:type="gramStart"/>
      <w:r w:rsidRPr="00F168C1">
        <w:rPr>
          <w:sz w:val="28"/>
          <w:szCs w:val="28"/>
        </w:rPr>
        <w:t>программ;  во</w:t>
      </w:r>
      <w:proofErr w:type="gramEnd"/>
      <w:r w:rsidRPr="00F168C1">
        <w:rPr>
          <w:sz w:val="28"/>
          <w:szCs w:val="28"/>
        </w:rPr>
        <w:t>-вторых,</w:t>
      </w:r>
      <w:r w:rsidR="007C19C6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>вариативность организации занятий с детьми (занятия могут  проводиться в учреждении, на дому,</w:t>
      </w:r>
      <w:r w:rsidR="007C19C6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>дистанционно с использованием информационно</w:t>
      </w:r>
      <w:r w:rsidR="007C19C6">
        <w:rPr>
          <w:sz w:val="28"/>
          <w:szCs w:val="28"/>
        </w:rPr>
        <w:t>-</w:t>
      </w:r>
      <w:r w:rsidRPr="00F168C1">
        <w:rPr>
          <w:sz w:val="28"/>
          <w:szCs w:val="28"/>
        </w:rPr>
        <w:t>коммуникационных технологий и комбинированно, то есть часть занятий проводятся в учреждении, часть –дома);  в-третьих,</w:t>
      </w:r>
      <w:r w:rsidR="007C19C6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гибкость моделирования учебного плана. </w:t>
      </w:r>
    </w:p>
    <w:p w:rsidR="00FA6904" w:rsidRPr="00F168C1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>Выбор учебного плана осуществляется совместно с родителями (</w:t>
      </w:r>
      <w:proofErr w:type="gramStart"/>
      <w:r w:rsidRPr="00F168C1">
        <w:rPr>
          <w:sz w:val="28"/>
          <w:szCs w:val="28"/>
        </w:rPr>
        <w:t>законными  представителями</w:t>
      </w:r>
      <w:proofErr w:type="gramEnd"/>
      <w:r w:rsidRPr="00F168C1">
        <w:rPr>
          <w:sz w:val="28"/>
          <w:szCs w:val="28"/>
        </w:rPr>
        <w:t xml:space="preserve">) на основании психолого-медико-педагогических рекомендаций. </w:t>
      </w:r>
    </w:p>
    <w:p w:rsidR="00FA6904" w:rsidRPr="00F168C1" w:rsidRDefault="00571B77">
      <w:pPr>
        <w:spacing w:after="157" w:line="259" w:lineRule="auto"/>
        <w:ind w:left="122" w:right="0" w:firstLine="0"/>
        <w:rPr>
          <w:sz w:val="28"/>
          <w:szCs w:val="28"/>
        </w:rPr>
      </w:pPr>
      <w:r w:rsidRPr="00F168C1">
        <w:rPr>
          <w:rFonts w:ascii="Arial" w:eastAsia="Arial" w:hAnsi="Arial" w:cs="Arial"/>
          <w:sz w:val="28"/>
          <w:szCs w:val="28"/>
        </w:rPr>
        <w:lastRenderedPageBreak/>
        <w:t xml:space="preserve"> </w:t>
      </w:r>
    </w:p>
    <w:p w:rsidR="00FA6904" w:rsidRPr="00F168C1" w:rsidRDefault="00571B77">
      <w:pPr>
        <w:spacing w:after="243"/>
        <w:ind w:left="117" w:right="1056"/>
        <w:rPr>
          <w:sz w:val="28"/>
          <w:szCs w:val="28"/>
        </w:rPr>
      </w:pPr>
      <w:r w:rsidRPr="00F168C1">
        <w:rPr>
          <w:sz w:val="28"/>
          <w:szCs w:val="28"/>
        </w:rPr>
        <w:t xml:space="preserve">Индивидуальное обучение на дому может быть организовано на </w:t>
      </w:r>
      <w:proofErr w:type="gramStart"/>
      <w:r w:rsidRPr="00F168C1">
        <w:rPr>
          <w:sz w:val="28"/>
          <w:szCs w:val="28"/>
        </w:rPr>
        <w:t>всех  уровнях</w:t>
      </w:r>
      <w:proofErr w:type="gramEnd"/>
      <w:r w:rsidRPr="00F168C1">
        <w:rPr>
          <w:sz w:val="28"/>
          <w:szCs w:val="28"/>
        </w:rPr>
        <w:t xml:space="preserve"> образования, причем сама организация обучения на дому осуществляется образовательным учреждением, в котором обучается данный  ребенок</w:t>
      </w:r>
      <w:r w:rsidRPr="00F168C1">
        <w:rPr>
          <w:rFonts w:ascii="Arial" w:eastAsia="Arial" w:hAnsi="Arial" w:cs="Arial"/>
          <w:sz w:val="28"/>
          <w:szCs w:val="28"/>
        </w:rPr>
        <w:t xml:space="preserve">. </w:t>
      </w:r>
    </w:p>
    <w:p w:rsidR="00FA6904" w:rsidRDefault="00571B77">
      <w:pPr>
        <w:spacing w:after="314"/>
        <w:ind w:left="117" w:right="155"/>
        <w:rPr>
          <w:sz w:val="28"/>
          <w:szCs w:val="28"/>
        </w:rPr>
      </w:pPr>
      <w:r w:rsidRPr="00F168C1">
        <w:rPr>
          <w:b/>
          <w:sz w:val="28"/>
          <w:szCs w:val="28"/>
        </w:rPr>
        <w:t>Нормативная база</w:t>
      </w:r>
      <w:r w:rsidRPr="00F168C1">
        <w:rPr>
          <w:sz w:val="28"/>
          <w:szCs w:val="28"/>
        </w:rPr>
        <w:t xml:space="preserve"> индивидуального обучения на дому определяет общие положения организации процесса обучения, права и обязанности участников образовательного процесса: </w:t>
      </w:r>
    </w:p>
    <w:p w:rsidR="007C19C6" w:rsidRPr="007C19C6" w:rsidRDefault="007C19C6" w:rsidP="007C19C6">
      <w:pPr>
        <w:tabs>
          <w:tab w:val="center" w:pos="588"/>
          <w:tab w:val="right" w:pos="9942"/>
        </w:tabs>
        <w:spacing w:after="5" w:line="249" w:lineRule="auto"/>
        <w:ind w:left="0" w:right="0" w:firstLine="0"/>
        <w:jc w:val="center"/>
        <w:rPr>
          <w:sz w:val="28"/>
        </w:rPr>
      </w:pPr>
      <w:r w:rsidRPr="007C19C6">
        <w:rPr>
          <w:sz w:val="31"/>
          <w:vertAlign w:val="subscript"/>
        </w:rPr>
        <w:t xml:space="preserve">- </w:t>
      </w:r>
      <w:r w:rsidRPr="007C19C6">
        <w:rPr>
          <w:sz w:val="28"/>
        </w:rPr>
        <w:t>Федеральным законом «Об образовании в Российской Федерации» от 29 декабря</w:t>
      </w:r>
    </w:p>
    <w:p w:rsidR="007C19C6" w:rsidRPr="007C19C6" w:rsidRDefault="007C19C6" w:rsidP="007C19C6">
      <w:pPr>
        <w:spacing w:after="0" w:line="259" w:lineRule="auto"/>
        <w:ind w:left="10" w:right="6"/>
        <w:jc w:val="center"/>
        <w:rPr>
          <w:sz w:val="28"/>
        </w:rPr>
      </w:pPr>
      <w:r w:rsidRPr="007C19C6">
        <w:rPr>
          <w:sz w:val="28"/>
        </w:rPr>
        <w:t>2012 года № 273-ФЗ (статья 17, часть 5 статьи 41, пункт 1 части 3 статьи 44, часть</w:t>
      </w:r>
    </w:p>
    <w:p w:rsidR="007C19C6" w:rsidRPr="007C19C6" w:rsidRDefault="007C19C6" w:rsidP="007C19C6">
      <w:pPr>
        <w:tabs>
          <w:tab w:val="center" w:pos="2084"/>
        </w:tabs>
        <w:spacing w:after="5" w:line="249" w:lineRule="auto"/>
        <w:ind w:left="0" w:right="0" w:firstLine="0"/>
        <w:jc w:val="center"/>
        <w:rPr>
          <w:sz w:val="28"/>
        </w:rPr>
      </w:pPr>
      <w:r w:rsidRPr="007C19C6">
        <w:rPr>
          <w:sz w:val="28"/>
        </w:rPr>
        <w:t>7 статьи 79);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t xml:space="preserve">Приказом Министерства образования и науки России от 19 декабря 2014 года № 1599 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нарушениями)»; 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t>Приказ Министерства просвещения РФ от 28 августа 2020 г. № 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образования”.</w:t>
      </w:r>
    </w:p>
    <w:p w:rsidR="007C19C6" w:rsidRPr="007C19C6" w:rsidRDefault="007C19C6" w:rsidP="007C19C6">
      <w:pPr>
        <w:numPr>
          <w:ilvl w:val="0"/>
          <w:numId w:val="16"/>
        </w:numPr>
        <w:spacing w:after="5" w:line="251" w:lineRule="auto"/>
        <w:ind w:right="7"/>
        <w:rPr>
          <w:sz w:val="28"/>
        </w:rPr>
      </w:pPr>
      <w:r w:rsidRPr="007C19C6">
        <w:rPr>
          <w:color w:val="0F1419"/>
          <w:sz w:val="28"/>
        </w:rPr>
        <w:t xml:space="preserve">Приказом Минобрнауки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</w:t>
      </w:r>
    </w:p>
    <w:p w:rsidR="007C19C6" w:rsidRPr="007C19C6" w:rsidRDefault="007C19C6" w:rsidP="007C19C6">
      <w:pPr>
        <w:tabs>
          <w:tab w:val="center" w:pos="4788"/>
        </w:tabs>
        <w:spacing w:after="5" w:line="251" w:lineRule="auto"/>
        <w:ind w:left="0" w:right="0" w:firstLine="0"/>
        <w:rPr>
          <w:sz w:val="28"/>
        </w:rPr>
      </w:pPr>
      <w:r w:rsidRPr="007C19C6">
        <w:rPr>
          <w:sz w:val="22"/>
        </w:rPr>
        <w:t xml:space="preserve"> </w:t>
      </w:r>
      <w:r w:rsidRPr="007C19C6">
        <w:rPr>
          <w:sz w:val="22"/>
        </w:rPr>
        <w:tab/>
      </w:r>
      <w:r w:rsidRPr="007C19C6">
        <w:rPr>
          <w:color w:val="0F1419"/>
          <w:sz w:val="28"/>
        </w:rPr>
        <w:t>адаптированным основным общеобразовательным программам»;</w:t>
      </w:r>
      <w:r w:rsidRPr="007C19C6">
        <w:rPr>
          <w:sz w:val="32"/>
          <w:vertAlign w:val="subscript"/>
        </w:rPr>
        <w:t xml:space="preserve"> 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t>Приказом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 w:rsidRPr="007C19C6">
        <w:rPr>
          <w:sz w:val="32"/>
          <w:vertAlign w:val="subscript"/>
        </w:rPr>
        <w:t xml:space="preserve"> 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t xml:space="preserve">Постановлением    Главного    государственного    санитарного    врача Российской Федерации от 10 июля 2015 г. № 26 «Об утверждении СанПиН </w:t>
      </w:r>
    </w:p>
    <w:p w:rsidR="007C19C6" w:rsidRPr="007C19C6" w:rsidRDefault="007C19C6" w:rsidP="007C19C6">
      <w:p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lastRenderedPageBreak/>
        <w:t xml:space="preserve">2.4.2.3286-15 «Санитарно-эпидемиологические требования к условиям и организации </w:t>
      </w:r>
      <w:proofErr w:type="gramStart"/>
      <w:r w:rsidRPr="007C19C6">
        <w:rPr>
          <w:sz w:val="28"/>
        </w:rPr>
        <w:t>обучения  и</w:t>
      </w:r>
      <w:proofErr w:type="gramEnd"/>
      <w:r w:rsidRPr="007C19C6">
        <w:rPr>
          <w:sz w:val="28"/>
        </w:rPr>
        <w:t xml:space="preserve">  воспитания  в  организациях,  осуществляющих</w:t>
      </w:r>
      <w:r w:rsidRPr="007C19C6">
        <w:rPr>
          <w:sz w:val="32"/>
          <w:vertAlign w:val="subscript"/>
        </w:rPr>
        <w:t xml:space="preserve"> </w:t>
      </w:r>
      <w:r w:rsidRPr="007C19C6">
        <w:rPr>
          <w:sz w:val="28"/>
        </w:rPr>
        <w:t>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r w:rsidRPr="007C19C6">
        <w:rPr>
          <w:sz w:val="32"/>
          <w:vertAlign w:val="subscript"/>
        </w:rPr>
        <w:t xml:space="preserve"> 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2"/>
        </w:rPr>
        <w:t>П</w:t>
      </w:r>
      <w:r w:rsidRPr="007C19C6">
        <w:rPr>
          <w:sz w:val="28"/>
        </w:rPr>
        <w:t>риказом Министерства здравоохранения Российской Федерации от 30 июня 2016 года № 436н «Об утверждении перечня заболеваний, наличие которых даёт право на обучение по основным общеобразовательным программам на дому»;</w:t>
      </w:r>
      <w:r w:rsidRPr="007C19C6">
        <w:rPr>
          <w:sz w:val="32"/>
          <w:vertAlign w:val="subscript"/>
        </w:rPr>
        <w:t xml:space="preserve"> </w:t>
      </w:r>
    </w:p>
    <w:p w:rsidR="007C19C6" w:rsidRPr="007C19C6" w:rsidRDefault="007C19C6" w:rsidP="007C19C6">
      <w:pPr>
        <w:numPr>
          <w:ilvl w:val="0"/>
          <w:numId w:val="16"/>
        </w:numPr>
        <w:spacing w:after="5" w:line="249" w:lineRule="auto"/>
        <w:ind w:right="7"/>
        <w:rPr>
          <w:sz w:val="28"/>
        </w:rPr>
      </w:pPr>
      <w:r w:rsidRPr="007C19C6">
        <w:rPr>
          <w:sz w:val="28"/>
        </w:rPr>
        <w:t>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заключений»;</w:t>
      </w:r>
      <w:r w:rsidRPr="007C19C6">
        <w:rPr>
          <w:sz w:val="32"/>
          <w:vertAlign w:val="subscript"/>
        </w:rPr>
        <w:t xml:space="preserve"> </w:t>
      </w:r>
    </w:p>
    <w:p w:rsidR="007C19C6" w:rsidRDefault="007C19C6" w:rsidP="007C19C6">
      <w:pPr>
        <w:numPr>
          <w:ilvl w:val="0"/>
          <w:numId w:val="16"/>
        </w:numPr>
        <w:spacing w:after="5" w:line="238" w:lineRule="auto"/>
        <w:ind w:right="7"/>
        <w:jc w:val="both"/>
        <w:rPr>
          <w:sz w:val="28"/>
        </w:rPr>
      </w:pPr>
      <w:r w:rsidRPr="007C19C6">
        <w:rPr>
          <w:sz w:val="28"/>
        </w:rPr>
        <w:t>Письмом Министерства Просвещения Российской Федерации от 13 июня</w:t>
      </w:r>
      <w:r w:rsidRPr="007C19C6">
        <w:rPr>
          <w:sz w:val="32"/>
          <w:vertAlign w:val="subscript"/>
        </w:rPr>
        <w:t xml:space="preserve"> </w:t>
      </w:r>
      <w:r w:rsidRPr="007C19C6">
        <w:rPr>
          <w:sz w:val="28"/>
        </w:rPr>
        <w:t>2019   года N ТС-1391/07 «Об организации образования учащихся на дому»;</w:t>
      </w:r>
      <w:r w:rsidRPr="007C19C6">
        <w:rPr>
          <w:sz w:val="32"/>
          <w:vertAlign w:val="subscript"/>
        </w:rPr>
        <w:t xml:space="preserve"> </w:t>
      </w:r>
      <w:r w:rsidRPr="007C19C6">
        <w:rPr>
          <w:sz w:val="28"/>
        </w:rPr>
        <w:t xml:space="preserve">             </w:t>
      </w:r>
    </w:p>
    <w:p w:rsidR="007C19C6" w:rsidRPr="007C19C6" w:rsidRDefault="007C19C6" w:rsidP="007C19C6">
      <w:pPr>
        <w:spacing w:after="5" w:line="238" w:lineRule="auto"/>
        <w:ind w:right="7"/>
        <w:jc w:val="center"/>
        <w:rPr>
          <w:sz w:val="28"/>
        </w:rPr>
      </w:pPr>
      <w:r w:rsidRPr="007C19C6">
        <w:rPr>
          <w:sz w:val="28"/>
        </w:rPr>
        <w:t>- Письмом Федеральной службы по надзору в сфере образования и науки от 7                        августа 2018 года</w:t>
      </w:r>
      <w:r w:rsidRPr="007C19C6">
        <w:rPr>
          <w:sz w:val="32"/>
          <w:vertAlign w:val="subscript"/>
        </w:rPr>
        <w:t xml:space="preserve"> </w:t>
      </w:r>
      <w:r w:rsidRPr="007C19C6">
        <w:rPr>
          <w:sz w:val="28"/>
        </w:rPr>
        <w:t>N 05-283</w:t>
      </w:r>
      <w:r w:rsidRPr="007C19C6">
        <w:rPr>
          <w:sz w:val="32"/>
          <w:vertAlign w:val="subscript"/>
        </w:rPr>
        <w:t xml:space="preserve"> </w:t>
      </w:r>
      <w:r w:rsidRPr="007C19C6">
        <w:rPr>
          <w:sz w:val="28"/>
        </w:rPr>
        <w:t>«Об обучении лиц, находящихся на домашнем                         обучении»;</w:t>
      </w:r>
    </w:p>
    <w:p w:rsidR="00FA6904" w:rsidRPr="00F168C1" w:rsidRDefault="00571B77">
      <w:pPr>
        <w:spacing w:after="1" w:line="271" w:lineRule="auto"/>
        <w:ind w:left="828" w:right="33"/>
        <w:rPr>
          <w:sz w:val="28"/>
          <w:szCs w:val="28"/>
        </w:rPr>
      </w:pPr>
      <w:r w:rsidRPr="00F168C1">
        <w:rPr>
          <w:b/>
          <w:sz w:val="28"/>
          <w:szCs w:val="28"/>
        </w:rPr>
        <w:t>2.</w:t>
      </w:r>
      <w:r w:rsidRPr="00F168C1">
        <w:rPr>
          <w:rFonts w:ascii="Arial" w:eastAsia="Arial" w:hAnsi="Arial" w:cs="Arial"/>
          <w:b/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 xml:space="preserve">Организация обеспечения обучения на дому </w:t>
      </w:r>
    </w:p>
    <w:p w:rsidR="00FA6904" w:rsidRPr="00F168C1" w:rsidRDefault="00571B77">
      <w:pPr>
        <w:spacing w:after="21" w:line="259" w:lineRule="auto"/>
        <w:ind w:left="842" w:right="0" w:firstLine="0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Для обучающихся, нуждающихся в длительном лечении, детей-инвалидов, которые по состоянию здоровья не могут посещать школу, а также детей с ограниченными возможностями здоровья, страдающих заболеваниями, перечень которых утверждается  уполномоченным Правительством Российской Федерации федеральным органом исполнительной власти (далее - обучающиеся на дому), может быть организовано обучение на дому.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>Основанием для организации обучения на дому являются заключение медицинской организации, копия справки об инвалидности (если имеется), решение ПМПК</w:t>
      </w:r>
      <w:proofErr w:type="gramStart"/>
      <w:r w:rsidRPr="00F168C1">
        <w:rPr>
          <w:sz w:val="28"/>
          <w:szCs w:val="28"/>
        </w:rPr>
        <w:t>.</w:t>
      </w:r>
      <w:proofErr w:type="gramEnd"/>
      <w:r w:rsidRPr="00F168C1">
        <w:rPr>
          <w:sz w:val="28"/>
          <w:szCs w:val="28"/>
        </w:rPr>
        <w:t xml:space="preserve"> и заявление родителей (законных представителей). </w:t>
      </w:r>
    </w:p>
    <w:p w:rsidR="00FA6904" w:rsidRPr="00F168C1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   На их основе (копии справок прилагаются)</w:t>
      </w:r>
      <w:r w:rsidR="007C19C6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составляется индивидуальный учебный план, который согласуется и подписывается родителями </w:t>
      </w:r>
      <w:r w:rsidRPr="00F168C1">
        <w:rPr>
          <w:sz w:val="28"/>
          <w:szCs w:val="28"/>
        </w:rPr>
        <w:lastRenderedPageBreak/>
        <w:t xml:space="preserve">(законными представителями, расписание занятий на каждого ученика отдельно. </w:t>
      </w:r>
    </w:p>
    <w:p w:rsidR="00FA6904" w:rsidRPr="00F168C1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В исключительных случаях по заявлению родителей (законных </w:t>
      </w:r>
      <w:proofErr w:type="gramStart"/>
      <w:r w:rsidRPr="00F168C1">
        <w:rPr>
          <w:sz w:val="28"/>
          <w:szCs w:val="28"/>
        </w:rPr>
        <w:t>представителей)  обучающегося</w:t>
      </w:r>
      <w:proofErr w:type="gramEnd"/>
      <w:r w:rsidRPr="00F168C1">
        <w:rPr>
          <w:sz w:val="28"/>
          <w:szCs w:val="28"/>
        </w:rPr>
        <w:t xml:space="preserve"> на дому обучение по основным общеобразовательным программам на основании медицинского заключения может быть организовано в учебных помещениях школы.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Зачисление обучающегося на дому в школу при переводе по новому месту жительства осуществляется в общем порядке, установленном действующим законодательством для приема граждан в образовательные организации.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. Между школой и родителями (законными представителями) обучающегося на дому заключается договор об оказании образовательных услуг в форме обучения на дому.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Для обучающихся на дому более одной четверти рекомендована с учетом интересов всех участников образовательного процесса организация обучения при школе, ближайшей к месту жительства.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Для организации обучения на дому родителями (законными </w:t>
      </w:r>
      <w:proofErr w:type="gramStart"/>
      <w:r w:rsidRPr="00F168C1">
        <w:rPr>
          <w:sz w:val="28"/>
          <w:szCs w:val="28"/>
        </w:rPr>
        <w:t>представителями)  обучающегося</w:t>
      </w:r>
      <w:proofErr w:type="gramEnd"/>
      <w:r w:rsidRPr="00F168C1">
        <w:rPr>
          <w:sz w:val="28"/>
          <w:szCs w:val="28"/>
        </w:rPr>
        <w:t xml:space="preserve"> представляются заявление и заключение медицинской организации.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Руководителем образовательной организации в течение 5 рабочих дней со дня подачи заявления издается приказ об организации обучения на дому для каждого обучающегося, что является основанием назначения учителей и их тарификации, </w:t>
      </w:r>
      <w:proofErr w:type="gramStart"/>
      <w:r w:rsidRPr="00F168C1">
        <w:rPr>
          <w:sz w:val="28"/>
          <w:szCs w:val="28"/>
        </w:rPr>
        <w:t>которые  будут</w:t>
      </w:r>
      <w:proofErr w:type="gramEnd"/>
      <w:r w:rsidRPr="00F168C1">
        <w:rPr>
          <w:sz w:val="28"/>
          <w:szCs w:val="28"/>
        </w:rPr>
        <w:t xml:space="preserve"> заниматься с обучающимися.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Организация обучения на дому регламентируется образовательной программой, 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 </w:t>
      </w:r>
    </w:p>
    <w:p w:rsidR="00FA6904" w:rsidRPr="00F168C1" w:rsidRDefault="00571B77">
      <w:pPr>
        <w:numPr>
          <w:ilvl w:val="1"/>
          <w:numId w:val="2"/>
        </w:numPr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Индивидуальный  учебный план обучающегося на дому составляется заместителем руководителя по учебно-воспитательной работе на основе учебного плана школы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приказом  директора школы. </w:t>
      </w:r>
    </w:p>
    <w:p w:rsidR="00FA6904" w:rsidRPr="00F168C1" w:rsidRDefault="00571B77">
      <w:pPr>
        <w:numPr>
          <w:ilvl w:val="1"/>
          <w:numId w:val="2"/>
        </w:numPr>
        <w:spacing w:line="259" w:lineRule="auto"/>
        <w:ind w:right="155" w:hanging="540"/>
        <w:rPr>
          <w:sz w:val="28"/>
          <w:szCs w:val="28"/>
        </w:rPr>
      </w:pPr>
      <w:r w:rsidRPr="00F168C1">
        <w:rPr>
          <w:sz w:val="28"/>
          <w:szCs w:val="28"/>
        </w:rPr>
        <w:t xml:space="preserve">Заместителем руководителя по учебно-воспитательной работе школы </w:t>
      </w:r>
    </w:p>
    <w:p w:rsidR="00FA6904" w:rsidRPr="00F168C1" w:rsidRDefault="00571B77">
      <w:pPr>
        <w:ind w:left="117" w:right="707"/>
        <w:rPr>
          <w:sz w:val="28"/>
          <w:szCs w:val="28"/>
        </w:rPr>
      </w:pPr>
      <w:r w:rsidRPr="00F168C1">
        <w:rPr>
          <w:sz w:val="28"/>
          <w:szCs w:val="28"/>
        </w:rPr>
        <w:t xml:space="preserve">составляется расписание учебных занятий с учетом мнения родителей (законных представителей) обучающегося на дому. Расписание занятий </w:t>
      </w:r>
      <w:proofErr w:type="gramStart"/>
      <w:r w:rsidRPr="00F168C1">
        <w:rPr>
          <w:sz w:val="28"/>
          <w:szCs w:val="28"/>
        </w:rPr>
        <w:t>утверждается  приказом</w:t>
      </w:r>
      <w:proofErr w:type="gramEnd"/>
      <w:r w:rsidRPr="00F168C1">
        <w:rPr>
          <w:sz w:val="28"/>
          <w:szCs w:val="28"/>
        </w:rPr>
        <w:t xml:space="preserve"> директора школы. </w:t>
      </w:r>
    </w:p>
    <w:p w:rsidR="00FA6904" w:rsidRPr="00F168C1" w:rsidRDefault="00571B77">
      <w:pPr>
        <w:ind w:left="117" w:right="627"/>
        <w:rPr>
          <w:sz w:val="28"/>
          <w:szCs w:val="28"/>
        </w:rPr>
      </w:pPr>
      <w:r w:rsidRPr="00F168C1">
        <w:rPr>
          <w:sz w:val="28"/>
          <w:szCs w:val="28"/>
        </w:rPr>
        <w:t xml:space="preserve">2.11 Заместителем руководителя по учебно-воспитательной работе школы ведется журнал учета проведенных занятий для каждого обучающегося на дому, в котором педагогические работники записывают дату занятия, тему и содержание пройденного материала, количество проведенных часов, домашнее задание и отметки. </w:t>
      </w:r>
    </w:p>
    <w:p w:rsidR="00FA6904" w:rsidRPr="00F168C1" w:rsidRDefault="00571B77">
      <w:pPr>
        <w:numPr>
          <w:ilvl w:val="0"/>
          <w:numId w:val="3"/>
        </w:numPr>
        <w:ind w:right="678"/>
        <w:rPr>
          <w:sz w:val="28"/>
          <w:szCs w:val="28"/>
        </w:rPr>
      </w:pPr>
      <w:r w:rsidRPr="00F168C1">
        <w:rPr>
          <w:sz w:val="28"/>
          <w:szCs w:val="28"/>
        </w:rPr>
        <w:t xml:space="preserve">12.Заместителем руководителя по учебно-воспитательной работе школы регулярно осуществляется контроль за своевременным проведением занятий на дому, выполнением рабочих программ по предметам и методикой обучения. </w:t>
      </w:r>
    </w:p>
    <w:p w:rsidR="00FA6904" w:rsidRPr="00F168C1" w:rsidRDefault="00571B77">
      <w:pPr>
        <w:numPr>
          <w:ilvl w:val="1"/>
          <w:numId w:val="3"/>
        </w:numPr>
        <w:ind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Оценивание знаний, умений и навыков обучающихся на дому осуществляется в </w:t>
      </w:r>
      <w:proofErr w:type="gramStart"/>
      <w:r w:rsidRPr="00F168C1">
        <w:rPr>
          <w:sz w:val="28"/>
          <w:szCs w:val="28"/>
        </w:rPr>
        <w:t>соответствии  с</w:t>
      </w:r>
      <w:proofErr w:type="gramEnd"/>
      <w:r w:rsidRPr="00F168C1">
        <w:rPr>
          <w:sz w:val="28"/>
          <w:szCs w:val="28"/>
        </w:rPr>
        <w:t xml:space="preserve"> Законом 273-РФ «Об образовании в Российской Федерации». </w:t>
      </w:r>
    </w:p>
    <w:p w:rsidR="00FA6904" w:rsidRPr="00F168C1" w:rsidRDefault="00571B77">
      <w:pPr>
        <w:numPr>
          <w:ilvl w:val="1"/>
          <w:numId w:val="3"/>
        </w:numPr>
        <w:ind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Общие сведения об обучающемся на дому, данные о текущей </w:t>
      </w:r>
      <w:proofErr w:type="gramStart"/>
      <w:r w:rsidRPr="00F168C1">
        <w:rPr>
          <w:sz w:val="28"/>
          <w:szCs w:val="28"/>
        </w:rPr>
        <w:t>успеваемости,  результатах</w:t>
      </w:r>
      <w:proofErr w:type="gramEnd"/>
      <w:r w:rsidRPr="00F168C1">
        <w:rPr>
          <w:sz w:val="28"/>
          <w:szCs w:val="28"/>
        </w:rPr>
        <w:t xml:space="preserve"> промежуточной и (или) итоговой аттестации вносятся в классный журнал соответствующего класса. </w:t>
      </w:r>
    </w:p>
    <w:p w:rsidR="00FA6904" w:rsidRPr="00F168C1" w:rsidRDefault="00571B77">
      <w:pPr>
        <w:numPr>
          <w:ilvl w:val="1"/>
          <w:numId w:val="3"/>
        </w:numPr>
        <w:ind w:right="155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Школой обучающимся на дому предоставляются бесплатно в пользование на время получения образования учебники, учебные пособия, а также учебно-методические материалы, средства обучения и воспитания. </w:t>
      </w:r>
    </w:p>
    <w:p w:rsidR="00FA6904" w:rsidRPr="00F168C1" w:rsidRDefault="00571B77">
      <w:pPr>
        <w:spacing w:after="167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1" w:line="395" w:lineRule="auto"/>
        <w:ind w:right="1130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3.Финансовое обеспечение индивидуального обучения детей на дому. </w:t>
      </w:r>
      <w:r w:rsidRPr="00F168C1">
        <w:rPr>
          <w:sz w:val="28"/>
          <w:szCs w:val="28"/>
        </w:rPr>
        <w:t>3.</w:t>
      </w:r>
      <w:proofErr w:type="gramStart"/>
      <w:r w:rsidRPr="00F168C1">
        <w:rPr>
          <w:sz w:val="28"/>
          <w:szCs w:val="28"/>
        </w:rPr>
        <w:t>1.При</w:t>
      </w:r>
      <w:proofErr w:type="gramEnd"/>
      <w:r w:rsidRPr="00F168C1">
        <w:rPr>
          <w:sz w:val="28"/>
          <w:szCs w:val="28"/>
        </w:rPr>
        <w:t xml:space="preserve"> определении учебной нагрузки детям, находящимся на  </w:t>
      </w:r>
    </w:p>
    <w:p w:rsidR="00FA6904" w:rsidRPr="00F168C1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индивидуальном обучении на дому, в том числе детям-инвалидам, </w:t>
      </w:r>
      <w:proofErr w:type="gramStart"/>
      <w:r w:rsidRPr="00F168C1">
        <w:rPr>
          <w:sz w:val="28"/>
          <w:szCs w:val="28"/>
        </w:rPr>
        <w:t xml:space="preserve">обучающимся </w:t>
      </w:r>
      <w:r w:rsidR="00B31779">
        <w:rPr>
          <w:sz w:val="28"/>
          <w:szCs w:val="28"/>
        </w:rPr>
        <w:t xml:space="preserve"> на</w:t>
      </w:r>
      <w:proofErr w:type="gramEnd"/>
      <w:r w:rsidR="00B31779">
        <w:rPr>
          <w:sz w:val="28"/>
          <w:szCs w:val="28"/>
        </w:rPr>
        <w:t xml:space="preserve"> дому </w:t>
      </w:r>
      <w:r w:rsidRPr="00F168C1">
        <w:rPr>
          <w:sz w:val="28"/>
          <w:szCs w:val="28"/>
        </w:rPr>
        <w:t>,</w:t>
      </w:r>
      <w:r w:rsidR="00B31779">
        <w:rPr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образовательная организация руководствуется федеральными  образовательными стандартами общего образования, постановлением Главного  государственного санитарного врача Российской Федерации от 29 декабря 2010  </w:t>
      </w:r>
    </w:p>
    <w:p w:rsidR="00FA6904" w:rsidRPr="00F168C1" w:rsidRDefault="00571B77" w:rsidP="00450792">
      <w:pPr>
        <w:ind w:left="122" w:right="155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г. </w:t>
      </w:r>
      <w:proofErr w:type="spellStart"/>
      <w:r w:rsidRPr="00F168C1">
        <w:rPr>
          <w:sz w:val="28"/>
          <w:szCs w:val="28"/>
        </w:rPr>
        <w:t>No</w:t>
      </w:r>
      <w:proofErr w:type="spellEnd"/>
      <w:r w:rsidRPr="00F168C1">
        <w:rPr>
          <w:sz w:val="28"/>
          <w:szCs w:val="28"/>
        </w:rPr>
        <w:t xml:space="preserve"> 189 «Об утверждении СанПиН 2.4.2.2821 –10 «Санитарно-эпидемиологические требования к условиям и организации обучения в  </w:t>
      </w:r>
    </w:p>
    <w:p w:rsidR="00FA6904" w:rsidRPr="00F168C1" w:rsidRDefault="00571B77">
      <w:pPr>
        <w:spacing w:after="290"/>
        <w:ind w:left="117" w:right="1002"/>
        <w:rPr>
          <w:sz w:val="28"/>
          <w:szCs w:val="28"/>
        </w:rPr>
      </w:pPr>
      <w:r w:rsidRPr="00F168C1">
        <w:rPr>
          <w:sz w:val="28"/>
          <w:szCs w:val="28"/>
        </w:rPr>
        <w:t xml:space="preserve">общеобразовательных учреждениях», а также методическими </w:t>
      </w:r>
      <w:proofErr w:type="gramStart"/>
      <w:r w:rsidRPr="00F168C1">
        <w:rPr>
          <w:sz w:val="28"/>
          <w:szCs w:val="28"/>
        </w:rPr>
        <w:t>рекомендациями  по</w:t>
      </w:r>
      <w:proofErr w:type="gramEnd"/>
      <w:r w:rsidRPr="00F168C1">
        <w:rPr>
          <w:sz w:val="28"/>
          <w:szCs w:val="28"/>
        </w:rPr>
        <w:t xml:space="preserve"> организации обучения на дому детей-инвалидов </w:t>
      </w:r>
      <w:r w:rsidR="00B31779">
        <w:rPr>
          <w:sz w:val="28"/>
          <w:szCs w:val="28"/>
        </w:rPr>
        <w:t>.</w:t>
      </w:r>
    </w:p>
    <w:p w:rsidR="00FA6904" w:rsidRPr="00F168C1" w:rsidRDefault="00571B77">
      <w:pPr>
        <w:spacing w:after="345" w:line="259" w:lineRule="auto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Индивидуальное обучение детей на дому предоставляется бесплатно в объеме: </w:t>
      </w:r>
    </w:p>
    <w:p w:rsidR="00FA6904" w:rsidRPr="00F168C1" w:rsidRDefault="00571B77">
      <w:pPr>
        <w:tabs>
          <w:tab w:val="center" w:pos="2677"/>
          <w:tab w:val="center" w:pos="4632"/>
          <w:tab w:val="center" w:pos="6706"/>
        </w:tabs>
        <w:spacing w:after="117" w:line="259" w:lineRule="auto"/>
        <w:ind w:left="0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1 – 4-е классы </w:t>
      </w:r>
      <w:r w:rsidR="001957EF">
        <w:rPr>
          <w:sz w:val="28"/>
          <w:szCs w:val="28"/>
        </w:rPr>
        <w:t xml:space="preserve">           </w:t>
      </w:r>
      <w:r w:rsidR="001957EF">
        <w:rPr>
          <w:sz w:val="28"/>
          <w:szCs w:val="28"/>
        </w:rPr>
        <w:tab/>
        <w:t xml:space="preserve">5 – 8 </w:t>
      </w:r>
      <w:r w:rsidRPr="00F168C1">
        <w:rPr>
          <w:sz w:val="28"/>
          <w:szCs w:val="28"/>
        </w:rPr>
        <w:t>-е</w:t>
      </w:r>
      <w:r w:rsidR="00535613">
        <w:rPr>
          <w:sz w:val="28"/>
          <w:szCs w:val="28"/>
        </w:rPr>
        <w:t xml:space="preserve"> классы</w:t>
      </w:r>
      <w:r w:rsidR="001957EF">
        <w:rPr>
          <w:sz w:val="28"/>
          <w:szCs w:val="28"/>
        </w:rPr>
        <w:t xml:space="preserve">      </w:t>
      </w:r>
      <w:r w:rsidR="00535613">
        <w:rPr>
          <w:sz w:val="28"/>
          <w:szCs w:val="28"/>
        </w:rPr>
        <w:t xml:space="preserve"> 9-е классы </w:t>
      </w:r>
      <w:r w:rsidR="00535613">
        <w:rPr>
          <w:sz w:val="28"/>
          <w:szCs w:val="28"/>
        </w:rPr>
        <w:tab/>
      </w:r>
      <w:r w:rsidR="001957EF">
        <w:rPr>
          <w:sz w:val="28"/>
          <w:szCs w:val="28"/>
        </w:rPr>
        <w:t>-</w:t>
      </w:r>
      <w:r w:rsidR="00535613">
        <w:rPr>
          <w:sz w:val="28"/>
          <w:szCs w:val="28"/>
        </w:rPr>
        <w:t xml:space="preserve">10 </w:t>
      </w:r>
      <w:r w:rsidRPr="00F168C1">
        <w:rPr>
          <w:sz w:val="28"/>
          <w:szCs w:val="28"/>
        </w:rPr>
        <w:t xml:space="preserve">-е классы </w:t>
      </w:r>
    </w:p>
    <w:p w:rsidR="00FA6904" w:rsidRPr="00F168C1" w:rsidRDefault="001957EF">
      <w:pPr>
        <w:spacing w:line="259" w:lineRule="auto"/>
        <w:ind w:left="117" w:right="155"/>
        <w:rPr>
          <w:sz w:val="28"/>
          <w:szCs w:val="28"/>
        </w:rPr>
      </w:pPr>
      <w:r>
        <w:rPr>
          <w:sz w:val="28"/>
          <w:szCs w:val="28"/>
        </w:rPr>
        <w:t xml:space="preserve">8 часов в неделю; </w:t>
      </w:r>
      <w:r w:rsidR="00571B77" w:rsidRPr="00F168C1">
        <w:rPr>
          <w:sz w:val="28"/>
          <w:szCs w:val="28"/>
        </w:rPr>
        <w:t xml:space="preserve">10 часов в </w:t>
      </w:r>
      <w:proofErr w:type="gramStart"/>
      <w:r w:rsidR="00571B77" w:rsidRPr="00F168C1">
        <w:rPr>
          <w:sz w:val="28"/>
          <w:szCs w:val="28"/>
        </w:rPr>
        <w:t>неделю</w:t>
      </w:r>
      <w:r>
        <w:rPr>
          <w:sz w:val="28"/>
          <w:szCs w:val="28"/>
        </w:rPr>
        <w:t xml:space="preserve">; </w:t>
      </w:r>
      <w:r w:rsidR="00571B77" w:rsidRPr="00F168C1">
        <w:rPr>
          <w:sz w:val="28"/>
          <w:szCs w:val="28"/>
        </w:rPr>
        <w:t xml:space="preserve"> 11</w:t>
      </w:r>
      <w:proofErr w:type="gramEnd"/>
      <w:r w:rsidR="00571B77" w:rsidRPr="00F168C1">
        <w:rPr>
          <w:sz w:val="28"/>
          <w:szCs w:val="28"/>
        </w:rPr>
        <w:t xml:space="preserve"> часов в неделю </w:t>
      </w:r>
      <w:r>
        <w:rPr>
          <w:sz w:val="28"/>
          <w:szCs w:val="28"/>
        </w:rPr>
        <w:t>.</w:t>
      </w:r>
    </w:p>
    <w:p w:rsidR="00FA6904" w:rsidRPr="00F168C1" w:rsidRDefault="00571B77">
      <w:pPr>
        <w:spacing w:after="162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ind w:left="117" w:right="914"/>
        <w:rPr>
          <w:sz w:val="28"/>
          <w:szCs w:val="28"/>
        </w:rPr>
      </w:pPr>
      <w:r w:rsidRPr="00F168C1">
        <w:rPr>
          <w:sz w:val="28"/>
          <w:szCs w:val="28"/>
        </w:rPr>
        <w:t>3.</w:t>
      </w:r>
      <w:proofErr w:type="gramStart"/>
      <w:r w:rsidRPr="00F168C1">
        <w:rPr>
          <w:sz w:val="28"/>
          <w:szCs w:val="28"/>
        </w:rPr>
        <w:t>2.Если</w:t>
      </w:r>
      <w:proofErr w:type="gramEnd"/>
      <w:r w:rsidRPr="00F168C1">
        <w:rPr>
          <w:sz w:val="28"/>
          <w:szCs w:val="28"/>
        </w:rPr>
        <w:t xml:space="preserve"> период обучения на дому не превышает двух месяцев или срок  окончания обучения на дому в медицинской справке не указан, то учителям  производится почасовая оплата, в остальных случаях оплата включается в  тарификацию. </w:t>
      </w:r>
    </w:p>
    <w:p w:rsidR="00FA6904" w:rsidRPr="00F168C1" w:rsidRDefault="00571B77">
      <w:pPr>
        <w:ind w:left="117" w:right="793"/>
        <w:rPr>
          <w:sz w:val="28"/>
          <w:szCs w:val="28"/>
        </w:rPr>
      </w:pPr>
      <w:r w:rsidRPr="00F168C1">
        <w:rPr>
          <w:sz w:val="28"/>
          <w:szCs w:val="28"/>
        </w:rPr>
        <w:t>3.</w:t>
      </w:r>
      <w:proofErr w:type="gramStart"/>
      <w:r w:rsidRPr="00F168C1">
        <w:rPr>
          <w:sz w:val="28"/>
          <w:szCs w:val="28"/>
        </w:rPr>
        <w:t>3.Во</w:t>
      </w:r>
      <w:proofErr w:type="gramEnd"/>
      <w:r w:rsidRPr="00F168C1">
        <w:rPr>
          <w:sz w:val="28"/>
          <w:szCs w:val="28"/>
        </w:rPr>
        <w:t xml:space="preserve"> время нетрудоспособности учителя администрация школы с учетом кадровых возможностей обязана произвести замещение занятий с больным  учеником другим учителем. Если сроки проведения уроков переносятся </w:t>
      </w:r>
      <w:proofErr w:type="gramStart"/>
      <w:r w:rsidRPr="00F168C1">
        <w:rPr>
          <w:sz w:val="28"/>
          <w:szCs w:val="28"/>
        </w:rPr>
        <w:t>на  другое</w:t>
      </w:r>
      <w:proofErr w:type="gramEnd"/>
      <w:r w:rsidRPr="00F168C1">
        <w:rPr>
          <w:sz w:val="28"/>
          <w:szCs w:val="28"/>
        </w:rPr>
        <w:t xml:space="preserve"> время, оно согласуется с родителями </w:t>
      </w:r>
      <w:r w:rsidRPr="00F168C1">
        <w:rPr>
          <w:sz w:val="28"/>
          <w:szCs w:val="28"/>
        </w:rPr>
        <w:lastRenderedPageBreak/>
        <w:t xml:space="preserve">(законными представителями), а  заместитель директора по учебно-воспитательной работе или иное ответственное  за данное направление лицо готовит распоряжение о переносе занятий с  указанием точного времени. </w:t>
      </w:r>
    </w:p>
    <w:p w:rsidR="00FA6904" w:rsidRPr="00F168C1" w:rsidRDefault="00571B77">
      <w:pPr>
        <w:ind w:left="117" w:right="778"/>
        <w:rPr>
          <w:sz w:val="28"/>
          <w:szCs w:val="28"/>
        </w:rPr>
      </w:pPr>
      <w:r w:rsidRPr="00F168C1">
        <w:rPr>
          <w:sz w:val="28"/>
          <w:szCs w:val="28"/>
        </w:rPr>
        <w:t xml:space="preserve">3.4.В случае болезни ученика учитель, труд которого оплачивается </w:t>
      </w:r>
      <w:proofErr w:type="gramStart"/>
      <w:r w:rsidRPr="00F168C1">
        <w:rPr>
          <w:sz w:val="28"/>
          <w:szCs w:val="28"/>
        </w:rPr>
        <w:t>по  тарификации</w:t>
      </w:r>
      <w:proofErr w:type="gramEnd"/>
      <w:r w:rsidRPr="00F168C1">
        <w:rPr>
          <w:sz w:val="28"/>
          <w:szCs w:val="28"/>
        </w:rPr>
        <w:t xml:space="preserve">, обязан отработать пропущенные часы. Сроки </w:t>
      </w:r>
      <w:proofErr w:type="gramStart"/>
      <w:r w:rsidRPr="00F168C1">
        <w:rPr>
          <w:sz w:val="28"/>
          <w:szCs w:val="28"/>
        </w:rPr>
        <w:t>отработки  согласовываются</w:t>
      </w:r>
      <w:proofErr w:type="gramEnd"/>
      <w:r w:rsidRPr="00F168C1">
        <w:rPr>
          <w:sz w:val="28"/>
          <w:szCs w:val="28"/>
        </w:rPr>
        <w:t xml:space="preserve"> с родителями (законными представителями). </w:t>
      </w:r>
    </w:p>
    <w:p w:rsidR="00FA6904" w:rsidRPr="00F168C1" w:rsidRDefault="00571B77">
      <w:pPr>
        <w:numPr>
          <w:ilvl w:val="0"/>
          <w:numId w:val="4"/>
        </w:numPr>
        <w:ind w:right="920"/>
        <w:rPr>
          <w:sz w:val="28"/>
          <w:szCs w:val="28"/>
        </w:rPr>
      </w:pPr>
      <w:r w:rsidRPr="00F168C1">
        <w:rPr>
          <w:sz w:val="28"/>
          <w:szCs w:val="28"/>
        </w:rPr>
        <w:t xml:space="preserve">5.В случае, когда проведение занятий с больным учеником </w:t>
      </w:r>
      <w:proofErr w:type="gramStart"/>
      <w:r w:rsidRPr="00F168C1">
        <w:rPr>
          <w:sz w:val="28"/>
          <w:szCs w:val="28"/>
        </w:rPr>
        <w:t>прекращается  раньше</w:t>
      </w:r>
      <w:proofErr w:type="gramEnd"/>
      <w:r w:rsidRPr="00F168C1">
        <w:rPr>
          <w:sz w:val="28"/>
          <w:szCs w:val="28"/>
        </w:rPr>
        <w:t xml:space="preserve"> срока, администрация образовательного учреждения представляет в  бухгалтерию приказ о снятии учебной нагрузки. </w:t>
      </w:r>
    </w:p>
    <w:p w:rsidR="00FA6904" w:rsidRPr="00F168C1" w:rsidRDefault="00571B77">
      <w:pPr>
        <w:spacing w:after="170" w:line="259" w:lineRule="auto"/>
        <w:ind w:left="12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239" w:line="271" w:lineRule="auto"/>
        <w:ind w:left="1178" w:right="33" w:hanging="360"/>
        <w:rPr>
          <w:sz w:val="28"/>
          <w:szCs w:val="28"/>
        </w:rPr>
      </w:pPr>
      <w:r w:rsidRPr="00F168C1">
        <w:rPr>
          <w:b/>
          <w:sz w:val="28"/>
          <w:szCs w:val="28"/>
        </w:rPr>
        <w:t>3.</w:t>
      </w:r>
      <w:r w:rsidRPr="00F168C1">
        <w:rPr>
          <w:rFonts w:ascii="Arial" w:eastAsia="Arial" w:hAnsi="Arial" w:cs="Arial"/>
          <w:b/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 xml:space="preserve">Права и обязанности участников образовательного процесса, реализуемого в форме индивидуального обучения на дому. </w:t>
      </w:r>
    </w:p>
    <w:p w:rsidR="00FA6904" w:rsidRPr="00F168C1" w:rsidRDefault="00571B77">
      <w:pPr>
        <w:spacing w:after="298"/>
        <w:ind w:left="492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 </w:t>
      </w:r>
    </w:p>
    <w:p w:rsidR="00FA6904" w:rsidRPr="00F168C1" w:rsidRDefault="00571B77">
      <w:pPr>
        <w:numPr>
          <w:ilvl w:val="1"/>
          <w:numId w:val="4"/>
        </w:numPr>
        <w:spacing w:after="27" w:line="518" w:lineRule="auto"/>
        <w:ind w:right="0" w:firstLine="72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t>Права и обязанности обучающихся в форме индивидуального обучения на дому</w:t>
      </w:r>
      <w:r w:rsidRPr="00F168C1">
        <w:rPr>
          <w:i/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Обучающийся в форме индивидуального обучения </w:t>
      </w:r>
      <w:r w:rsidRPr="00F168C1">
        <w:rPr>
          <w:b/>
          <w:sz w:val="28"/>
          <w:szCs w:val="28"/>
        </w:rPr>
        <w:t xml:space="preserve">на дому имеет </w:t>
      </w:r>
      <w:r w:rsidRPr="00F168C1">
        <w:rPr>
          <w:b/>
          <w:sz w:val="28"/>
          <w:szCs w:val="28"/>
          <w:u w:val="single" w:color="000000"/>
        </w:rPr>
        <w:t>право</w:t>
      </w:r>
      <w:r w:rsidRPr="00F168C1">
        <w:rPr>
          <w:sz w:val="28"/>
          <w:szCs w:val="28"/>
          <w:u w:val="single" w:color="000000"/>
        </w:rPr>
        <w:t>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4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получать полное общее образование в соответствии с государственным стандартом; </w:t>
      </w:r>
    </w:p>
    <w:p w:rsidR="00FA6904" w:rsidRPr="00F168C1" w:rsidRDefault="00571B77">
      <w:pPr>
        <w:numPr>
          <w:ilvl w:val="2"/>
          <w:numId w:val="4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вносить предложения по совершенствованию образовательного процесса; </w:t>
      </w:r>
    </w:p>
    <w:p w:rsidR="00FA6904" w:rsidRPr="00F168C1" w:rsidRDefault="00571B77">
      <w:pPr>
        <w:numPr>
          <w:ilvl w:val="2"/>
          <w:numId w:val="4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 </w:t>
      </w:r>
    </w:p>
    <w:p w:rsidR="00FA6904" w:rsidRPr="00F168C1" w:rsidRDefault="00571B77">
      <w:pPr>
        <w:numPr>
          <w:ilvl w:val="2"/>
          <w:numId w:val="4"/>
        </w:numPr>
        <w:spacing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Обучающийся в форме индивидуального обучения </w:t>
      </w:r>
      <w:r w:rsidRPr="00F168C1">
        <w:rPr>
          <w:b/>
          <w:sz w:val="28"/>
          <w:szCs w:val="28"/>
        </w:rPr>
        <w:t xml:space="preserve">на дому </w:t>
      </w:r>
      <w:r w:rsidRPr="00F168C1">
        <w:rPr>
          <w:b/>
          <w:sz w:val="28"/>
          <w:szCs w:val="28"/>
          <w:u w:val="single" w:color="000000"/>
        </w:rPr>
        <w:t>обязан: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4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соблюдать требования образовательного учреждения, прописанные в локальных актах школы; </w:t>
      </w:r>
    </w:p>
    <w:p w:rsidR="00FA6904" w:rsidRPr="00F168C1" w:rsidRDefault="00571B77">
      <w:pPr>
        <w:numPr>
          <w:ilvl w:val="2"/>
          <w:numId w:val="4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добросовестно учиться, стремиться к сознательному и творческому освоению образовательных программ; </w:t>
      </w:r>
    </w:p>
    <w:p w:rsidR="00FA6904" w:rsidRPr="00F168C1" w:rsidRDefault="00571B77">
      <w:pPr>
        <w:numPr>
          <w:ilvl w:val="2"/>
          <w:numId w:val="4"/>
        </w:numPr>
        <w:spacing w:after="135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уважать честь и достоинство работников образовательного учреждения; </w:t>
      </w:r>
    </w:p>
    <w:p w:rsidR="00FA6904" w:rsidRPr="00F168C1" w:rsidRDefault="00571B77">
      <w:pPr>
        <w:numPr>
          <w:ilvl w:val="2"/>
          <w:numId w:val="4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соблюдать расписание занятий; </w:t>
      </w:r>
    </w:p>
    <w:p w:rsidR="00FA6904" w:rsidRPr="00F168C1" w:rsidRDefault="00571B77">
      <w:pPr>
        <w:numPr>
          <w:ilvl w:val="2"/>
          <w:numId w:val="4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находиться дома в часы, отведенные для занятий согласно индивидуальному расписанию; </w:t>
      </w:r>
    </w:p>
    <w:p w:rsidR="00FA6904" w:rsidRPr="00F168C1" w:rsidRDefault="00571B77">
      <w:pPr>
        <w:numPr>
          <w:ilvl w:val="2"/>
          <w:numId w:val="4"/>
        </w:numPr>
        <w:spacing w:after="405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вести дневник, тетради (если нет соответствующих медицинских ограничений). </w:t>
      </w:r>
    </w:p>
    <w:p w:rsidR="00FA6904" w:rsidRPr="00F168C1" w:rsidRDefault="00571B77">
      <w:pPr>
        <w:numPr>
          <w:ilvl w:val="1"/>
          <w:numId w:val="4"/>
        </w:numPr>
        <w:spacing w:after="301" w:line="259" w:lineRule="auto"/>
        <w:ind w:right="0" w:firstLine="72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t>Права и обязанности родителей (законных представителей)</w:t>
      </w:r>
      <w:r w:rsidRPr="00F168C1">
        <w:rPr>
          <w:i/>
          <w:sz w:val="28"/>
          <w:szCs w:val="28"/>
        </w:rPr>
        <w:t xml:space="preserve"> </w:t>
      </w:r>
    </w:p>
    <w:p w:rsidR="00FA6904" w:rsidRPr="00F168C1" w:rsidRDefault="00571B77">
      <w:pPr>
        <w:spacing w:after="307" w:line="259" w:lineRule="auto"/>
        <w:ind w:left="492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Родители (законные представители) детей </w:t>
      </w:r>
      <w:r w:rsidRPr="00F168C1">
        <w:rPr>
          <w:b/>
          <w:sz w:val="28"/>
          <w:szCs w:val="28"/>
        </w:rPr>
        <w:t xml:space="preserve">имеют </w:t>
      </w:r>
      <w:r w:rsidRPr="00F168C1">
        <w:rPr>
          <w:b/>
          <w:sz w:val="28"/>
          <w:szCs w:val="28"/>
          <w:u w:val="single" w:color="000000"/>
        </w:rPr>
        <w:t>право: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5"/>
        </w:numPr>
        <w:spacing w:after="163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защищать законные права ребенка; </w:t>
      </w:r>
    </w:p>
    <w:p w:rsidR="00FA6904" w:rsidRPr="00F168C1" w:rsidRDefault="00571B77">
      <w:pPr>
        <w:numPr>
          <w:ilvl w:val="2"/>
          <w:numId w:val="5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 </w:t>
      </w:r>
    </w:p>
    <w:p w:rsidR="00FA6904" w:rsidRPr="00F168C1" w:rsidRDefault="00571B77">
      <w:pPr>
        <w:numPr>
          <w:ilvl w:val="2"/>
          <w:numId w:val="5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обращаться для разрешения конфликтных ситуаций к администрации образовательного учреждения. </w:t>
      </w:r>
    </w:p>
    <w:p w:rsidR="00FA6904" w:rsidRPr="00F168C1" w:rsidRDefault="00571B77">
      <w:pPr>
        <w:numPr>
          <w:ilvl w:val="2"/>
          <w:numId w:val="5"/>
        </w:numPr>
        <w:spacing w:after="165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Родители (законные представители) детей </w:t>
      </w:r>
      <w:r w:rsidRPr="00F168C1">
        <w:rPr>
          <w:b/>
          <w:sz w:val="28"/>
          <w:szCs w:val="28"/>
          <w:u w:val="single" w:color="000000"/>
        </w:rPr>
        <w:t>обязаны: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5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выполнять требования образовательного учреждения, прописанные в локальных актах школы; </w:t>
      </w:r>
    </w:p>
    <w:p w:rsidR="00FA6904" w:rsidRPr="00F168C1" w:rsidRDefault="00571B77">
      <w:pPr>
        <w:numPr>
          <w:ilvl w:val="2"/>
          <w:numId w:val="5"/>
        </w:numPr>
        <w:spacing w:after="163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поддерживать и стимулировать интерес ребенка к процессу образования; </w:t>
      </w:r>
    </w:p>
    <w:p w:rsidR="00FA6904" w:rsidRPr="00F168C1" w:rsidRDefault="00571B77">
      <w:pPr>
        <w:numPr>
          <w:ilvl w:val="2"/>
          <w:numId w:val="5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 </w:t>
      </w:r>
    </w:p>
    <w:p w:rsidR="00FA6904" w:rsidRPr="00F168C1" w:rsidRDefault="00571B77">
      <w:pPr>
        <w:numPr>
          <w:ilvl w:val="2"/>
          <w:numId w:val="5"/>
        </w:numPr>
        <w:spacing w:after="321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создавать для ребенка и учителя оптимальные рабочие условия для проведения занятий дома; </w:t>
      </w:r>
    </w:p>
    <w:p w:rsidR="00FA6904" w:rsidRPr="00F168C1" w:rsidRDefault="00571B77">
      <w:pPr>
        <w:numPr>
          <w:ilvl w:val="2"/>
          <w:numId w:val="5"/>
        </w:numPr>
        <w:spacing w:after="312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контролировать ведение дневника, выполнение домашних заданий. </w:t>
      </w:r>
    </w:p>
    <w:p w:rsidR="00FA6904" w:rsidRPr="00F168C1" w:rsidRDefault="00571B77">
      <w:pPr>
        <w:numPr>
          <w:ilvl w:val="0"/>
          <w:numId w:val="6"/>
        </w:numPr>
        <w:spacing w:after="301" w:line="259" w:lineRule="auto"/>
        <w:ind w:right="17" w:hanging="360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t>3.Права и обязанности педагогических работников</w:t>
      </w:r>
      <w:r w:rsidRPr="00F168C1">
        <w:rPr>
          <w:i/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7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Педагогический работник образовательного учреждения имеет права, предусмотренные Законом РФ «Об образовании». </w:t>
      </w:r>
    </w:p>
    <w:p w:rsidR="00FA6904" w:rsidRPr="00F168C1" w:rsidRDefault="00571B77">
      <w:pPr>
        <w:numPr>
          <w:ilvl w:val="2"/>
          <w:numId w:val="7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Учитель, осуществляющий педагогическую деятельность в форме индивидуального обучения на дому, </w:t>
      </w:r>
      <w:r w:rsidRPr="00F168C1">
        <w:rPr>
          <w:b/>
          <w:sz w:val="28"/>
          <w:szCs w:val="28"/>
        </w:rPr>
        <w:t>обязан: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7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знать специфику заболевания, особенности режима дня и организации домашних занятий; </w:t>
      </w:r>
    </w:p>
    <w:p w:rsidR="00FA6904" w:rsidRPr="00F168C1" w:rsidRDefault="00571B77">
      <w:pPr>
        <w:numPr>
          <w:ilvl w:val="2"/>
          <w:numId w:val="7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выполнять государственные программы с учетом физиологических возможностей, интеллектуальных способностей и интересов детей; </w:t>
      </w:r>
    </w:p>
    <w:p w:rsidR="00FA6904" w:rsidRPr="00F168C1" w:rsidRDefault="00571B77">
      <w:pPr>
        <w:numPr>
          <w:ilvl w:val="2"/>
          <w:numId w:val="7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FA6904" w:rsidRPr="00F168C1" w:rsidRDefault="00571B77">
      <w:pPr>
        <w:numPr>
          <w:ilvl w:val="2"/>
          <w:numId w:val="7"/>
        </w:numPr>
        <w:spacing w:after="34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контролировать учебную нагрузку, а также ведение учеником дневника (расписание, аттестация, запись домашних заданий) и расписываться в нем, не допускать утомления ребенка, составлять индивидуальные планы </w:t>
      </w:r>
    </w:p>
    <w:p w:rsidR="00FA6904" w:rsidRPr="00F168C1" w:rsidRDefault="00571B77">
      <w:pPr>
        <w:numPr>
          <w:ilvl w:val="2"/>
          <w:numId w:val="7"/>
        </w:numPr>
        <w:spacing w:after="296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 </w:t>
      </w:r>
    </w:p>
    <w:p w:rsidR="00FA6904" w:rsidRPr="00F168C1" w:rsidRDefault="00571B77">
      <w:pPr>
        <w:numPr>
          <w:ilvl w:val="1"/>
          <w:numId w:val="6"/>
        </w:numPr>
        <w:spacing w:after="301" w:line="259" w:lineRule="auto"/>
        <w:ind w:right="0" w:hanging="420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lastRenderedPageBreak/>
        <w:t>Классный руководитель обязан:</w:t>
      </w:r>
      <w:r w:rsidRPr="00F168C1">
        <w:rPr>
          <w:i/>
          <w:sz w:val="28"/>
          <w:szCs w:val="28"/>
        </w:rPr>
        <w:t xml:space="preserve"> </w:t>
      </w:r>
    </w:p>
    <w:p w:rsidR="00FA6904" w:rsidRPr="00F168C1" w:rsidRDefault="00571B77">
      <w:pPr>
        <w:numPr>
          <w:ilvl w:val="2"/>
          <w:numId w:val="6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согласовывать расписание занятий с родителями (законными представителями) и учителями – контролировать ведение дневника; </w:t>
      </w:r>
    </w:p>
    <w:p w:rsidR="00FA6904" w:rsidRPr="00F168C1" w:rsidRDefault="00571B77">
      <w:pPr>
        <w:numPr>
          <w:ilvl w:val="2"/>
          <w:numId w:val="6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поддерживать связь с обучающимся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 </w:t>
      </w:r>
    </w:p>
    <w:p w:rsidR="00FA6904" w:rsidRPr="00F168C1" w:rsidRDefault="00571B77">
      <w:pPr>
        <w:numPr>
          <w:ilvl w:val="2"/>
          <w:numId w:val="6"/>
        </w:numPr>
        <w:spacing w:after="291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своевременно информировать администрацию школы о всех нарушениях в образовательном процессе. </w:t>
      </w:r>
    </w:p>
    <w:p w:rsidR="00FA6904" w:rsidRPr="00F168C1" w:rsidRDefault="00571B77">
      <w:pPr>
        <w:numPr>
          <w:ilvl w:val="1"/>
          <w:numId w:val="6"/>
        </w:numPr>
        <w:spacing w:after="301" w:line="259" w:lineRule="auto"/>
        <w:ind w:right="0" w:hanging="420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t xml:space="preserve">Администрация школы обязана: </w:t>
      </w:r>
    </w:p>
    <w:p w:rsidR="00FA6904" w:rsidRPr="00F168C1" w:rsidRDefault="00571B77">
      <w:pPr>
        <w:numPr>
          <w:ilvl w:val="2"/>
          <w:numId w:val="8"/>
        </w:numPr>
        <w:spacing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готовить нормативные документы по организации образовательного процесса; </w:t>
      </w:r>
    </w:p>
    <w:p w:rsidR="00FA6904" w:rsidRPr="00F168C1" w:rsidRDefault="00571B77">
      <w:pPr>
        <w:numPr>
          <w:ilvl w:val="2"/>
          <w:numId w:val="8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 </w:t>
      </w:r>
    </w:p>
    <w:p w:rsidR="00FA6904" w:rsidRPr="00F168C1" w:rsidRDefault="00571B77">
      <w:pPr>
        <w:numPr>
          <w:ilvl w:val="2"/>
          <w:numId w:val="8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контролировать своевременность проведения занятий на дому, ведение журнала учета; </w:t>
      </w:r>
    </w:p>
    <w:p w:rsidR="00FA6904" w:rsidRPr="00F168C1" w:rsidRDefault="00571B77">
      <w:pPr>
        <w:numPr>
          <w:ilvl w:val="2"/>
          <w:numId w:val="8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обеспечивать процесс обучения на дому квалифицированными кадрами; </w:t>
      </w:r>
    </w:p>
    <w:p w:rsidR="00FA6904" w:rsidRPr="00F168C1" w:rsidRDefault="00571B77">
      <w:pPr>
        <w:numPr>
          <w:ilvl w:val="2"/>
          <w:numId w:val="8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своевременно информировать родителей (законных представителей) о всех изменениях в образовательном процессе. </w:t>
      </w:r>
    </w:p>
    <w:p w:rsidR="00FA6904" w:rsidRPr="00F168C1" w:rsidRDefault="00571B77">
      <w:pPr>
        <w:spacing w:after="169" w:line="259" w:lineRule="auto"/>
        <w:ind w:left="84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0"/>
          <w:numId w:val="6"/>
        </w:numPr>
        <w:spacing w:after="240" w:line="271" w:lineRule="auto"/>
        <w:ind w:right="17" w:hanging="360"/>
        <w:rPr>
          <w:sz w:val="28"/>
          <w:szCs w:val="28"/>
        </w:rPr>
      </w:pPr>
      <w:r w:rsidRPr="00F168C1">
        <w:rPr>
          <w:b/>
          <w:sz w:val="28"/>
          <w:szCs w:val="28"/>
        </w:rPr>
        <w:t>Порядок управления образовательным процессом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242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Общее руководство образовательным процессом в форме индивидуального обучения на дому осуществляется администрацией школы. </w:t>
      </w:r>
    </w:p>
    <w:p w:rsidR="00FA6904" w:rsidRPr="00F168C1" w:rsidRDefault="00571B77">
      <w:pPr>
        <w:spacing w:after="295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В компетенцию администрации образовательного учреждения входят следующие управленческие действия: </w:t>
      </w:r>
    </w:p>
    <w:p w:rsidR="00FA6904" w:rsidRPr="00F168C1" w:rsidRDefault="00571B77">
      <w:pPr>
        <w:numPr>
          <w:ilvl w:val="0"/>
          <w:numId w:val="9"/>
        </w:numPr>
        <w:spacing w:after="162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принятие решения об организации образовательного процесса; </w:t>
      </w:r>
    </w:p>
    <w:p w:rsidR="00FA6904" w:rsidRPr="00F168C1" w:rsidRDefault="00571B77">
      <w:pPr>
        <w:numPr>
          <w:ilvl w:val="0"/>
          <w:numId w:val="9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разработка и утверждение локального акта школы – Положение об организации образовательного процесса в форме индивидуального обучения на дому; </w:t>
      </w:r>
      <w:r w:rsidRPr="00F168C1">
        <w:rPr>
          <w:rFonts w:ascii="Wingdings" w:eastAsia="Wingdings" w:hAnsi="Wingdings" w:cs="Wingdings"/>
          <w:sz w:val="28"/>
          <w:szCs w:val="28"/>
        </w:rPr>
        <w:t></w:t>
      </w:r>
      <w:r w:rsidRPr="00F168C1">
        <w:rPr>
          <w:rFonts w:ascii="Arial" w:eastAsia="Arial" w:hAnsi="Arial" w:cs="Arial"/>
          <w:sz w:val="28"/>
          <w:szCs w:val="28"/>
        </w:rPr>
        <w:t xml:space="preserve"> </w:t>
      </w:r>
      <w:r w:rsidRPr="00F168C1">
        <w:rPr>
          <w:sz w:val="28"/>
          <w:szCs w:val="28"/>
        </w:rPr>
        <w:t xml:space="preserve">контроль за организацией и осуществлением образовательного процесса; </w:t>
      </w:r>
    </w:p>
    <w:p w:rsidR="00FA6904" w:rsidRPr="00F168C1" w:rsidRDefault="00571B77">
      <w:pPr>
        <w:numPr>
          <w:ilvl w:val="0"/>
          <w:numId w:val="9"/>
        </w:numPr>
        <w:spacing w:after="113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контроль за распределением и использованием денежных средств. </w:t>
      </w:r>
    </w:p>
    <w:p w:rsidR="00FA6904" w:rsidRPr="00F168C1" w:rsidRDefault="00571B77">
      <w:pPr>
        <w:spacing w:after="33" w:line="259" w:lineRule="auto"/>
        <w:ind w:left="842" w:right="0" w:firstLine="0"/>
        <w:rPr>
          <w:sz w:val="28"/>
          <w:szCs w:val="28"/>
        </w:rPr>
      </w:pP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299" w:line="259" w:lineRule="auto"/>
        <w:ind w:left="628" w:right="861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5.</w:t>
      </w:r>
      <w:r w:rsidRPr="00F168C1">
        <w:rPr>
          <w:rFonts w:ascii="Arial" w:eastAsia="Arial" w:hAnsi="Arial" w:cs="Arial"/>
          <w:b/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 xml:space="preserve">Примерное содержание папки «Индивидуальное обучение на дому» </w:t>
      </w:r>
    </w:p>
    <w:p w:rsidR="00FA6904" w:rsidRPr="00F168C1" w:rsidRDefault="00571B77">
      <w:pPr>
        <w:spacing w:after="323" w:line="259" w:lineRule="auto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В папку рекомендуется включить следующие документы: </w:t>
      </w:r>
    </w:p>
    <w:p w:rsidR="00FA6904" w:rsidRPr="00F168C1" w:rsidRDefault="00571B77">
      <w:pPr>
        <w:numPr>
          <w:ilvl w:val="0"/>
          <w:numId w:val="10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Положение об организации индивидуального обучения на дому; </w:t>
      </w:r>
    </w:p>
    <w:p w:rsidR="00FA6904" w:rsidRPr="00F168C1" w:rsidRDefault="00571B77">
      <w:pPr>
        <w:numPr>
          <w:ilvl w:val="0"/>
          <w:numId w:val="10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приказы (копии) «Об индивидуальном обучении больных детей на дому» на каждого учащегося; </w:t>
      </w:r>
    </w:p>
    <w:p w:rsidR="00FA6904" w:rsidRPr="00F168C1" w:rsidRDefault="00571B77">
      <w:pPr>
        <w:numPr>
          <w:ilvl w:val="0"/>
          <w:numId w:val="10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справки (копии) из медицинского учреждения о рекомендации обучения; </w:t>
      </w:r>
    </w:p>
    <w:p w:rsidR="00FA6904" w:rsidRPr="00F168C1" w:rsidRDefault="00571B77">
      <w:pPr>
        <w:numPr>
          <w:ilvl w:val="0"/>
          <w:numId w:val="10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расписание уроков индивидуального обучения (на каждого ученика), письменного согласованное с родителями; </w:t>
      </w:r>
    </w:p>
    <w:p w:rsidR="00FA6904" w:rsidRPr="00F168C1" w:rsidRDefault="00571B77">
      <w:pPr>
        <w:numPr>
          <w:ilvl w:val="0"/>
          <w:numId w:val="10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список учителей, работающих в форме индивидуального обучения; </w:t>
      </w:r>
    </w:p>
    <w:p w:rsidR="00FA6904" w:rsidRPr="00F168C1" w:rsidRDefault="00571B77">
      <w:pPr>
        <w:numPr>
          <w:ilvl w:val="0"/>
          <w:numId w:val="10"/>
        </w:numPr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работ); </w:t>
      </w:r>
    </w:p>
    <w:p w:rsidR="00FA6904" w:rsidRPr="00F168C1" w:rsidRDefault="00571B77">
      <w:pPr>
        <w:numPr>
          <w:ilvl w:val="0"/>
          <w:numId w:val="10"/>
        </w:numPr>
        <w:spacing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план внутришкольного контроля индивидуального обучения; </w:t>
      </w:r>
    </w:p>
    <w:p w:rsidR="00FA6904" w:rsidRPr="00F168C1" w:rsidRDefault="00571B77">
      <w:pPr>
        <w:numPr>
          <w:ilvl w:val="0"/>
          <w:numId w:val="10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справки по внутришкольному контролю индивидуального обучения на дому; </w:t>
      </w:r>
    </w:p>
    <w:p w:rsidR="00FA6904" w:rsidRPr="00F168C1" w:rsidRDefault="00571B77">
      <w:pPr>
        <w:numPr>
          <w:ilvl w:val="0"/>
          <w:numId w:val="10"/>
        </w:numPr>
        <w:spacing w:after="138" w:line="259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заявления родителей (законных представителей); </w:t>
      </w:r>
    </w:p>
    <w:p w:rsidR="00FA6904" w:rsidRPr="00F168C1" w:rsidRDefault="00571B77">
      <w:pPr>
        <w:numPr>
          <w:ilvl w:val="0"/>
          <w:numId w:val="10"/>
        </w:numPr>
        <w:spacing w:after="57" w:line="268" w:lineRule="auto"/>
        <w:ind w:right="155" w:hanging="360"/>
        <w:rPr>
          <w:sz w:val="28"/>
          <w:szCs w:val="28"/>
        </w:rPr>
      </w:pPr>
      <w:r w:rsidRPr="00F168C1">
        <w:rPr>
          <w:sz w:val="28"/>
          <w:szCs w:val="28"/>
        </w:rPr>
        <w:t xml:space="preserve">рекомендации психолога, логопеда по работе с детьми, обучающимися на дому. </w:t>
      </w:r>
    </w:p>
    <w:p w:rsidR="00FA6904" w:rsidRPr="00F168C1" w:rsidRDefault="00571B77">
      <w:pPr>
        <w:spacing w:after="33" w:line="259" w:lineRule="auto"/>
        <w:ind w:left="842" w:right="0" w:firstLine="0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 </w:t>
      </w:r>
    </w:p>
    <w:p w:rsidR="00FA6904" w:rsidRPr="00F168C1" w:rsidRDefault="00571B77">
      <w:pPr>
        <w:spacing w:after="299" w:line="259" w:lineRule="auto"/>
        <w:ind w:left="628" w:right="618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>6.</w:t>
      </w:r>
      <w:r w:rsidRPr="00F168C1">
        <w:rPr>
          <w:rFonts w:ascii="Arial" w:eastAsia="Arial" w:hAnsi="Arial" w:cs="Arial"/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>Оформление классного журнала и журнала индивидуальных занятий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spacing w:after="293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           На каждого учащегося оформляется </w:t>
      </w:r>
      <w:r w:rsidRPr="00F168C1">
        <w:rPr>
          <w:b/>
          <w:sz w:val="28"/>
          <w:szCs w:val="28"/>
        </w:rPr>
        <w:t>журнал индивидуальных занятий</w:t>
      </w:r>
      <w:r w:rsidRPr="00F168C1">
        <w:rPr>
          <w:sz w:val="28"/>
          <w:szCs w:val="28"/>
        </w:rPr>
        <w:t xml:space="preserve">, куда заносятся даты занятий в соответствии с расписанием, согласованным с родителями (законными представителями) обучающегося и утвержденными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После проведения учителем урока родитель (законный представитель) ставит свою подпись в журнале (можно в графе «Домашнее задание»). На основании этих записей производится оплата труда педагогических работников. </w:t>
      </w:r>
    </w:p>
    <w:p w:rsidR="00FA6904" w:rsidRPr="00F168C1" w:rsidRDefault="00571B77">
      <w:pPr>
        <w:spacing w:after="293"/>
        <w:ind w:left="117" w:right="155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           В классном журнале</w:t>
      </w:r>
      <w:r w:rsidRPr="00F168C1">
        <w:rPr>
          <w:sz w:val="28"/>
          <w:szCs w:val="28"/>
        </w:rPr>
        <w:t xml:space="preserve"> 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«образование на дому, приказ от _______ № _______». </w:t>
      </w:r>
      <w:proofErr w:type="gramStart"/>
      <w:r w:rsidRPr="00F168C1">
        <w:rPr>
          <w:sz w:val="28"/>
          <w:szCs w:val="28"/>
        </w:rPr>
        <w:t>Четвертные,  полугодовые</w:t>
      </w:r>
      <w:proofErr w:type="gramEnd"/>
      <w:r w:rsidRPr="00F168C1">
        <w:rPr>
          <w:sz w:val="28"/>
          <w:szCs w:val="28"/>
        </w:rPr>
        <w:t xml:space="preserve">, годовые, итоговые отметки переносятся из журнала индивидуального обучения на дому, подписанного родителями (законными представителями), в классный журнал соответствующего класса. Таким же образом в классный журнал соответствующего класса вносятся сведения о переводе из класса в класс, о выпуске из образовательного учреждения. В журнал класса, в котором есть обучающиеся на дому, вкладывается копия приказа. </w:t>
      </w:r>
    </w:p>
    <w:p w:rsidR="001957EF" w:rsidRDefault="00571B77">
      <w:pPr>
        <w:ind w:left="117" w:right="155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            В случае частичной порчи (полной утраты)</w:t>
      </w:r>
      <w:r w:rsidRPr="00F168C1">
        <w:rPr>
          <w:sz w:val="28"/>
          <w:szCs w:val="28"/>
        </w:rPr>
        <w:t xml:space="preserve"> </w:t>
      </w:r>
    </w:p>
    <w:p w:rsidR="001957EF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</w:t>
      </w:r>
      <w:r w:rsidRPr="00F168C1">
        <w:rPr>
          <w:sz w:val="28"/>
          <w:szCs w:val="28"/>
        </w:rPr>
        <w:lastRenderedPageBreak/>
        <w:t xml:space="preserve">журнала комиссия составляет соответствующий акт списания и принимает решение о перенесении сохранившихся данных в новый журнал. </w:t>
      </w:r>
    </w:p>
    <w:p w:rsidR="00FA6904" w:rsidRPr="00F168C1" w:rsidRDefault="00571B77">
      <w:pPr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Утраченные данные восстанавливаются по имеющимся в распоряжении учителя документам: дневник, тетрадь учащегося. </w:t>
      </w:r>
    </w:p>
    <w:p w:rsidR="00FA6904" w:rsidRDefault="00571B77">
      <w:pPr>
        <w:spacing w:after="444" w:line="259" w:lineRule="auto"/>
        <w:ind w:left="117" w:right="155"/>
        <w:rPr>
          <w:sz w:val="28"/>
          <w:szCs w:val="28"/>
        </w:rPr>
      </w:pPr>
      <w:r w:rsidRPr="00F168C1">
        <w:rPr>
          <w:sz w:val="28"/>
          <w:szCs w:val="28"/>
        </w:rPr>
        <w:t xml:space="preserve">Журнал индивидуального обучения на дому хранится в архиве учреждения 5 лет. </w:t>
      </w:r>
    </w:p>
    <w:p w:rsidR="00B87C7A" w:rsidRDefault="00535613" w:rsidP="00535613">
      <w:pPr>
        <w:spacing w:after="1" w:line="271" w:lineRule="auto"/>
        <w:ind w:right="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535613" w:rsidRDefault="00535613" w:rsidP="00535613">
      <w:pPr>
        <w:spacing w:after="1" w:line="271" w:lineRule="auto"/>
        <w:ind w:right="33"/>
        <w:rPr>
          <w:b/>
          <w:sz w:val="28"/>
          <w:szCs w:val="28"/>
        </w:rPr>
      </w:pPr>
    </w:p>
    <w:p w:rsidR="00535613" w:rsidRDefault="00535613" w:rsidP="00535613">
      <w:pPr>
        <w:spacing w:after="1" w:line="271" w:lineRule="auto"/>
        <w:ind w:right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168C1">
        <w:rPr>
          <w:b/>
          <w:sz w:val="28"/>
          <w:szCs w:val="28"/>
        </w:rPr>
        <w:t>.</w:t>
      </w:r>
      <w:r w:rsidRPr="00F168C1">
        <w:rPr>
          <w:sz w:val="28"/>
          <w:szCs w:val="28"/>
        </w:rPr>
        <w:t xml:space="preserve"> </w:t>
      </w:r>
      <w:r w:rsidRPr="00F168C1">
        <w:rPr>
          <w:b/>
          <w:sz w:val="28"/>
          <w:szCs w:val="28"/>
        </w:rPr>
        <w:t>Учебный план надомного обучения по программам</w:t>
      </w:r>
      <w:r>
        <w:rPr>
          <w:b/>
          <w:sz w:val="28"/>
          <w:szCs w:val="28"/>
        </w:rPr>
        <w:t xml:space="preserve"> </w:t>
      </w:r>
    </w:p>
    <w:p w:rsidR="00535613" w:rsidRPr="00535613" w:rsidRDefault="00535613" w:rsidP="00535613">
      <w:pPr>
        <w:spacing w:after="1" w:line="271" w:lineRule="auto"/>
        <w:ind w:right="33"/>
        <w:jc w:val="center"/>
        <w:rPr>
          <w:b/>
          <w:sz w:val="22"/>
          <w:szCs w:val="28"/>
        </w:rPr>
      </w:pPr>
      <w:r w:rsidRPr="00535613">
        <w:rPr>
          <w:b/>
          <w:sz w:val="22"/>
          <w:szCs w:val="28"/>
        </w:rPr>
        <w:t>МОКУ «С(К)ОШ№10(</w:t>
      </w:r>
      <w:r w:rsidRPr="00535613">
        <w:rPr>
          <w:b/>
          <w:sz w:val="22"/>
          <w:szCs w:val="28"/>
          <w:lang w:val="en-US"/>
        </w:rPr>
        <w:t>VIII</w:t>
      </w:r>
      <w:r w:rsidRPr="00535613">
        <w:rPr>
          <w:b/>
          <w:sz w:val="22"/>
          <w:szCs w:val="28"/>
        </w:rPr>
        <w:t>)»</w:t>
      </w:r>
    </w:p>
    <w:p w:rsidR="00FA6904" w:rsidRPr="00535613" w:rsidRDefault="00FA6904" w:rsidP="00535613">
      <w:pPr>
        <w:spacing w:after="1" w:line="271" w:lineRule="auto"/>
        <w:ind w:right="33"/>
        <w:rPr>
          <w:b/>
          <w:sz w:val="28"/>
          <w:szCs w:val="28"/>
        </w:rPr>
      </w:pPr>
    </w:p>
    <w:tbl>
      <w:tblPr>
        <w:tblStyle w:val="TableGrid"/>
        <w:tblW w:w="11073" w:type="dxa"/>
        <w:tblInd w:w="-1139" w:type="dxa"/>
        <w:tblLayout w:type="fixed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266"/>
        <w:gridCol w:w="1548"/>
        <w:gridCol w:w="1856"/>
        <w:gridCol w:w="571"/>
        <w:gridCol w:w="567"/>
        <w:gridCol w:w="371"/>
        <w:gridCol w:w="196"/>
        <w:gridCol w:w="855"/>
        <w:gridCol w:w="708"/>
        <w:gridCol w:w="851"/>
        <w:gridCol w:w="709"/>
        <w:gridCol w:w="760"/>
        <w:gridCol w:w="6"/>
        <w:gridCol w:w="16"/>
        <w:gridCol w:w="62"/>
        <w:gridCol w:w="715"/>
        <w:gridCol w:w="16"/>
      </w:tblGrid>
      <w:tr w:rsidR="0034286F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spellStart"/>
            <w:r w:rsidRPr="00F168C1">
              <w:rPr>
                <w:sz w:val="28"/>
                <w:szCs w:val="28"/>
              </w:rPr>
              <w:t>Наименова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  <w:proofErr w:type="spellStart"/>
            <w:r w:rsidRPr="00F168C1">
              <w:rPr>
                <w:sz w:val="28"/>
                <w:szCs w:val="28"/>
              </w:rPr>
              <w:t>ние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</w:t>
            </w:r>
            <w:r w:rsidR="007E27F9" w:rsidRPr="00F168C1">
              <w:rPr>
                <w:sz w:val="28"/>
                <w:szCs w:val="28"/>
              </w:rPr>
              <w:t xml:space="preserve">ная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Образователь </w:t>
            </w:r>
            <w:proofErr w:type="spellStart"/>
            <w:r w:rsidRPr="00F168C1">
              <w:rPr>
                <w:sz w:val="28"/>
                <w:szCs w:val="28"/>
              </w:rPr>
              <w:t>ный</w:t>
            </w:r>
            <w:proofErr w:type="spellEnd"/>
            <w:r w:rsidRPr="00F168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7E27F9"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3 </w:t>
            </w:r>
            <w:proofErr w:type="spellStart"/>
            <w:r w:rsidRPr="00F168C1">
              <w:rPr>
                <w:sz w:val="28"/>
                <w:szCs w:val="28"/>
              </w:rPr>
              <w:t>кл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86F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  <w:p w:rsidR="007E27F9" w:rsidRPr="00F168C1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5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proofErr w:type="gramEnd"/>
            <w:r w:rsidR="007E27F9"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6F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E27F9" w:rsidRPr="00F168C1" w:rsidRDefault="0034286F" w:rsidP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7E27F9"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86F" w:rsidRDefault="0034286F" w:rsidP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E27F9" w:rsidRPr="00F168C1" w:rsidRDefault="0034286F" w:rsidP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7E27F9"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Default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4286F" w:rsidRPr="00F168C1" w:rsidRDefault="0034286F" w:rsidP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6F" w:rsidRDefault="0034286F" w:rsidP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7E27F9" w:rsidRPr="00F168C1" w:rsidRDefault="0034286F" w:rsidP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7E27F9" w:rsidRPr="00F168C1">
              <w:rPr>
                <w:sz w:val="28"/>
                <w:szCs w:val="28"/>
              </w:rPr>
              <w:t xml:space="preserve"> </w:t>
            </w:r>
          </w:p>
        </w:tc>
      </w:tr>
      <w:tr w:rsidR="0034286F" w:rsidRPr="00F168C1" w:rsidTr="005528F0">
        <w:trPr>
          <w:gridAfter w:val="1"/>
          <w:wAfter w:w="16" w:type="dxa"/>
          <w:trHeight w:val="28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курса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область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компонент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286F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spellStart"/>
            <w:r w:rsidRPr="00F168C1">
              <w:rPr>
                <w:sz w:val="28"/>
                <w:szCs w:val="28"/>
              </w:rPr>
              <w:t>Общеобразо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  <w:proofErr w:type="spellStart"/>
            <w:r w:rsidRPr="00F168C1">
              <w:rPr>
                <w:sz w:val="28"/>
                <w:szCs w:val="28"/>
              </w:rPr>
              <w:t>вательные</w:t>
            </w:r>
            <w:proofErr w:type="spellEnd"/>
            <w:r w:rsidRPr="00F168C1">
              <w:rPr>
                <w:sz w:val="28"/>
                <w:szCs w:val="28"/>
              </w:rPr>
              <w:t xml:space="preserve"> курсы </w:t>
            </w: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Коррекци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E27F9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онная</w:t>
            </w:r>
            <w:proofErr w:type="spellEnd"/>
            <w:r>
              <w:rPr>
                <w:sz w:val="28"/>
                <w:szCs w:val="28"/>
              </w:rPr>
              <w:t xml:space="preserve"> подготовка</w:t>
            </w:r>
          </w:p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Филология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Чтение и развитие речи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27F9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Письмо и развитие речи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E27F9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27F9" w:rsidRPr="00F168C1" w:rsidTr="005528F0">
        <w:trPr>
          <w:gridAfter w:val="1"/>
          <w:wAfter w:w="16" w:type="dxa"/>
          <w:trHeight w:val="283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168C1">
              <w:rPr>
                <w:sz w:val="28"/>
                <w:szCs w:val="28"/>
              </w:rPr>
              <w:t xml:space="preserve"> </w:t>
            </w:r>
          </w:p>
        </w:tc>
      </w:tr>
      <w:tr w:rsidR="007E27F9" w:rsidRPr="00F168C1" w:rsidTr="005528F0">
        <w:trPr>
          <w:gridAfter w:val="1"/>
          <w:wAfter w:w="16" w:type="dxa"/>
          <w:trHeight w:val="283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</w:tr>
      <w:tr w:rsidR="007E27F9" w:rsidRPr="00F168C1" w:rsidTr="005528F0">
        <w:trPr>
          <w:gridAfter w:val="1"/>
          <w:wAfter w:w="16" w:type="dxa"/>
          <w:trHeight w:val="283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Default="007E27F9" w:rsidP="00AF59BD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уст.</w:t>
            </w:r>
            <w:r w:rsidR="00AF5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речи на основе изучения предметов и явлений</w:t>
            </w:r>
          </w:p>
          <w:p w:rsidR="007E27F9" w:rsidRPr="00F168C1" w:rsidRDefault="007E27F9" w:rsidP="00AF59BD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(МВН)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E27F9" w:rsidRPr="00F168C1" w:rsidTr="005528F0">
        <w:trPr>
          <w:gridAfter w:val="1"/>
          <w:wAfter w:w="16" w:type="dxa"/>
          <w:trHeight w:val="283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B87C7A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Default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34286F" w:rsidRPr="00F168C1" w:rsidRDefault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</w:tr>
      <w:tr w:rsidR="007E27F9" w:rsidRPr="00F168C1" w:rsidTr="005528F0">
        <w:trPr>
          <w:gridAfter w:val="1"/>
          <w:wAfter w:w="16" w:type="dxa"/>
          <w:trHeight w:val="285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</w:tr>
      <w:tr w:rsidR="0034286F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B67C4D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</w:t>
            </w:r>
            <w:r w:rsidR="007E27F9" w:rsidRPr="00F168C1">
              <w:rPr>
                <w:sz w:val="28"/>
                <w:szCs w:val="28"/>
              </w:rPr>
              <w:t xml:space="preserve">ние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История Отечества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5528F0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168C1">
              <w:rPr>
                <w:sz w:val="28"/>
                <w:szCs w:val="28"/>
              </w:rPr>
              <w:t xml:space="preserve"> </w:t>
            </w:r>
          </w:p>
        </w:tc>
      </w:tr>
      <w:tr w:rsidR="0034286F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29" w:firstLine="0"/>
              <w:rPr>
                <w:sz w:val="28"/>
                <w:szCs w:val="28"/>
              </w:rPr>
            </w:pPr>
            <w:proofErr w:type="spellStart"/>
            <w:r w:rsidRPr="00F168C1">
              <w:rPr>
                <w:sz w:val="28"/>
                <w:szCs w:val="28"/>
              </w:rPr>
              <w:t>Обществозна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  <w:proofErr w:type="spellStart"/>
            <w:r w:rsidRPr="00F168C1">
              <w:rPr>
                <w:sz w:val="28"/>
                <w:szCs w:val="28"/>
              </w:rPr>
              <w:t>ние</w:t>
            </w:r>
            <w:proofErr w:type="spellEnd"/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34286F" w:rsidRPr="00F168C1" w:rsidTr="005528F0">
        <w:trPr>
          <w:gridAfter w:val="1"/>
          <w:wAfter w:w="16" w:type="dxa"/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5528F0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5528F0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0,5</w:t>
            </w:r>
          </w:p>
        </w:tc>
      </w:tr>
      <w:tr w:rsidR="007E27F9" w:rsidRPr="00F168C1" w:rsidTr="005528F0">
        <w:trPr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Социально-бытовое ориентирование.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27F9" w:rsidRPr="00F168C1" w:rsidTr="005528F0">
        <w:trPr>
          <w:trHeight w:val="556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Ручной труд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F168C1">
              <w:rPr>
                <w:sz w:val="28"/>
                <w:szCs w:val="28"/>
              </w:rPr>
              <w:t xml:space="preserve">5 </w:t>
            </w:r>
          </w:p>
        </w:tc>
      </w:tr>
      <w:tr w:rsidR="007E27F9" w:rsidRPr="00F168C1" w:rsidTr="005528F0">
        <w:trPr>
          <w:gridAfter w:val="1"/>
          <w:wAfter w:w="16" w:type="dxa"/>
          <w:trHeight w:val="110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5528F0" w:rsidRDefault="007E27F9" w:rsidP="007E27F9">
            <w:pPr>
              <w:spacing w:after="0" w:line="276" w:lineRule="auto"/>
              <w:ind w:left="2" w:right="0" w:firstLine="0"/>
              <w:rPr>
                <w:szCs w:val="28"/>
              </w:rPr>
            </w:pPr>
            <w:proofErr w:type="spellStart"/>
            <w:r w:rsidRPr="005528F0">
              <w:rPr>
                <w:szCs w:val="28"/>
              </w:rPr>
              <w:t>Обязатель</w:t>
            </w:r>
            <w:proofErr w:type="spellEnd"/>
            <w:r w:rsidRPr="005528F0">
              <w:rPr>
                <w:szCs w:val="28"/>
              </w:rPr>
              <w:t xml:space="preserve"> </w:t>
            </w:r>
            <w:proofErr w:type="spellStart"/>
            <w:r w:rsidRPr="005528F0">
              <w:rPr>
                <w:szCs w:val="28"/>
              </w:rPr>
              <w:t>ное</w:t>
            </w:r>
            <w:proofErr w:type="spellEnd"/>
            <w:r w:rsidRPr="005528F0">
              <w:rPr>
                <w:szCs w:val="28"/>
              </w:rPr>
              <w:t xml:space="preserve"> кол-во </w:t>
            </w:r>
          </w:p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5528F0">
              <w:rPr>
                <w:szCs w:val="28"/>
              </w:rPr>
              <w:t xml:space="preserve">часов в неделю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34286F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7F9" w:rsidRPr="00F168C1" w:rsidRDefault="007E27F9" w:rsidP="007E27F9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11 </w:t>
            </w:r>
          </w:p>
        </w:tc>
      </w:tr>
    </w:tbl>
    <w:p w:rsidR="00FA6904" w:rsidRPr="00F168C1" w:rsidRDefault="00FA6904" w:rsidP="00535613">
      <w:pPr>
        <w:spacing w:after="113" w:line="259" w:lineRule="auto"/>
        <w:ind w:left="0" w:right="0" w:firstLine="0"/>
        <w:rPr>
          <w:sz w:val="28"/>
          <w:szCs w:val="28"/>
        </w:rPr>
      </w:pPr>
    </w:p>
    <w:p w:rsidR="00FA6904" w:rsidRPr="00F168C1" w:rsidRDefault="00571B77">
      <w:pPr>
        <w:spacing w:after="252" w:line="259" w:lineRule="auto"/>
        <w:ind w:left="628" w:right="658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Примечания:</w:t>
      </w:r>
      <w:r w:rsidRPr="00F168C1">
        <w:rPr>
          <w:sz w:val="28"/>
          <w:szCs w:val="28"/>
        </w:rPr>
        <w:t xml:space="preserve"> </w:t>
      </w:r>
    </w:p>
    <w:p w:rsidR="00FA6904" w:rsidRPr="00F168C1" w:rsidRDefault="00571B77">
      <w:pPr>
        <w:numPr>
          <w:ilvl w:val="0"/>
          <w:numId w:val="11"/>
        </w:numPr>
        <w:spacing w:after="289" w:line="268" w:lineRule="auto"/>
        <w:ind w:right="143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Курсы с малым количеством часов рекомендуется изучать по полугодиям (триместрам, учебным четвертям). </w:t>
      </w:r>
    </w:p>
    <w:p w:rsidR="00FA6904" w:rsidRPr="00F168C1" w:rsidRDefault="00571B77">
      <w:pPr>
        <w:numPr>
          <w:ilvl w:val="0"/>
          <w:numId w:val="11"/>
        </w:numPr>
        <w:spacing w:after="246" w:line="268" w:lineRule="auto"/>
        <w:ind w:right="143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Интегрируются курсы ОБЖ и окружающий мир. </w:t>
      </w:r>
    </w:p>
    <w:p w:rsidR="00FA6904" w:rsidRPr="00F168C1" w:rsidRDefault="00571B77">
      <w:pPr>
        <w:numPr>
          <w:ilvl w:val="0"/>
          <w:numId w:val="11"/>
        </w:numPr>
        <w:spacing w:after="246" w:line="268" w:lineRule="auto"/>
        <w:ind w:right="143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>Преподавание ку</w:t>
      </w:r>
      <w:r w:rsidR="005528F0">
        <w:rPr>
          <w:sz w:val="28"/>
          <w:szCs w:val="28"/>
        </w:rPr>
        <w:t xml:space="preserve">рсов биология </w:t>
      </w:r>
      <w:r w:rsidRPr="00F168C1">
        <w:rPr>
          <w:sz w:val="28"/>
          <w:szCs w:val="28"/>
        </w:rPr>
        <w:t xml:space="preserve">должно носить </w:t>
      </w:r>
      <w:proofErr w:type="spellStart"/>
      <w:r w:rsidRPr="00F168C1">
        <w:rPr>
          <w:sz w:val="28"/>
          <w:szCs w:val="28"/>
        </w:rPr>
        <w:t>экологизированный</w:t>
      </w:r>
      <w:proofErr w:type="spellEnd"/>
      <w:r w:rsidRPr="00F168C1">
        <w:rPr>
          <w:sz w:val="28"/>
          <w:szCs w:val="28"/>
        </w:rPr>
        <w:t xml:space="preserve"> характер. </w:t>
      </w:r>
    </w:p>
    <w:p w:rsidR="00FA6904" w:rsidRPr="00F168C1" w:rsidRDefault="00571B77">
      <w:pPr>
        <w:numPr>
          <w:ilvl w:val="0"/>
          <w:numId w:val="11"/>
        </w:numPr>
        <w:spacing w:after="296" w:line="268" w:lineRule="auto"/>
        <w:ind w:right="143" w:hanging="240"/>
        <w:jc w:val="center"/>
        <w:rPr>
          <w:sz w:val="28"/>
          <w:szCs w:val="28"/>
        </w:rPr>
      </w:pPr>
      <w:proofErr w:type="spellStart"/>
      <w:r w:rsidRPr="00F168C1">
        <w:rPr>
          <w:sz w:val="28"/>
          <w:szCs w:val="28"/>
        </w:rPr>
        <w:t>Регионоведческое</w:t>
      </w:r>
      <w:proofErr w:type="spellEnd"/>
      <w:r w:rsidRPr="00F168C1">
        <w:rPr>
          <w:sz w:val="28"/>
          <w:szCs w:val="28"/>
        </w:rPr>
        <w:t xml:space="preserve"> направление должно быть отражено в преподавании чтения, истории, литературы, географии. </w:t>
      </w:r>
    </w:p>
    <w:p w:rsidR="00FA6904" w:rsidRPr="00F168C1" w:rsidRDefault="00571B77">
      <w:pPr>
        <w:spacing w:after="298" w:line="259" w:lineRule="auto"/>
        <w:ind w:left="0" w:right="40" w:firstLine="0"/>
        <w:jc w:val="center"/>
        <w:rPr>
          <w:sz w:val="28"/>
          <w:szCs w:val="28"/>
        </w:rPr>
      </w:pPr>
      <w:r w:rsidRPr="00F168C1">
        <w:rPr>
          <w:b/>
          <w:i/>
          <w:sz w:val="28"/>
          <w:szCs w:val="28"/>
        </w:rPr>
        <w:t>8. Внутренняя документация образовательного учреждения</w:t>
      </w:r>
      <w:r w:rsidRPr="00F168C1">
        <w:rPr>
          <w:i/>
          <w:sz w:val="28"/>
          <w:szCs w:val="28"/>
        </w:rPr>
        <w:t xml:space="preserve"> </w:t>
      </w:r>
    </w:p>
    <w:p w:rsidR="00FA6904" w:rsidRPr="00F168C1" w:rsidRDefault="00571B77">
      <w:pPr>
        <w:spacing w:after="17" w:line="268" w:lineRule="auto"/>
        <w:ind w:left="153" w:right="143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I.</w:t>
      </w:r>
      <w:r w:rsidRPr="00F168C1">
        <w:rPr>
          <w:sz w:val="28"/>
          <w:szCs w:val="28"/>
        </w:rPr>
        <w:t xml:space="preserve"> Первым из таких локальных актов является решение педагогического совета школы. В повестке дня августовского педагогического совета рассматривается вопрос о праве </w:t>
      </w:r>
    </w:p>
    <w:p w:rsidR="00FA6904" w:rsidRPr="00F168C1" w:rsidRDefault="00571B77">
      <w:pPr>
        <w:spacing w:after="291" w:line="268" w:lineRule="auto"/>
        <w:ind w:left="153" w:right="143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учащихся на получение образования в разных формах: экстернат, семейное, обучение на дому, обучение на основе индивидуальных учебных планов, заочное обучение. </w:t>
      </w:r>
    </w:p>
    <w:p w:rsidR="00FA6904" w:rsidRPr="00F168C1" w:rsidRDefault="00571B77">
      <w:pPr>
        <w:spacing w:after="246" w:line="268" w:lineRule="auto"/>
        <w:ind w:left="153" w:right="189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В протоколе педагогического совета записывается следующее решение: </w:t>
      </w:r>
    </w:p>
    <w:p w:rsidR="00FA6904" w:rsidRPr="00F168C1" w:rsidRDefault="00571B77">
      <w:pPr>
        <w:numPr>
          <w:ilvl w:val="0"/>
          <w:numId w:val="12"/>
        </w:numPr>
        <w:spacing w:line="259" w:lineRule="auto"/>
        <w:ind w:right="170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Предоставить учащимся школы по заявлению родителей и медицинским показаниям в </w:t>
      </w:r>
    </w:p>
    <w:p w:rsidR="00FA6904" w:rsidRPr="00F168C1" w:rsidRDefault="00571B77">
      <w:pPr>
        <w:spacing w:after="246" w:line="268" w:lineRule="auto"/>
        <w:ind w:left="153" w:right="129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20_/20_ учебном году формы получения образования: </w:t>
      </w:r>
      <w:proofErr w:type="spellStart"/>
      <w:r w:rsidRPr="00F168C1">
        <w:rPr>
          <w:sz w:val="28"/>
          <w:szCs w:val="28"/>
        </w:rPr>
        <w:t>cамообразование</w:t>
      </w:r>
      <w:proofErr w:type="spellEnd"/>
      <w:r w:rsidRPr="00F168C1">
        <w:rPr>
          <w:sz w:val="28"/>
          <w:szCs w:val="28"/>
        </w:rPr>
        <w:t xml:space="preserve">, семейное, обучение на дому, обучение на основе индивидуальных учебных планов, заочное обучение. </w:t>
      </w:r>
    </w:p>
    <w:p w:rsidR="00FA6904" w:rsidRPr="00F168C1" w:rsidRDefault="00571B77">
      <w:pPr>
        <w:numPr>
          <w:ilvl w:val="0"/>
          <w:numId w:val="12"/>
        </w:numPr>
        <w:spacing w:after="293" w:line="268" w:lineRule="auto"/>
        <w:ind w:right="170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lastRenderedPageBreak/>
        <w:t xml:space="preserve">Организовать по медицинским показаниям и заявлениям родителей (законных представителей) индивидуальное обучение на дому учащихся школы. Ответственность за организацию и реализацию образовательного процесса на основе индивидуального обучения на дому возложить на заместителя директора по УВР. </w:t>
      </w:r>
    </w:p>
    <w:p w:rsidR="00FA6904" w:rsidRPr="00F168C1" w:rsidRDefault="00571B77">
      <w:pPr>
        <w:numPr>
          <w:ilvl w:val="0"/>
          <w:numId w:val="12"/>
        </w:numPr>
        <w:spacing w:after="246" w:line="268" w:lineRule="auto"/>
        <w:ind w:right="170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Методическим объединениям согласовать тематическое и поурочное планирование. </w:t>
      </w:r>
    </w:p>
    <w:p w:rsidR="005528F0" w:rsidRDefault="00571B77" w:rsidP="00B67C4D">
      <w:pPr>
        <w:numPr>
          <w:ilvl w:val="0"/>
          <w:numId w:val="12"/>
        </w:numPr>
        <w:spacing w:after="42" w:line="268" w:lineRule="auto"/>
        <w:ind w:right="170" w:hanging="240"/>
        <w:jc w:val="center"/>
        <w:rPr>
          <w:sz w:val="28"/>
          <w:szCs w:val="28"/>
        </w:rPr>
      </w:pPr>
      <w:r w:rsidRPr="00F168C1">
        <w:rPr>
          <w:sz w:val="28"/>
          <w:szCs w:val="28"/>
        </w:rPr>
        <w:t xml:space="preserve">Заместителю директора по УВР взять под контроль процесс индивидуального обучения на дому и его результативность. </w:t>
      </w:r>
    </w:p>
    <w:p w:rsidR="00B67C4D" w:rsidRPr="00B67C4D" w:rsidRDefault="00571B77" w:rsidP="00B67C4D">
      <w:pPr>
        <w:numPr>
          <w:ilvl w:val="0"/>
          <w:numId w:val="12"/>
        </w:numPr>
        <w:spacing w:after="42" w:line="268" w:lineRule="auto"/>
        <w:ind w:right="170" w:hanging="240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II.</w:t>
      </w:r>
      <w:r w:rsidRPr="00F168C1">
        <w:rPr>
          <w:sz w:val="28"/>
          <w:szCs w:val="28"/>
        </w:rPr>
        <w:t xml:space="preserve"> Далее администрация школы составляет, а директор школы утверждает Программу об организации индивидуального обучения на дому. Затем директор школы на основе соответствующих документов издает по школе приказ «Об индивидуальном обучении больных детей на дому».</w:t>
      </w:r>
    </w:p>
    <w:p w:rsidR="00B67C4D" w:rsidRDefault="00B67C4D">
      <w:pPr>
        <w:spacing w:after="36" w:line="259" w:lineRule="auto"/>
        <w:ind w:left="122" w:right="0" w:firstLine="0"/>
        <w:rPr>
          <w:sz w:val="28"/>
          <w:szCs w:val="28"/>
        </w:rPr>
      </w:pPr>
    </w:p>
    <w:p w:rsidR="00B67C4D" w:rsidRDefault="00B67C4D">
      <w:pPr>
        <w:spacing w:after="36" w:line="259" w:lineRule="auto"/>
        <w:ind w:left="122" w:right="0" w:firstLine="0"/>
        <w:rPr>
          <w:sz w:val="28"/>
          <w:szCs w:val="28"/>
        </w:rPr>
      </w:pPr>
    </w:p>
    <w:p w:rsidR="00B67C4D" w:rsidRDefault="00B67C4D">
      <w:pPr>
        <w:spacing w:after="36" w:line="259" w:lineRule="auto"/>
        <w:ind w:left="122" w:right="0" w:firstLine="0"/>
        <w:rPr>
          <w:sz w:val="28"/>
          <w:szCs w:val="28"/>
        </w:rPr>
      </w:pPr>
    </w:p>
    <w:p w:rsidR="00B67C4D" w:rsidRDefault="00B67C4D">
      <w:pPr>
        <w:spacing w:after="36" w:line="259" w:lineRule="auto"/>
        <w:ind w:left="122" w:right="0" w:firstLine="0"/>
        <w:rPr>
          <w:sz w:val="28"/>
          <w:szCs w:val="28"/>
        </w:rPr>
      </w:pPr>
    </w:p>
    <w:p w:rsidR="00B67C4D" w:rsidRPr="00F168C1" w:rsidRDefault="00B67C4D" w:rsidP="00B67C4D">
      <w:pPr>
        <w:spacing w:after="36" w:line="259" w:lineRule="auto"/>
        <w:ind w:left="0" w:right="0" w:firstLine="0"/>
        <w:rPr>
          <w:sz w:val="28"/>
          <w:szCs w:val="28"/>
        </w:rPr>
      </w:pPr>
    </w:p>
    <w:p w:rsidR="00FA6904" w:rsidRPr="00F168C1" w:rsidRDefault="00571B77">
      <w:pPr>
        <w:numPr>
          <w:ilvl w:val="1"/>
          <w:numId w:val="12"/>
        </w:numPr>
        <w:spacing w:after="1" w:line="271" w:lineRule="auto"/>
        <w:ind w:right="1255" w:hanging="360"/>
        <w:rPr>
          <w:sz w:val="28"/>
          <w:szCs w:val="28"/>
        </w:rPr>
      </w:pPr>
      <w:r w:rsidRPr="00F168C1">
        <w:rPr>
          <w:b/>
          <w:sz w:val="28"/>
          <w:szCs w:val="28"/>
        </w:rPr>
        <w:t xml:space="preserve">Перечень рабочих программ, составленных учителями школы для обучения уч-ся на дому </w:t>
      </w:r>
    </w:p>
    <w:tbl>
      <w:tblPr>
        <w:tblStyle w:val="TableGrid"/>
        <w:tblW w:w="10354" w:type="dxa"/>
        <w:tblInd w:w="-730" w:type="dxa"/>
        <w:tblCellMar>
          <w:top w:w="14" w:type="dxa"/>
          <w:left w:w="122" w:type="dxa"/>
          <w:right w:w="71" w:type="dxa"/>
        </w:tblCellMar>
        <w:tblLook w:val="04A0" w:firstRow="1" w:lastRow="0" w:firstColumn="1" w:lastColumn="0" w:noHBand="0" w:noVBand="1"/>
      </w:tblPr>
      <w:tblGrid>
        <w:gridCol w:w="423"/>
        <w:gridCol w:w="1430"/>
        <w:gridCol w:w="1455"/>
        <w:gridCol w:w="1976"/>
        <w:gridCol w:w="1697"/>
        <w:gridCol w:w="3373"/>
      </w:tblGrid>
      <w:tr w:rsidR="00FA6904" w:rsidRPr="00F168C1">
        <w:trPr>
          <w:trHeight w:val="1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0" w:line="259" w:lineRule="auto"/>
              <w:ind w:left="6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Ученик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218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 </w:t>
            </w:r>
          </w:p>
          <w:p w:rsidR="00FA6904" w:rsidRPr="00F168C1" w:rsidRDefault="00571B77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Класс, вид программ 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Ф.И.О. учителя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04" w:rsidRPr="00F168C1" w:rsidRDefault="00571B77">
            <w:pPr>
              <w:spacing w:after="0" w:line="259" w:lineRule="auto"/>
              <w:ind w:left="0" w:right="52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УМК </w:t>
            </w:r>
          </w:p>
        </w:tc>
      </w:tr>
    </w:tbl>
    <w:p w:rsidR="00FA6904" w:rsidRPr="00F168C1" w:rsidRDefault="00FA6904">
      <w:pPr>
        <w:spacing w:after="0" w:line="259" w:lineRule="auto"/>
        <w:ind w:left="-1580" w:right="15" w:firstLine="0"/>
        <w:jc w:val="both"/>
        <w:rPr>
          <w:sz w:val="28"/>
          <w:szCs w:val="28"/>
        </w:rPr>
      </w:pPr>
    </w:p>
    <w:p w:rsidR="00AC7F43" w:rsidRDefault="00AC7F43">
      <w:pPr>
        <w:spacing w:after="0" w:line="259" w:lineRule="auto"/>
        <w:ind w:left="-1580" w:right="15" w:firstLine="0"/>
        <w:jc w:val="both"/>
        <w:rPr>
          <w:sz w:val="28"/>
          <w:szCs w:val="28"/>
        </w:rPr>
      </w:pPr>
    </w:p>
    <w:p w:rsidR="00AC7F43" w:rsidRDefault="00AC7F43">
      <w:pPr>
        <w:spacing w:after="0" w:line="259" w:lineRule="auto"/>
        <w:ind w:left="-1580" w:right="15" w:firstLine="0"/>
        <w:jc w:val="both"/>
        <w:rPr>
          <w:sz w:val="28"/>
          <w:szCs w:val="28"/>
        </w:rPr>
      </w:pPr>
    </w:p>
    <w:p w:rsidR="00AC7F43" w:rsidRPr="00F168C1" w:rsidRDefault="00AC7F43">
      <w:pPr>
        <w:spacing w:after="0" w:line="259" w:lineRule="auto"/>
        <w:ind w:left="-1580" w:right="15" w:firstLine="0"/>
        <w:jc w:val="both"/>
        <w:rPr>
          <w:sz w:val="28"/>
          <w:szCs w:val="28"/>
        </w:rPr>
      </w:pPr>
    </w:p>
    <w:p w:rsidR="00AC7F43" w:rsidRPr="00F168C1" w:rsidRDefault="00AC7F43" w:rsidP="00AC7F43">
      <w:pPr>
        <w:numPr>
          <w:ilvl w:val="0"/>
          <w:numId w:val="15"/>
        </w:numPr>
        <w:spacing w:after="0" w:line="259" w:lineRule="auto"/>
        <w:ind w:right="1255" w:hanging="360"/>
        <w:jc w:val="center"/>
        <w:rPr>
          <w:sz w:val="28"/>
          <w:szCs w:val="28"/>
        </w:rPr>
      </w:pPr>
      <w:r w:rsidRPr="00F168C1">
        <w:rPr>
          <w:b/>
          <w:sz w:val="28"/>
          <w:szCs w:val="28"/>
        </w:rPr>
        <w:t>План внутришкольного контроля за организацией обучения на дому.</w:t>
      </w:r>
    </w:p>
    <w:p w:rsidR="00FA6904" w:rsidRPr="00F168C1" w:rsidRDefault="00FA6904" w:rsidP="00B67C4D">
      <w:pPr>
        <w:ind w:left="0" w:firstLine="0"/>
        <w:rPr>
          <w:sz w:val="28"/>
          <w:szCs w:val="28"/>
        </w:rPr>
        <w:sectPr w:rsidR="00FA6904" w:rsidRPr="00F168C1">
          <w:pgSz w:w="11906" w:h="16838"/>
          <w:pgMar w:top="1137" w:right="688" w:bottom="1148" w:left="158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center" w:tblpY="-194"/>
        <w:tblW w:w="13029" w:type="dxa"/>
        <w:tblInd w:w="0" w:type="dxa"/>
        <w:tblCellMar>
          <w:top w:w="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2322"/>
        <w:gridCol w:w="4642"/>
        <w:gridCol w:w="1264"/>
        <w:gridCol w:w="2906"/>
        <w:gridCol w:w="1895"/>
      </w:tblGrid>
      <w:tr w:rsidR="00B67C4D" w:rsidRPr="00F168C1" w:rsidTr="00B67C4D">
        <w:trPr>
          <w:trHeight w:val="70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Pr="00F168C1" w:rsidRDefault="00B67C4D" w:rsidP="00B67C4D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lastRenderedPageBreak/>
              <w:t xml:space="preserve">Содержание </w:t>
            </w:r>
          </w:p>
          <w:p w:rsidR="00B67C4D" w:rsidRPr="00F168C1" w:rsidRDefault="00B67C4D" w:rsidP="00B67C4D">
            <w:pPr>
              <w:spacing w:after="0" w:line="259" w:lineRule="auto"/>
              <w:ind w:left="182" w:right="0" w:firstLine="0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115" w:right="0" w:firstLine="0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85" w:right="0" w:firstLine="0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B67C4D" w:rsidRPr="00F168C1" w:rsidTr="00B67C4D">
        <w:trPr>
          <w:trHeight w:val="116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113" w:line="259" w:lineRule="auto"/>
              <w:ind w:left="182" w:right="0" w:firstLine="0"/>
              <w:rPr>
                <w:sz w:val="28"/>
                <w:szCs w:val="28"/>
              </w:rPr>
            </w:pPr>
            <w:r w:rsidRPr="00F168C1">
              <w:rPr>
                <w:b/>
                <w:sz w:val="28"/>
                <w:szCs w:val="28"/>
              </w:rPr>
              <w:t xml:space="preserve"> </w:t>
            </w:r>
          </w:p>
          <w:p w:rsidR="00B67C4D" w:rsidRPr="00F168C1" w:rsidRDefault="00B67C4D" w:rsidP="00B67C4D">
            <w:pPr>
              <w:tabs>
                <w:tab w:val="right" w:pos="2205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>Рабочие программы</w:t>
            </w:r>
            <w:r w:rsidRPr="00F168C1">
              <w:rPr>
                <w:b/>
                <w:sz w:val="28"/>
                <w:szCs w:val="28"/>
              </w:rPr>
              <w:t xml:space="preserve"> </w:t>
            </w:r>
            <w:r w:rsidRPr="00F168C1">
              <w:rPr>
                <w:b/>
                <w:sz w:val="28"/>
                <w:szCs w:val="28"/>
              </w:rPr>
              <w:tab/>
            </w: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Pr="00F168C1" w:rsidRDefault="00B67C4D" w:rsidP="00B67C4D">
            <w:pPr>
              <w:spacing w:after="16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Изучение рабочих программ, </w:t>
            </w:r>
          </w:p>
          <w:p w:rsidR="00B67C4D" w:rsidRPr="00F168C1" w:rsidRDefault="00B67C4D" w:rsidP="00B67C4D">
            <w:pPr>
              <w:spacing w:after="66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их соответствия требованиям к адаптированным </w:t>
            </w:r>
          </w:p>
          <w:p w:rsidR="00B67C4D" w:rsidRPr="00F168C1" w:rsidRDefault="00B67C4D" w:rsidP="00B67C4D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программам обучения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1-20 сентября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Pr="00F168C1" w:rsidRDefault="005528F0" w:rsidP="00B67C4D">
            <w:pPr>
              <w:spacing w:after="0" w:line="259" w:lineRule="auto"/>
              <w:ind w:left="133" w:right="168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</w:t>
            </w:r>
            <w:r w:rsidR="00B67C4D" w:rsidRPr="00F168C1">
              <w:rPr>
                <w:sz w:val="28"/>
                <w:szCs w:val="28"/>
              </w:rPr>
              <w:t>ректора</w:t>
            </w:r>
            <w:proofErr w:type="spellEnd"/>
            <w:r w:rsidR="00B67C4D" w:rsidRPr="00F168C1">
              <w:rPr>
                <w:sz w:val="28"/>
                <w:szCs w:val="28"/>
              </w:rPr>
              <w:t xml:space="preserve"> по УВР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14" w:right="0" w:hanging="14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Утверждение рабочих программ </w:t>
            </w:r>
          </w:p>
        </w:tc>
      </w:tr>
      <w:tr w:rsidR="00B67C4D" w:rsidRPr="00F168C1" w:rsidTr="00B67C4D">
        <w:trPr>
          <w:trHeight w:val="187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84" w:right="0" w:firstLine="0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Классные журналы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Анализ соответствия записей на начало года в индивидуальных и классных журналах образовательной программе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21 -30 сентября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255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  <w:p w:rsidR="00B67C4D" w:rsidRPr="00F168C1" w:rsidRDefault="005528F0" w:rsidP="00B67C4D">
            <w:pPr>
              <w:spacing w:after="153" w:line="314" w:lineRule="auto"/>
              <w:ind w:left="133" w:right="168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</w:t>
            </w:r>
            <w:r w:rsidR="00B67C4D" w:rsidRPr="00F168C1">
              <w:rPr>
                <w:sz w:val="28"/>
                <w:szCs w:val="28"/>
              </w:rPr>
              <w:t>ректора</w:t>
            </w:r>
            <w:proofErr w:type="spellEnd"/>
            <w:r w:rsidR="00B67C4D" w:rsidRPr="00F168C1">
              <w:rPr>
                <w:sz w:val="28"/>
                <w:szCs w:val="28"/>
              </w:rPr>
              <w:t xml:space="preserve"> по УВР </w:t>
            </w:r>
          </w:p>
          <w:p w:rsidR="00B67C4D" w:rsidRPr="00F168C1" w:rsidRDefault="00B67C4D" w:rsidP="00B67C4D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Справка по результатам проверки </w:t>
            </w:r>
          </w:p>
        </w:tc>
      </w:tr>
      <w:tr w:rsidR="00B67C4D" w:rsidRPr="00F168C1" w:rsidTr="00B67C4D">
        <w:trPr>
          <w:trHeight w:val="199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Классные и индивидуальные журналы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38" w:right="0" w:hanging="38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Наличие четвертных и годовых оценок в классном журнале, росписей родителей, систематических записей изучаемых тем и проверочных работ в соответствии с рабочей программой учителя.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2" w:line="27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В конце каждой </w:t>
            </w:r>
          </w:p>
          <w:p w:rsidR="00B67C4D" w:rsidRPr="00F168C1" w:rsidRDefault="00B67C4D" w:rsidP="00B67C4D">
            <w:pPr>
              <w:spacing w:after="0" w:line="27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четверти и </w:t>
            </w:r>
          </w:p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учебного года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5528F0" w:rsidP="00B67C4D">
            <w:pPr>
              <w:spacing w:after="25" w:line="293" w:lineRule="auto"/>
              <w:ind w:left="101" w:right="168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</w:t>
            </w:r>
            <w:r w:rsidR="00B67C4D" w:rsidRPr="00F168C1">
              <w:rPr>
                <w:sz w:val="28"/>
                <w:szCs w:val="28"/>
              </w:rPr>
              <w:t>ректора</w:t>
            </w:r>
            <w:proofErr w:type="spellEnd"/>
            <w:r w:rsidR="00B67C4D" w:rsidRPr="00F168C1">
              <w:rPr>
                <w:sz w:val="28"/>
                <w:szCs w:val="28"/>
              </w:rPr>
              <w:t xml:space="preserve"> по УВР, классные </w:t>
            </w:r>
          </w:p>
          <w:p w:rsidR="00B67C4D" w:rsidRPr="00F168C1" w:rsidRDefault="00B67C4D" w:rsidP="00B67C4D">
            <w:pPr>
              <w:spacing w:after="216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руководители </w:t>
            </w:r>
          </w:p>
          <w:p w:rsidR="00B67C4D" w:rsidRPr="00F168C1" w:rsidRDefault="00B67C4D" w:rsidP="00B67C4D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74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Справка по результатам проверки, </w:t>
            </w:r>
          </w:p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исправление замечаний </w:t>
            </w:r>
          </w:p>
        </w:tc>
      </w:tr>
      <w:tr w:rsidR="00B67C4D" w:rsidRPr="00F168C1" w:rsidTr="00B67C4D">
        <w:trPr>
          <w:trHeight w:val="159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Документы на РПМПК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45" w:line="275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Подтверждение права уч-ся на обучение по адаптированным программам, корректировка учебных программ в соответствии с </w:t>
            </w:r>
          </w:p>
          <w:p w:rsidR="00B67C4D" w:rsidRPr="00F168C1" w:rsidRDefault="00B67C4D" w:rsidP="00B67C4D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индивидуальными рекомендациями РПМПК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4D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>Март</w:t>
            </w:r>
          </w:p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5528F0" w:rsidP="00B67C4D">
            <w:pPr>
              <w:spacing w:after="0" w:line="259" w:lineRule="auto"/>
              <w:ind w:left="44" w:right="109" w:firstLine="4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</w:t>
            </w:r>
            <w:r w:rsidR="00B67C4D" w:rsidRPr="00F168C1">
              <w:rPr>
                <w:sz w:val="28"/>
                <w:szCs w:val="28"/>
              </w:rPr>
              <w:t>ректора</w:t>
            </w:r>
            <w:proofErr w:type="spellEnd"/>
            <w:r w:rsidR="00B67C4D" w:rsidRPr="00F168C1">
              <w:rPr>
                <w:sz w:val="28"/>
                <w:szCs w:val="28"/>
              </w:rPr>
              <w:t>, учителя</w:t>
            </w:r>
            <w:r>
              <w:rPr>
                <w:sz w:val="28"/>
                <w:szCs w:val="28"/>
              </w:rPr>
              <w:t xml:space="preserve"> </w:t>
            </w:r>
            <w:r w:rsidR="00B67C4D" w:rsidRPr="00F168C1">
              <w:rPr>
                <w:sz w:val="28"/>
                <w:szCs w:val="28"/>
              </w:rPr>
              <w:t xml:space="preserve">предметники, классные руководители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4D" w:rsidRPr="00F168C1" w:rsidRDefault="00B67C4D" w:rsidP="00B67C4D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168C1">
              <w:rPr>
                <w:sz w:val="28"/>
                <w:szCs w:val="28"/>
              </w:rPr>
              <w:t xml:space="preserve">Рекомендации РПМПК </w:t>
            </w:r>
          </w:p>
        </w:tc>
      </w:tr>
    </w:tbl>
    <w:p w:rsidR="00B67C4D" w:rsidRPr="00F168C1" w:rsidRDefault="00B67C4D" w:rsidP="00AC7F43">
      <w:pPr>
        <w:ind w:left="0" w:firstLine="0"/>
        <w:rPr>
          <w:sz w:val="28"/>
          <w:szCs w:val="28"/>
        </w:rPr>
        <w:sectPr w:rsidR="00B67C4D" w:rsidRPr="00F168C1" w:rsidSect="00AC7F43">
          <w:pgSz w:w="16838" w:h="11906" w:orient="landscape"/>
          <w:pgMar w:top="1702" w:right="1440" w:bottom="1440" w:left="1440" w:header="720" w:footer="720" w:gutter="0"/>
          <w:cols w:space="720"/>
        </w:sectPr>
      </w:pPr>
    </w:p>
    <w:p w:rsidR="00FA6904" w:rsidRPr="00F168C1" w:rsidRDefault="00FA6904" w:rsidP="00AC7F43">
      <w:pPr>
        <w:spacing w:after="0" w:line="259" w:lineRule="auto"/>
        <w:ind w:left="0" w:right="0" w:firstLine="0"/>
        <w:jc w:val="both"/>
        <w:rPr>
          <w:sz w:val="28"/>
          <w:szCs w:val="28"/>
        </w:rPr>
      </w:pPr>
    </w:p>
    <w:sectPr w:rsidR="00FA6904" w:rsidRPr="00F168C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991" w:rsidRDefault="00124991" w:rsidP="00B67C4D">
      <w:pPr>
        <w:spacing w:after="0" w:line="240" w:lineRule="auto"/>
      </w:pPr>
      <w:r>
        <w:separator/>
      </w:r>
    </w:p>
  </w:endnote>
  <w:endnote w:type="continuationSeparator" w:id="0">
    <w:p w:rsidR="00124991" w:rsidRDefault="00124991" w:rsidP="00B6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991" w:rsidRDefault="00124991" w:rsidP="00B67C4D">
      <w:pPr>
        <w:spacing w:after="0" w:line="240" w:lineRule="auto"/>
      </w:pPr>
      <w:r>
        <w:separator/>
      </w:r>
    </w:p>
  </w:footnote>
  <w:footnote w:type="continuationSeparator" w:id="0">
    <w:p w:rsidR="00124991" w:rsidRDefault="00124991" w:rsidP="00B67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0CE"/>
    <w:multiLevelType w:val="hybridMultilevel"/>
    <w:tmpl w:val="A1329BC6"/>
    <w:lvl w:ilvl="0" w:tplc="9CD2A2CC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0A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834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82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DAF3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CCE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A7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0F5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619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44889"/>
    <w:multiLevelType w:val="hybridMultilevel"/>
    <w:tmpl w:val="DED2CAE4"/>
    <w:lvl w:ilvl="0" w:tplc="2694730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D05B9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2C1E3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253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E8E0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0D8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A5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5458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A66D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20A01"/>
    <w:multiLevelType w:val="hybridMultilevel"/>
    <w:tmpl w:val="CDCC9D3C"/>
    <w:lvl w:ilvl="0" w:tplc="8FBCC882">
      <w:start w:val="1"/>
      <w:numFmt w:val="bullet"/>
      <w:lvlText w:val="-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16C4D4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26342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4D278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6315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669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C0202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7C6D04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27884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25742C"/>
    <w:multiLevelType w:val="hybridMultilevel"/>
    <w:tmpl w:val="144273BE"/>
    <w:lvl w:ilvl="0" w:tplc="D4A8CAF4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6C792">
      <w:start w:val="1"/>
      <w:numFmt w:val="lowerLetter"/>
      <w:lvlText w:val="%2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29A9E">
      <w:start w:val="1"/>
      <w:numFmt w:val="lowerRoman"/>
      <w:lvlText w:val="%3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49F00">
      <w:start w:val="1"/>
      <w:numFmt w:val="decimal"/>
      <w:lvlText w:val="%4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0D960">
      <w:start w:val="1"/>
      <w:numFmt w:val="lowerLetter"/>
      <w:lvlText w:val="%5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E75D4">
      <w:start w:val="1"/>
      <w:numFmt w:val="lowerRoman"/>
      <w:lvlText w:val="%6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41F48">
      <w:start w:val="1"/>
      <w:numFmt w:val="decimal"/>
      <w:lvlText w:val="%7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40890">
      <w:start w:val="1"/>
      <w:numFmt w:val="lowerLetter"/>
      <w:lvlText w:val="%8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E0162">
      <w:start w:val="1"/>
      <w:numFmt w:val="lowerRoman"/>
      <w:lvlText w:val="%9"/>
      <w:lvlJc w:val="left"/>
      <w:pPr>
        <w:ind w:left="6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265EAC"/>
    <w:multiLevelType w:val="hybridMultilevel"/>
    <w:tmpl w:val="7FC29E4C"/>
    <w:lvl w:ilvl="0" w:tplc="3B66399C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5D08">
      <w:start w:val="8"/>
      <w:numFmt w:val="decimal"/>
      <w:lvlText w:val="%2."/>
      <w:lvlJc w:val="left"/>
      <w:pPr>
        <w:ind w:left="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8AAC2">
      <w:start w:val="1"/>
      <w:numFmt w:val="lowerRoman"/>
      <w:lvlText w:val="%3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081C4">
      <w:start w:val="1"/>
      <w:numFmt w:val="decimal"/>
      <w:lvlText w:val="%4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48D0C">
      <w:start w:val="1"/>
      <w:numFmt w:val="lowerLetter"/>
      <w:lvlText w:val="%5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6F2CA">
      <w:start w:val="1"/>
      <w:numFmt w:val="lowerRoman"/>
      <w:lvlText w:val="%6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642AA">
      <w:start w:val="1"/>
      <w:numFmt w:val="decimal"/>
      <w:lvlText w:val="%7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248C4">
      <w:start w:val="1"/>
      <w:numFmt w:val="lowerLetter"/>
      <w:lvlText w:val="%8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97CE">
      <w:start w:val="1"/>
      <w:numFmt w:val="lowerRoman"/>
      <w:lvlText w:val="%9"/>
      <w:lvlJc w:val="left"/>
      <w:pPr>
        <w:ind w:left="7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D64E13"/>
    <w:multiLevelType w:val="multilevel"/>
    <w:tmpl w:val="D5CEE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721A26"/>
    <w:multiLevelType w:val="hybridMultilevel"/>
    <w:tmpl w:val="99B06E88"/>
    <w:lvl w:ilvl="0" w:tplc="E80CCD10">
      <w:start w:val="1"/>
      <w:numFmt w:val="bullet"/>
      <w:lvlText w:val=""/>
      <w:lvlJc w:val="left"/>
      <w:pPr>
        <w:ind w:left="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802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06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0D3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4C9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6A4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E90A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243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EF3D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99459F"/>
    <w:multiLevelType w:val="hybridMultilevel"/>
    <w:tmpl w:val="30A6AFF4"/>
    <w:lvl w:ilvl="0" w:tplc="B476941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EF466">
      <w:start w:val="1"/>
      <w:numFmt w:val="bullet"/>
      <w:lvlText w:val="o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C897E">
      <w:start w:val="1"/>
      <w:numFmt w:val="bullet"/>
      <w:lvlText w:val="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E83C4">
      <w:start w:val="1"/>
      <w:numFmt w:val="bullet"/>
      <w:lvlText w:val="•"/>
      <w:lvlJc w:val="left"/>
      <w:pPr>
        <w:ind w:left="1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E910C">
      <w:start w:val="1"/>
      <w:numFmt w:val="bullet"/>
      <w:lvlText w:val="o"/>
      <w:lvlJc w:val="left"/>
      <w:pPr>
        <w:ind w:left="2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892B6">
      <w:start w:val="1"/>
      <w:numFmt w:val="bullet"/>
      <w:lvlText w:val="▪"/>
      <w:lvlJc w:val="left"/>
      <w:pPr>
        <w:ind w:left="2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8B71E">
      <w:start w:val="1"/>
      <w:numFmt w:val="bullet"/>
      <w:lvlText w:val="•"/>
      <w:lvlJc w:val="left"/>
      <w:pPr>
        <w:ind w:left="3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8ED0C">
      <w:start w:val="1"/>
      <w:numFmt w:val="bullet"/>
      <w:lvlText w:val="o"/>
      <w:lvlJc w:val="left"/>
      <w:pPr>
        <w:ind w:left="4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E1C4A">
      <w:start w:val="1"/>
      <w:numFmt w:val="bullet"/>
      <w:lvlText w:val="▪"/>
      <w:lvlJc w:val="left"/>
      <w:pPr>
        <w:ind w:left="5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300C3F"/>
    <w:multiLevelType w:val="multilevel"/>
    <w:tmpl w:val="1F94D250"/>
    <w:lvl w:ilvl="0">
      <w:start w:val="3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5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"/>
      <w:lvlJc w:val="left"/>
      <w:pPr>
        <w:ind w:left="2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E86A77"/>
    <w:multiLevelType w:val="hybridMultilevel"/>
    <w:tmpl w:val="61C084B8"/>
    <w:lvl w:ilvl="0" w:tplc="0E0C53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429FC">
      <w:start w:val="1"/>
      <w:numFmt w:val="bullet"/>
      <w:lvlText w:val="o"/>
      <w:lvlJc w:val="left"/>
      <w:pPr>
        <w:ind w:left="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CBDD6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8D60">
      <w:start w:val="1"/>
      <w:numFmt w:val="bullet"/>
      <w:lvlText w:val="•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2DC">
      <w:start w:val="1"/>
      <w:numFmt w:val="bullet"/>
      <w:lvlText w:val="o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0AD94">
      <w:start w:val="1"/>
      <w:numFmt w:val="bullet"/>
      <w:lvlText w:val="▪"/>
      <w:lvlJc w:val="left"/>
      <w:pPr>
        <w:ind w:left="2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A34B4">
      <w:start w:val="1"/>
      <w:numFmt w:val="bullet"/>
      <w:lvlText w:val="•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8FC38">
      <w:start w:val="1"/>
      <w:numFmt w:val="bullet"/>
      <w:lvlText w:val="o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0858A">
      <w:start w:val="1"/>
      <w:numFmt w:val="bullet"/>
      <w:lvlText w:val="▪"/>
      <w:lvlJc w:val="left"/>
      <w:pPr>
        <w:ind w:left="5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B648FF"/>
    <w:multiLevelType w:val="hybridMultilevel"/>
    <w:tmpl w:val="56B02668"/>
    <w:lvl w:ilvl="0" w:tplc="63A65D08">
      <w:start w:val="8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45DD7"/>
    <w:multiLevelType w:val="multilevel"/>
    <w:tmpl w:val="9F7A75D4"/>
    <w:lvl w:ilvl="0">
      <w:start w:val="2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82647"/>
    <w:multiLevelType w:val="hybridMultilevel"/>
    <w:tmpl w:val="792275C6"/>
    <w:lvl w:ilvl="0" w:tplc="CC3498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886BA">
      <w:start w:val="1"/>
      <w:numFmt w:val="bullet"/>
      <w:lvlText w:val="o"/>
      <w:lvlJc w:val="left"/>
      <w:pPr>
        <w:ind w:left="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81230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49608">
      <w:start w:val="1"/>
      <w:numFmt w:val="bullet"/>
      <w:lvlText w:val="•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A42D2">
      <w:start w:val="1"/>
      <w:numFmt w:val="bullet"/>
      <w:lvlText w:val="o"/>
      <w:lvlJc w:val="left"/>
      <w:pPr>
        <w:ind w:left="2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27294">
      <w:start w:val="1"/>
      <w:numFmt w:val="bullet"/>
      <w:lvlText w:val="▪"/>
      <w:lvlJc w:val="left"/>
      <w:pPr>
        <w:ind w:left="2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24744">
      <w:start w:val="1"/>
      <w:numFmt w:val="bullet"/>
      <w:lvlText w:val="•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009150">
      <w:start w:val="1"/>
      <w:numFmt w:val="bullet"/>
      <w:lvlText w:val="o"/>
      <w:lvlJc w:val="left"/>
      <w:pPr>
        <w:ind w:left="4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E282E">
      <w:start w:val="1"/>
      <w:numFmt w:val="bullet"/>
      <w:lvlText w:val="▪"/>
      <w:lvlJc w:val="left"/>
      <w:pPr>
        <w:ind w:left="5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457A6"/>
    <w:multiLevelType w:val="hybridMultilevel"/>
    <w:tmpl w:val="56B02668"/>
    <w:lvl w:ilvl="0" w:tplc="63A65D08">
      <w:start w:val="8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74642"/>
    <w:multiLevelType w:val="hybridMultilevel"/>
    <w:tmpl w:val="20189A4C"/>
    <w:lvl w:ilvl="0" w:tplc="05700FE4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2F1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83B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CE9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26C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AE7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E7C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EB2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6C5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91552D"/>
    <w:multiLevelType w:val="multilevel"/>
    <w:tmpl w:val="AC4A039A"/>
    <w:lvl w:ilvl="0">
      <w:start w:val="3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04"/>
    <w:rsid w:val="000F260E"/>
    <w:rsid w:val="00124991"/>
    <w:rsid w:val="001957EF"/>
    <w:rsid w:val="0034286F"/>
    <w:rsid w:val="00450792"/>
    <w:rsid w:val="004C13FB"/>
    <w:rsid w:val="00510199"/>
    <w:rsid w:val="00535613"/>
    <w:rsid w:val="005528F0"/>
    <w:rsid w:val="00571B77"/>
    <w:rsid w:val="00643DE2"/>
    <w:rsid w:val="00657B4D"/>
    <w:rsid w:val="00686921"/>
    <w:rsid w:val="007C19C6"/>
    <w:rsid w:val="007E27F9"/>
    <w:rsid w:val="00AC7F43"/>
    <w:rsid w:val="00AF59BD"/>
    <w:rsid w:val="00B31779"/>
    <w:rsid w:val="00B41575"/>
    <w:rsid w:val="00B67C4D"/>
    <w:rsid w:val="00B75F0A"/>
    <w:rsid w:val="00B87C7A"/>
    <w:rsid w:val="00D84EB0"/>
    <w:rsid w:val="00E413CA"/>
    <w:rsid w:val="00E96158"/>
    <w:rsid w:val="00EF07DC"/>
    <w:rsid w:val="00F168C1"/>
    <w:rsid w:val="00F42578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7A885"/>
  <w15:docId w15:val="{D486382C-B22A-42B1-A96B-EE1AF275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388" w:lineRule="auto"/>
      <w:ind w:left="132" w:right="51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77"/>
      <w:ind w:right="3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C4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C4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19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18</Pages>
  <Words>3425</Words>
  <Characters>19525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28</cp:revision>
  <cp:lastPrinted>2018-09-26T07:11:00Z</cp:lastPrinted>
  <dcterms:created xsi:type="dcterms:W3CDTF">2016-11-22T08:37:00Z</dcterms:created>
  <dcterms:modified xsi:type="dcterms:W3CDTF">2021-04-02T11:31:00Z</dcterms:modified>
</cp:coreProperties>
</file>